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430B" w14:textId="7342CC28" w:rsidR="00AD2D9F" w:rsidRDefault="00AD2D9F" w:rsidP="00214662">
      <w:pPr>
        <w:pStyle w:val="Nadpis1"/>
      </w:pPr>
      <w:r>
        <w:t>Projekt:</w:t>
      </w:r>
    </w:p>
    <w:p w14:paraId="3A90D8B7" w14:textId="40DA877F" w:rsidR="00AD2D9F" w:rsidRDefault="00AD2D9F" w:rsidP="00214662">
      <w:pPr>
        <w:pStyle w:val="Nadpis1"/>
      </w:pPr>
      <w:r>
        <w:t xml:space="preserve">Příprava mezinárodního doktorského programu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1CEA001A" w14:textId="77777777" w:rsidR="008D64A4" w:rsidRDefault="008D64A4" w:rsidP="00214662">
      <w:pPr>
        <w:pStyle w:val="Nadpis1"/>
      </w:pPr>
    </w:p>
    <w:p w14:paraId="2A8D9CCA" w14:textId="2BC0C248" w:rsidR="00AD2D9F" w:rsidRDefault="00AD2D9F" w:rsidP="00214662">
      <w:pPr>
        <w:pStyle w:val="Nadpis1"/>
      </w:pPr>
      <w:r>
        <w:t>Věc:</w:t>
      </w:r>
    </w:p>
    <w:p w14:paraId="45CA23F2" w14:textId="0E02E4AA" w:rsidR="00402565" w:rsidRDefault="00AD2D9F" w:rsidP="00214662">
      <w:pPr>
        <w:pStyle w:val="Nadpis1"/>
      </w:pPr>
      <w:r>
        <w:t>Konzultace a pomoc se zpracováním podkladů pro</w:t>
      </w:r>
      <w:r w:rsidR="004200B8">
        <w:t xml:space="preserve"> výuku</w:t>
      </w:r>
      <w:r>
        <w:t xml:space="preserve"> v novém studijním programu </w:t>
      </w:r>
      <w:r w:rsidR="002F3E33">
        <w:t>„</w:t>
      </w:r>
      <w:proofErr w:type="spellStart"/>
      <w:r w:rsidR="002F3E33" w:rsidRPr="002F3E33">
        <w:t>Environmental</w:t>
      </w:r>
      <w:proofErr w:type="spellEnd"/>
      <w:r w:rsidR="002F3E33" w:rsidRPr="002F3E33">
        <w:t xml:space="preserve"> </w:t>
      </w:r>
      <w:proofErr w:type="spellStart"/>
      <w:r w:rsidR="002F3E33" w:rsidRPr="002F3E33">
        <w:t>Engineering</w:t>
      </w:r>
      <w:proofErr w:type="spellEnd"/>
      <w:r w:rsidR="002F3E33">
        <w:t>“</w:t>
      </w:r>
      <w:r w:rsidR="004200B8">
        <w:t>,</w:t>
      </w:r>
      <w:r>
        <w:t xml:space="preserve"> </w:t>
      </w:r>
      <w:r w:rsidR="002F3E33">
        <w:t xml:space="preserve">z hlediska požadavků komerčních firem na </w:t>
      </w:r>
      <w:r w:rsidR="004200B8">
        <w:t>odborné znalosti absolventů</w:t>
      </w:r>
    </w:p>
    <w:p w14:paraId="30585BAC" w14:textId="6367A07E" w:rsidR="001A719D" w:rsidRDefault="001A719D" w:rsidP="001A719D"/>
    <w:p w14:paraId="064F80DC" w14:textId="330F190B" w:rsidR="001A719D" w:rsidRDefault="001A719D" w:rsidP="001A719D">
      <w:pPr>
        <w:pStyle w:val="Bezmezer"/>
        <w:jc w:val="both"/>
      </w:pPr>
    </w:p>
    <w:p w14:paraId="7E4435DF" w14:textId="77777777" w:rsidR="003B36E4" w:rsidRDefault="003B36E4" w:rsidP="003B36E4">
      <w:pPr>
        <w:pStyle w:val="Bezmezer"/>
        <w:jc w:val="both"/>
      </w:pPr>
    </w:p>
    <w:p w14:paraId="223DF9AE" w14:textId="3D6F8684" w:rsidR="003B36E4" w:rsidRDefault="003B36E4" w:rsidP="003B36E4">
      <w:pPr>
        <w:pStyle w:val="Bezmezer"/>
        <w:jc w:val="both"/>
      </w:pPr>
      <w:r>
        <w:t xml:space="preserve">Zpracovala: </w:t>
      </w:r>
      <w:r>
        <w:tab/>
      </w:r>
      <w:r w:rsidR="004200B8">
        <w:tab/>
      </w:r>
      <w:r>
        <w:t>Mgr. Vendula Cencerová</w:t>
      </w:r>
    </w:p>
    <w:p w14:paraId="09AFF6B8" w14:textId="77777777" w:rsidR="00214662" w:rsidRDefault="00214662" w:rsidP="003B36E4">
      <w:pPr>
        <w:pStyle w:val="Bezmezer"/>
        <w:jc w:val="both"/>
      </w:pPr>
    </w:p>
    <w:p w14:paraId="2FE45F41" w14:textId="0E05A5A2" w:rsidR="00F13794" w:rsidRDefault="00F13794" w:rsidP="003B36E4">
      <w:pPr>
        <w:pStyle w:val="Bezmezer"/>
        <w:jc w:val="both"/>
      </w:pPr>
      <w:r>
        <w:t>Odborná praxe:</w:t>
      </w:r>
      <w:r>
        <w:tab/>
      </w:r>
      <w:r>
        <w:tab/>
        <w:t xml:space="preserve">Geolog – geochemik </w:t>
      </w:r>
    </w:p>
    <w:p w14:paraId="032C3536" w14:textId="77777777" w:rsidR="00214662" w:rsidRDefault="00214662" w:rsidP="00F13794">
      <w:pPr>
        <w:pStyle w:val="Bezmezer"/>
        <w:ind w:left="2124" w:hanging="2124"/>
        <w:jc w:val="both"/>
      </w:pPr>
    </w:p>
    <w:p w14:paraId="7A885B1A" w14:textId="3E98B388" w:rsidR="00F13794" w:rsidRDefault="00F13794" w:rsidP="00F13794">
      <w:pPr>
        <w:pStyle w:val="Bezmezer"/>
        <w:ind w:left="2124" w:hanging="2124"/>
        <w:jc w:val="both"/>
      </w:pPr>
      <w:r>
        <w:t>Vzdělání:</w:t>
      </w:r>
      <w:r>
        <w:tab/>
        <w:t xml:space="preserve">Masarykova Univerzita v Brně, </w:t>
      </w:r>
      <w:proofErr w:type="spellStart"/>
      <w:r>
        <w:t>Přf</w:t>
      </w:r>
      <w:proofErr w:type="spellEnd"/>
      <w:r>
        <w:t xml:space="preserve"> – geologie (státnice – environmentální geologie, hydrogeologie, geochemie)</w:t>
      </w:r>
    </w:p>
    <w:p w14:paraId="6A9B1DF6" w14:textId="5BB593FD" w:rsidR="00E4691C" w:rsidRDefault="00E4691C" w:rsidP="001A719D">
      <w:pPr>
        <w:pStyle w:val="Bezmezer"/>
        <w:jc w:val="both"/>
      </w:pPr>
    </w:p>
    <w:p w14:paraId="5FFB41D3" w14:textId="77777777" w:rsidR="00214662" w:rsidRDefault="00214662" w:rsidP="001A719D">
      <w:pPr>
        <w:pStyle w:val="Bezmezer"/>
        <w:jc w:val="both"/>
      </w:pPr>
    </w:p>
    <w:p w14:paraId="475E873E" w14:textId="77777777" w:rsidR="00F13794" w:rsidRDefault="00F13794" w:rsidP="004200B8">
      <w:pPr>
        <w:pStyle w:val="Bezmezer"/>
        <w:jc w:val="both"/>
      </w:pPr>
    </w:p>
    <w:p w14:paraId="467DBEAC" w14:textId="77777777" w:rsidR="00F13794" w:rsidRDefault="00F13794" w:rsidP="004200B8">
      <w:pPr>
        <w:pStyle w:val="Bezmezer"/>
        <w:jc w:val="both"/>
      </w:pPr>
    </w:p>
    <w:p w14:paraId="586C8129" w14:textId="74814C89" w:rsidR="004200B8" w:rsidRDefault="004200B8" w:rsidP="004200B8">
      <w:pPr>
        <w:pStyle w:val="Bezmezer"/>
        <w:jc w:val="both"/>
      </w:pPr>
      <w:r>
        <w:t>Forma spolupráce:</w:t>
      </w:r>
      <w:r>
        <w:tab/>
      </w:r>
      <w:r w:rsidR="00214662">
        <w:t>b</w:t>
      </w:r>
      <w:r>
        <w:t>rainstorming</w:t>
      </w:r>
    </w:p>
    <w:p w14:paraId="729043F2" w14:textId="77777777" w:rsidR="00214662" w:rsidRDefault="00214662" w:rsidP="004200B8">
      <w:pPr>
        <w:pStyle w:val="Bezmezer"/>
        <w:jc w:val="both"/>
      </w:pPr>
    </w:p>
    <w:p w14:paraId="776C3845" w14:textId="75742E80" w:rsidR="004200B8" w:rsidRDefault="004200B8" w:rsidP="00B3130B">
      <w:pPr>
        <w:pStyle w:val="Bezmezer"/>
        <w:jc w:val="both"/>
      </w:pPr>
      <w:r>
        <w:t xml:space="preserve">Závěrečný </w:t>
      </w:r>
      <w:r w:rsidR="00F61BB4">
        <w:t>výstup:</w:t>
      </w:r>
      <w:r w:rsidR="00F61BB4">
        <w:tab/>
      </w:r>
      <w:r w:rsidR="00214662">
        <w:t>o</w:t>
      </w:r>
      <w:r w:rsidR="00F13794">
        <w:t>snova s požadavky na profil absolventa</w:t>
      </w:r>
    </w:p>
    <w:p w14:paraId="020BBF74" w14:textId="77777777" w:rsidR="00214662" w:rsidRDefault="00214662" w:rsidP="00214662">
      <w:pPr>
        <w:pStyle w:val="Bezmezer"/>
        <w:jc w:val="both"/>
      </w:pPr>
    </w:p>
    <w:p w14:paraId="6846FCCD" w14:textId="4F18B605" w:rsidR="00F13794" w:rsidRDefault="00214662" w:rsidP="00214662">
      <w:pPr>
        <w:pStyle w:val="Bezmezer"/>
        <w:numPr>
          <w:ilvl w:val="0"/>
          <w:numId w:val="2"/>
        </w:numPr>
        <w:jc w:val="both"/>
      </w:pPr>
      <w:r>
        <w:t>n</w:t>
      </w:r>
      <w:r w:rsidR="00F13794">
        <w:t>ávrh na vylepšení a rozšíření běžného způsobu zpracování dat v současné praxi</w:t>
      </w:r>
    </w:p>
    <w:p w14:paraId="3291CC6A" w14:textId="77777777" w:rsidR="00214662" w:rsidRDefault="00214662" w:rsidP="00214662">
      <w:pPr>
        <w:pStyle w:val="Bezmezer"/>
        <w:jc w:val="both"/>
      </w:pPr>
    </w:p>
    <w:p w14:paraId="2A71FB71" w14:textId="345604EC" w:rsidR="00F13794" w:rsidRDefault="00214662" w:rsidP="00214662">
      <w:pPr>
        <w:pStyle w:val="Bezmezer"/>
        <w:numPr>
          <w:ilvl w:val="0"/>
          <w:numId w:val="2"/>
        </w:numPr>
        <w:jc w:val="both"/>
      </w:pPr>
      <w:r>
        <w:t>základní pravidla při práci s daty</w:t>
      </w:r>
      <w:r w:rsidR="00F13794">
        <w:t xml:space="preserve"> </w:t>
      </w:r>
    </w:p>
    <w:p w14:paraId="09069A6C" w14:textId="77777777" w:rsidR="004200B8" w:rsidRDefault="004200B8" w:rsidP="004200B8">
      <w:pPr>
        <w:pStyle w:val="Bezmezer"/>
        <w:jc w:val="both"/>
      </w:pPr>
    </w:p>
    <w:p w14:paraId="1922747F" w14:textId="77777777" w:rsidR="00F13794" w:rsidRDefault="00F13794" w:rsidP="004200B8">
      <w:pPr>
        <w:pStyle w:val="Bezmezer"/>
        <w:jc w:val="both"/>
      </w:pPr>
    </w:p>
    <w:p w14:paraId="3C189319" w14:textId="49DA528D" w:rsidR="00214662" w:rsidRDefault="00214662" w:rsidP="004200B8">
      <w:pPr>
        <w:pStyle w:val="Bezmezer"/>
        <w:jc w:val="both"/>
      </w:pPr>
    </w:p>
    <w:p w14:paraId="579DD339" w14:textId="5CBD100A" w:rsidR="00214662" w:rsidRDefault="00214662" w:rsidP="004200B8">
      <w:pPr>
        <w:pStyle w:val="Bezmezer"/>
        <w:jc w:val="both"/>
      </w:pPr>
    </w:p>
    <w:p w14:paraId="5C1D43C5" w14:textId="69BDCB3C" w:rsidR="00214662" w:rsidRDefault="00214662" w:rsidP="004200B8">
      <w:pPr>
        <w:pStyle w:val="Bezmezer"/>
        <w:jc w:val="both"/>
      </w:pPr>
    </w:p>
    <w:p w14:paraId="312AA180" w14:textId="4B828A22" w:rsidR="00214662" w:rsidRDefault="00214662" w:rsidP="004200B8">
      <w:pPr>
        <w:pStyle w:val="Bezmezer"/>
        <w:jc w:val="both"/>
      </w:pPr>
    </w:p>
    <w:p w14:paraId="69FA2400" w14:textId="77777777" w:rsidR="00214662" w:rsidRDefault="00214662" w:rsidP="004200B8">
      <w:pPr>
        <w:pStyle w:val="Bezmezer"/>
        <w:jc w:val="both"/>
      </w:pPr>
    </w:p>
    <w:p w14:paraId="400E04C7" w14:textId="77777777" w:rsidR="00214662" w:rsidRDefault="00214662" w:rsidP="004200B8">
      <w:pPr>
        <w:pStyle w:val="Bezmezer"/>
        <w:jc w:val="both"/>
      </w:pPr>
    </w:p>
    <w:p w14:paraId="3C38A03A" w14:textId="5202130F" w:rsidR="00214662" w:rsidRDefault="00214662" w:rsidP="004200B8">
      <w:pPr>
        <w:pStyle w:val="Bezmezer"/>
        <w:jc w:val="both"/>
      </w:pPr>
    </w:p>
    <w:p w14:paraId="34A21A5E" w14:textId="77777777" w:rsidR="00214662" w:rsidRDefault="00214662" w:rsidP="004200B8">
      <w:pPr>
        <w:pStyle w:val="Bezmezer"/>
        <w:jc w:val="both"/>
      </w:pPr>
    </w:p>
    <w:p w14:paraId="2E407778" w14:textId="48503F2C" w:rsidR="00214662" w:rsidRDefault="004200B8" w:rsidP="004200B8">
      <w:pPr>
        <w:pStyle w:val="Bezmezer"/>
        <w:jc w:val="both"/>
      </w:pPr>
      <w:r>
        <w:t>Datum:</w:t>
      </w:r>
      <w:r>
        <w:tab/>
      </w:r>
      <w:r>
        <w:tab/>
      </w:r>
      <w:r>
        <w:tab/>
      </w:r>
      <w:r w:rsidR="00F13794">
        <w:t>p</w:t>
      </w:r>
      <w:r>
        <w:t>rosinec 2018</w:t>
      </w:r>
    </w:p>
    <w:p w14:paraId="5A095D88" w14:textId="309EA9F8" w:rsidR="00214662" w:rsidRDefault="00701442" w:rsidP="00214662">
      <w:pPr>
        <w:pStyle w:val="Nadpis1"/>
      </w:pPr>
      <w:r>
        <w:lastRenderedPageBreak/>
        <w:t>Úvod</w:t>
      </w:r>
    </w:p>
    <w:p w14:paraId="61E3AC39" w14:textId="77777777" w:rsidR="00214662" w:rsidRPr="00214662" w:rsidRDefault="00214662" w:rsidP="00214662"/>
    <w:p w14:paraId="0724BC43" w14:textId="063B5317" w:rsidR="00CB2BD3" w:rsidRDefault="008D64A4" w:rsidP="00CB2BD3">
      <w:pPr>
        <w:jc w:val="both"/>
      </w:pPr>
      <w:r>
        <w:t>Na trhu je v dnešní době vysoká poptávka po odbornících</w:t>
      </w:r>
      <w:r w:rsidR="00CB2BD3">
        <w:t xml:space="preserve"> z</w:t>
      </w:r>
      <w:r w:rsidR="00D16DE3">
        <w:t> oborů zabývajících se životním prostředím</w:t>
      </w:r>
      <w:r w:rsidR="00CB2BD3">
        <w:t>, tedy i</w:t>
      </w:r>
      <w:r>
        <w:t xml:space="preserve"> z připravovaného studijního doktorského programu.</w:t>
      </w:r>
      <w:r w:rsidR="00CB2BD3">
        <w:t xml:space="preserve"> Zaměření studijního programu je velmi komplexní a nabízí studentům mnoho volitelných směrů studia, </w:t>
      </w:r>
      <w:r w:rsidR="00EC50F7">
        <w:t>což</w:t>
      </w:r>
      <w:r w:rsidR="00CB2BD3">
        <w:t xml:space="preserve"> je podle mého názoru rozhodně výhodou, jelikož se jedná o rychle se vyvíjející </w:t>
      </w:r>
      <w:r w:rsidR="00361571">
        <w:t>obor</w:t>
      </w:r>
      <w:r w:rsidR="00CB2BD3">
        <w:t xml:space="preserve">, co se </w:t>
      </w:r>
      <w:r w:rsidR="00032B6F">
        <w:t xml:space="preserve">nových </w:t>
      </w:r>
      <w:r w:rsidR="00CB2BD3">
        <w:t xml:space="preserve">technologií a vědeckých poznatků týče. Pracovníci v tomto oboru musí být velmi flexibilní a neustále připraveni </w:t>
      </w:r>
      <w:r w:rsidR="00B12BB0">
        <w:t>rozšiřovat své vzdělání</w:t>
      </w:r>
      <w:r w:rsidR="002455CA">
        <w:t xml:space="preserve"> o</w:t>
      </w:r>
      <w:r w:rsidR="00396F47">
        <w:t> </w:t>
      </w:r>
      <w:r w:rsidR="00CB2BD3">
        <w:t>nové informace z</w:t>
      </w:r>
      <w:r w:rsidR="00B12BB0">
        <w:t xml:space="preserve"> různých </w:t>
      </w:r>
      <w:r w:rsidR="00CB2BD3">
        <w:t>oblastí životního prostředí</w:t>
      </w:r>
      <w:r w:rsidR="00DB1964">
        <w:t>,</w:t>
      </w:r>
      <w:r w:rsidR="00CB2BD3">
        <w:t xml:space="preserve"> se kterými pak dále pracují.</w:t>
      </w:r>
      <w:r w:rsidR="00DB1964">
        <w:t xml:space="preserve"> </w:t>
      </w:r>
    </w:p>
    <w:p w14:paraId="4DBAD0B1" w14:textId="4AA7CB2F" w:rsidR="00701442" w:rsidRDefault="00CB2BD3" w:rsidP="00396F47">
      <w:pPr>
        <w:jc w:val="both"/>
      </w:pPr>
      <w:r>
        <w:t xml:space="preserve">Nezávisle na základě toho, jaké zaměření studijního programu si student vybere, </w:t>
      </w:r>
      <w:r w:rsidR="002455CA">
        <w:t>základy musí v praxi ovládat všichni.</w:t>
      </w:r>
      <w:r w:rsidR="00D16DE3">
        <w:t xml:space="preserve"> V tomto případě se jedná o práci se soubory dat, které je třeba vyhodnotit. Datový soubor</w:t>
      </w:r>
      <w:r w:rsidR="00701442">
        <w:t xml:space="preserve">, ať už </w:t>
      </w:r>
      <w:proofErr w:type="gramStart"/>
      <w:r w:rsidR="00701442">
        <w:t>je</w:t>
      </w:r>
      <w:proofErr w:type="gramEnd"/>
      <w:r w:rsidR="00701442">
        <w:t xml:space="preserve"> jakkoliv rozsáhlý,</w:t>
      </w:r>
      <w:r w:rsidR="00D16DE3">
        <w:t xml:space="preserve"> je základní podklad pro každý </w:t>
      </w:r>
      <w:r w:rsidR="00701442">
        <w:t xml:space="preserve">grafický </w:t>
      </w:r>
      <w:r w:rsidR="00D16DE3">
        <w:t>výstup</w:t>
      </w:r>
      <w:r w:rsidR="00701442">
        <w:t xml:space="preserve"> a grafické výstupy jsou základním kamenem všech vyhodnocených dat, které velmi usnadní konečné interpretace jakýchkoliv výsledků. Proto je práce se zdrojovým souborem dat, jejich kontrola a vhodné vyhodnocení zásadní pro správné vyhodnocení zadaných úkolů.</w:t>
      </w:r>
    </w:p>
    <w:p w14:paraId="222AA304" w14:textId="79AA68C1" w:rsidR="00396F47" w:rsidRDefault="00396F47" w:rsidP="00396F47">
      <w:pPr>
        <w:jc w:val="both"/>
      </w:pPr>
      <w:proofErr w:type="spellStart"/>
      <w:r>
        <w:t>Pzn</w:t>
      </w:r>
      <w:proofErr w:type="spellEnd"/>
      <w:r>
        <w:t>: tato práce shrnuje doporučení a požadavky na rozšíření vědomostí budoucích odborníků v oblasti pouze mé dosavadní praxe, to znamená sanační geologie, geologické průzkumy a geochemické modelování.</w:t>
      </w:r>
    </w:p>
    <w:p w14:paraId="5AE54CAA" w14:textId="77777777" w:rsidR="00396F47" w:rsidRDefault="00396F47">
      <w:r>
        <w:br w:type="page"/>
      </w:r>
    </w:p>
    <w:p w14:paraId="00A1D37B" w14:textId="10DFC468" w:rsidR="00396F47" w:rsidRDefault="00701442" w:rsidP="00396F47">
      <w:pPr>
        <w:pStyle w:val="Nadpis1"/>
      </w:pPr>
      <w:r>
        <w:lastRenderedPageBreak/>
        <w:t>Základní práce s daty</w:t>
      </w:r>
    </w:p>
    <w:p w14:paraId="1BE95BB4" w14:textId="77777777" w:rsidR="00396F47" w:rsidRDefault="00396F47" w:rsidP="00396F47"/>
    <w:p w14:paraId="5A0EAA2F" w14:textId="4C818B0F" w:rsidR="00396F47" w:rsidRDefault="00701442" w:rsidP="00396F47">
      <w:r>
        <w:t>Z výše popsaného důvodu se moje doporučení a požadavky nejprve věnují základní práci s datovými soubory, jelikož absolventi si nemusí vždy uvědomit, že:</w:t>
      </w:r>
    </w:p>
    <w:p w14:paraId="127821E4" w14:textId="5748A018" w:rsidR="00701442" w:rsidRDefault="00396F47" w:rsidP="00701442">
      <w:pPr>
        <w:pStyle w:val="Odstavecseseznamem"/>
        <w:numPr>
          <w:ilvl w:val="0"/>
          <w:numId w:val="7"/>
        </w:numPr>
      </w:pPr>
      <w:r>
        <w:t>práce na lokalitách probíhají i desítky let</w:t>
      </w:r>
    </w:p>
    <w:p w14:paraId="1832A4D8" w14:textId="71256741" w:rsidR="00396F47" w:rsidRDefault="00396F47" w:rsidP="00701442">
      <w:pPr>
        <w:pStyle w:val="Odstavecseseznamem"/>
        <w:numPr>
          <w:ilvl w:val="0"/>
          <w:numId w:val="7"/>
        </w:numPr>
      </w:pPr>
      <w:r>
        <w:t xml:space="preserve">na jedné lokalitě se v rámci vývoje sanačních metod </w:t>
      </w:r>
      <w:r w:rsidR="00B83047">
        <w:t>mohly aplikovat různé látky</w:t>
      </w:r>
      <w:r>
        <w:t>, které mohly dlouhodobě zásadně změnit chemismus</w:t>
      </w:r>
      <w:r w:rsidR="00B3130B">
        <w:t xml:space="preserve"> vod i nesaturované zóny</w:t>
      </w:r>
      <w:r>
        <w:t xml:space="preserve"> na celé lokalitě</w:t>
      </w:r>
    </w:p>
    <w:p w14:paraId="18964B5D" w14:textId="3B47D780" w:rsidR="00B83047" w:rsidRDefault="00396F47" w:rsidP="00B83047">
      <w:pPr>
        <w:pStyle w:val="Odstavecseseznamem"/>
        <w:numPr>
          <w:ilvl w:val="0"/>
          <w:numId w:val="7"/>
        </w:numPr>
      </w:pPr>
      <w:r>
        <w:t>smlouvy se zhotoviteli se uzavírají na jednotlivé zakázky (roky) a každý využívá jiné metody monitoringu a vzorkování</w:t>
      </w:r>
    </w:p>
    <w:p w14:paraId="6B2721CD" w14:textId="74B57E72" w:rsidR="00396F47" w:rsidRDefault="00396F47" w:rsidP="00701442">
      <w:pPr>
        <w:pStyle w:val="Odstavecseseznamem"/>
        <w:numPr>
          <w:ilvl w:val="0"/>
          <w:numId w:val="7"/>
        </w:numPr>
      </w:pPr>
      <w:r>
        <w:t xml:space="preserve">i malé odchylky </w:t>
      </w:r>
      <w:r w:rsidR="00B83047">
        <w:t>ve</w:t>
      </w:r>
      <w:r>
        <w:t xml:space="preserve"> způsobu vzorkování (například </w:t>
      </w:r>
      <w:r w:rsidR="00B83047">
        <w:t xml:space="preserve">úroveň zapuštění čerpadla </w:t>
      </w:r>
      <w:r>
        <w:t>u odběrů vzorků vod v dynamickém stavu hladin</w:t>
      </w:r>
      <w:r w:rsidR="00B83047">
        <w:t>, jiný vzorkař, nové čerpadlo…</w:t>
      </w:r>
      <w:r>
        <w:t>)</w:t>
      </w:r>
      <w:r w:rsidR="00B83047">
        <w:t xml:space="preserve"> mohou významně ovlivnit výsledky monitoringu, i když v chemismu na lokalitě nedojde k žádným změnám</w:t>
      </w:r>
    </w:p>
    <w:p w14:paraId="618BC19B" w14:textId="785881E9" w:rsidR="00B83047" w:rsidRDefault="00B83047" w:rsidP="00701442">
      <w:pPr>
        <w:pStyle w:val="Odstavecseseznamem"/>
        <w:numPr>
          <w:ilvl w:val="0"/>
          <w:numId w:val="7"/>
        </w:numPr>
      </w:pPr>
      <w:r>
        <w:t>různé laboratoře mohou používat jiné analytické metody nebo pracují s jinou chybou</w:t>
      </w:r>
    </w:p>
    <w:p w14:paraId="453B276C" w14:textId="7E14DC24" w:rsidR="00B83047" w:rsidRDefault="00B83047" w:rsidP="00B83047">
      <w:pPr>
        <w:pStyle w:val="Odstavecseseznamem"/>
      </w:pPr>
    </w:p>
    <w:p w14:paraId="014E4765" w14:textId="3218A77F" w:rsidR="00B83047" w:rsidRDefault="00B83047" w:rsidP="00B83047">
      <w:r>
        <w:t xml:space="preserve">Z výše popsaných důvodů je před začátkem </w:t>
      </w:r>
      <w:r w:rsidR="00B3130B">
        <w:t>vyhodnocování</w:t>
      </w:r>
      <w:r>
        <w:t xml:space="preserve"> získaného souboru dat </w:t>
      </w:r>
      <w:r w:rsidR="00B3130B">
        <w:t>důležité</w:t>
      </w:r>
      <w:r>
        <w:t>:</w:t>
      </w:r>
    </w:p>
    <w:p w14:paraId="77098E8E" w14:textId="68EC324E" w:rsidR="00B83047" w:rsidRDefault="00B83047" w:rsidP="00B83047">
      <w:pPr>
        <w:pStyle w:val="Odstavecseseznamem"/>
        <w:numPr>
          <w:ilvl w:val="0"/>
          <w:numId w:val="8"/>
        </w:numPr>
      </w:pPr>
      <w:r>
        <w:t xml:space="preserve">vyžádat si všechny </w:t>
      </w:r>
      <w:r w:rsidR="00B3130B">
        <w:t>původní</w:t>
      </w:r>
      <w:r>
        <w:t xml:space="preserve"> práce, které tato data obsahují nebo alespoň jejich rešerši, aby bylo možné dohledat, </w:t>
      </w:r>
      <w:r w:rsidR="00B3130B">
        <w:t>za jakým účelem byl monitoring prováděn a jakým způsobem</w:t>
      </w:r>
    </w:p>
    <w:p w14:paraId="75930F42" w14:textId="7E3325BE" w:rsidR="00B3130B" w:rsidRDefault="00B3130B" w:rsidP="00B83047">
      <w:pPr>
        <w:pStyle w:val="Odstavecseseznamem"/>
        <w:numPr>
          <w:ilvl w:val="0"/>
          <w:numId w:val="8"/>
        </w:numPr>
      </w:pPr>
      <w:r>
        <w:t>zpracovat všechna relevantní data do jednoho souboru</w:t>
      </w:r>
    </w:p>
    <w:p w14:paraId="0B3BDC25" w14:textId="0DFC56F4" w:rsidR="00B3130B" w:rsidRDefault="00B3130B" w:rsidP="00B83047">
      <w:pPr>
        <w:pStyle w:val="Odstavecseseznamem"/>
        <w:numPr>
          <w:ilvl w:val="0"/>
          <w:numId w:val="8"/>
        </w:numPr>
      </w:pPr>
      <w:r>
        <w:t>na základě kontroly databáze najít chybové analýzy a zjistit z jakého důvodu jsou chybné</w:t>
      </w:r>
    </w:p>
    <w:p w14:paraId="5854D71F" w14:textId="098A0DF7" w:rsidR="00B3130B" w:rsidRDefault="00B3130B" w:rsidP="00B3130B">
      <w:pPr>
        <w:pStyle w:val="Odstavecseseznamem"/>
      </w:pPr>
      <w:r>
        <w:rPr>
          <w:rFonts w:cstheme="minorHAnsi"/>
        </w:rPr>
        <w:t>*</w:t>
      </w:r>
      <w:r>
        <w:t xml:space="preserve">chybná analýza v hydrogeologii – nábojově nevyrovnaná, je typická například při aplikaci sanace pomocí </w:t>
      </w:r>
      <w:proofErr w:type="spellStart"/>
      <w:r>
        <w:t>elektroredukce</w:t>
      </w:r>
      <w:proofErr w:type="spellEnd"/>
      <w:r>
        <w:t>, nejedná se o chybu laboratoří nebo přepisu, vzorky jsou nábojově nevyrovnané, je ovšem důležité s tímto počítat</w:t>
      </w:r>
    </w:p>
    <w:p w14:paraId="1046718F" w14:textId="331D72B1" w:rsidR="00B3130B" w:rsidRDefault="00B3130B" w:rsidP="00B3130B">
      <w:pPr>
        <w:pStyle w:val="Odstavecseseznamem"/>
        <w:numPr>
          <w:ilvl w:val="0"/>
          <w:numId w:val="8"/>
        </w:numPr>
      </w:pPr>
      <w:r>
        <w:t>zpracovávat pouze kompletní analýzy</w:t>
      </w:r>
    </w:p>
    <w:p w14:paraId="0DD2DE0F" w14:textId="6D9DA2AA" w:rsidR="00B3130B" w:rsidRDefault="00B3130B" w:rsidP="00B3130B">
      <w:pPr>
        <w:pStyle w:val="Odstavecseseznamem"/>
      </w:pPr>
    </w:p>
    <w:p w14:paraId="59D351B3" w14:textId="75D15CC4" w:rsidR="00B3130B" w:rsidRDefault="00B3130B" w:rsidP="00B3130B">
      <w:r>
        <w:t>Požadavky</w:t>
      </w:r>
    </w:p>
    <w:p w14:paraId="3A4AC742" w14:textId="2324AB47" w:rsidR="00B84C31" w:rsidRDefault="00B84C31" w:rsidP="00B3130B">
      <w:pPr>
        <w:pStyle w:val="Odstavecseseznamem"/>
        <w:numPr>
          <w:ilvl w:val="0"/>
          <w:numId w:val="8"/>
        </w:numPr>
      </w:pPr>
      <w:r>
        <w:t>znát principy běžných sanačních metod</w:t>
      </w:r>
    </w:p>
    <w:p w14:paraId="53763CF5" w14:textId="08442BA3" w:rsidR="00B3130B" w:rsidRDefault="002A0C11" w:rsidP="00B3130B">
      <w:pPr>
        <w:pStyle w:val="Odstavecseseznamem"/>
        <w:numPr>
          <w:ilvl w:val="0"/>
          <w:numId w:val="8"/>
        </w:numPr>
      </w:pPr>
      <w:r>
        <w:t>práce s modelovacími programy – rychlé jednoduché, efektní a přehledné výstupy</w:t>
      </w:r>
    </w:p>
    <w:p w14:paraId="31A66B70" w14:textId="77777777" w:rsidR="00B84C31" w:rsidRDefault="00B84C31" w:rsidP="00B84C31">
      <w:pPr>
        <w:pStyle w:val="Odstavecseseznamem"/>
      </w:pPr>
    </w:p>
    <w:p w14:paraId="562A7C0F" w14:textId="5E896966" w:rsidR="002A0C11" w:rsidRDefault="002A0C11" w:rsidP="00B3130B">
      <w:pPr>
        <w:pStyle w:val="Odstavecseseznamem"/>
        <w:numPr>
          <w:ilvl w:val="0"/>
          <w:numId w:val="8"/>
        </w:numPr>
      </w:pPr>
      <w:r>
        <w:t>co by měl umět vyhodnotit modelovací program na základě zadaného souboru dat</w:t>
      </w:r>
    </w:p>
    <w:p w14:paraId="74E7D550" w14:textId="7F39E7D2" w:rsidR="002A0C11" w:rsidRDefault="002A0C11" w:rsidP="002A0C11">
      <w:pPr>
        <w:pStyle w:val="Odstavecseseznamem"/>
        <w:numPr>
          <w:ilvl w:val="1"/>
          <w:numId w:val="8"/>
        </w:numPr>
      </w:pPr>
      <w:r>
        <w:t>hydrochemický typ podzemních vod</w:t>
      </w:r>
    </w:p>
    <w:p w14:paraId="6B7F5913" w14:textId="2B998669" w:rsidR="002A0C11" w:rsidRDefault="002A0C11" w:rsidP="002A0C11">
      <w:pPr>
        <w:pStyle w:val="Odstavecseseznamem"/>
        <w:numPr>
          <w:ilvl w:val="1"/>
          <w:numId w:val="8"/>
        </w:numPr>
      </w:pPr>
      <w:r>
        <w:t>procentuální chybu v nábojové vyrovnanosti</w:t>
      </w:r>
    </w:p>
    <w:p w14:paraId="3BC631DA" w14:textId="2F2DA08E" w:rsidR="00380522" w:rsidRDefault="00380522" w:rsidP="002A0C11">
      <w:pPr>
        <w:pStyle w:val="Odstavecseseznamem"/>
        <w:numPr>
          <w:ilvl w:val="1"/>
          <w:numId w:val="8"/>
        </w:numPr>
      </w:pPr>
      <w:r>
        <w:t>dopočítat H+ a OH</w:t>
      </w:r>
      <w:r w:rsidR="00B84C31">
        <w:t>-</w:t>
      </w:r>
    </w:p>
    <w:p w14:paraId="04753AAF" w14:textId="47918D03" w:rsidR="00B84C31" w:rsidRDefault="00B84C31" w:rsidP="00B84C31">
      <w:pPr>
        <w:pStyle w:val="Odstavecseseznamem"/>
        <w:numPr>
          <w:ilvl w:val="1"/>
          <w:numId w:val="8"/>
        </w:numPr>
      </w:pPr>
      <w:r>
        <w:t xml:space="preserve">vytvořit </w:t>
      </w:r>
      <w:proofErr w:type="spellStart"/>
      <w:r>
        <w:t>piperovy</w:t>
      </w:r>
      <w:proofErr w:type="spellEnd"/>
      <w:r>
        <w:t xml:space="preserve"> a </w:t>
      </w:r>
      <w:proofErr w:type="spellStart"/>
      <w:r>
        <w:t>durovovy</w:t>
      </w:r>
      <w:proofErr w:type="spellEnd"/>
      <w:r>
        <w:t xml:space="preserve"> diagramy</w:t>
      </w:r>
    </w:p>
    <w:p w14:paraId="35DB7658" w14:textId="50B21A80" w:rsidR="00B84C31" w:rsidRDefault="00B84C31" w:rsidP="00B84C31">
      <w:pPr>
        <w:pStyle w:val="Odstavecseseznamem"/>
        <w:numPr>
          <w:ilvl w:val="1"/>
          <w:numId w:val="8"/>
        </w:numPr>
      </w:pPr>
      <w:r>
        <w:t>vytvořit sloupcové diagramy se zastoupením aniontů a kationtů</w:t>
      </w:r>
    </w:p>
    <w:p w14:paraId="5BAF7312" w14:textId="7017FA41" w:rsidR="00B84C31" w:rsidRDefault="00B84C31" w:rsidP="00B84C31">
      <w:pPr>
        <w:pStyle w:val="Odstavecseseznamem"/>
        <w:numPr>
          <w:ilvl w:val="1"/>
          <w:numId w:val="8"/>
        </w:numPr>
      </w:pPr>
      <w:r>
        <w:t>vytvořit trojúhelníkové diagramy závislosti tří vybraných složek vody</w:t>
      </w:r>
    </w:p>
    <w:p w14:paraId="4E8BEA5F" w14:textId="77777777" w:rsidR="00221F3F" w:rsidRDefault="00B84C31" w:rsidP="00B84C31">
      <w:pPr>
        <w:pStyle w:val="Nadpis1"/>
      </w:pPr>
      <w:r>
        <w:br w:type="page"/>
      </w:r>
    </w:p>
    <w:p w14:paraId="0598B478" w14:textId="00A61677" w:rsidR="00221F3F" w:rsidRDefault="00221F3F" w:rsidP="00B84C31">
      <w:pPr>
        <w:pStyle w:val="Nadpis1"/>
      </w:pPr>
      <w:r>
        <w:lastRenderedPageBreak/>
        <w:t xml:space="preserve">Hydrogeologie </w:t>
      </w:r>
    </w:p>
    <w:p w14:paraId="62E895A8" w14:textId="68AB102E" w:rsidR="00B84C31" w:rsidRDefault="00B84C31" w:rsidP="00B84C31">
      <w:pPr>
        <w:pStyle w:val="Nadpis1"/>
      </w:pPr>
      <w:r>
        <w:t>P</w:t>
      </w:r>
      <w:r>
        <w:t>ravidla dobré praxe v hydrogeologii</w:t>
      </w:r>
    </w:p>
    <w:p w14:paraId="7A3BEB64" w14:textId="77777777" w:rsidR="002D2BF2" w:rsidRDefault="002D2BF2" w:rsidP="00B84C31">
      <w:pPr>
        <w:pStyle w:val="Default"/>
        <w:spacing w:after="70"/>
        <w:rPr>
          <w:rFonts w:asciiTheme="minorHAnsi" w:hAnsiTheme="minorHAnsi" w:cstheme="minorBidi"/>
          <w:color w:val="auto"/>
          <w:sz w:val="22"/>
          <w:szCs w:val="22"/>
        </w:rPr>
      </w:pPr>
    </w:p>
    <w:p w14:paraId="1C92A87E" w14:textId="1C9B3409" w:rsidR="00E75734" w:rsidRDefault="00E75734" w:rsidP="00E75734">
      <w:pPr>
        <w:pStyle w:val="Bezmezer"/>
        <w:jc w:val="both"/>
      </w:pPr>
      <w:r>
        <w:t>V hydrogeologické praxi se setkávám především s nekompletními soubory dlouhodobě získávaných dat. Není možné dělat jakékoliv závěry o chemismu podzemních vod, bez toho</w:t>
      </w:r>
      <w:r w:rsidR="00011665">
        <w:t>,</w:t>
      </w:r>
      <w:r>
        <w:t xml:space="preserve"> aby byl</w:t>
      </w:r>
      <w:r w:rsidR="00011665">
        <w:t>y</w:t>
      </w:r>
      <w:r>
        <w:t xml:space="preserve"> při každém odběru měřen</w:t>
      </w:r>
      <w:r w:rsidR="00011665">
        <w:t xml:space="preserve">y fyzikálně-chemické parametry vody </w:t>
      </w:r>
      <w:r w:rsidR="00D24379">
        <w:t xml:space="preserve">(ideálně hned při odběru </w:t>
      </w:r>
      <w:r w:rsidR="00011665">
        <w:t>v</w:t>
      </w:r>
      <w:r w:rsidR="00D24379">
        <w:t> </w:t>
      </w:r>
      <w:r w:rsidR="00011665">
        <w:t>terénu i</w:t>
      </w:r>
      <w:r w:rsidR="00D24379">
        <w:t xml:space="preserve"> při analýze</w:t>
      </w:r>
      <w:r w:rsidR="00011665">
        <w:t xml:space="preserve"> v</w:t>
      </w:r>
      <w:r w:rsidR="00D24379">
        <w:t> </w:t>
      </w:r>
      <w:r w:rsidR="00011665">
        <w:t>la</w:t>
      </w:r>
      <w:r w:rsidR="00D24379">
        <w:t>b</w:t>
      </w:r>
      <w:r w:rsidR="00011665">
        <w:t>oratoři</w:t>
      </w:r>
      <w:r w:rsidR="00D24379">
        <w:t>)</w:t>
      </w:r>
      <w:r>
        <w:t>:</w:t>
      </w:r>
    </w:p>
    <w:p w14:paraId="0E4EF68E" w14:textId="08F463EF" w:rsidR="00E75734" w:rsidRDefault="00E75734" w:rsidP="00E75734">
      <w:pPr>
        <w:pStyle w:val="Bezmezer"/>
        <w:numPr>
          <w:ilvl w:val="0"/>
          <w:numId w:val="13"/>
        </w:numPr>
        <w:jc w:val="both"/>
      </w:pPr>
      <w:r>
        <w:t>pH</w:t>
      </w:r>
    </w:p>
    <w:p w14:paraId="22AA86EA" w14:textId="7F4C6817" w:rsidR="00E75734" w:rsidRDefault="00E75734" w:rsidP="00E75734">
      <w:pPr>
        <w:pStyle w:val="Bezmezer"/>
        <w:numPr>
          <w:ilvl w:val="0"/>
          <w:numId w:val="13"/>
        </w:numPr>
        <w:jc w:val="both"/>
      </w:pPr>
      <w:r>
        <w:t>redoxní potenciál (</w:t>
      </w:r>
      <w:proofErr w:type="spellStart"/>
      <w:r>
        <w:t>Eh</w:t>
      </w:r>
      <w:proofErr w:type="spellEnd"/>
      <w:r>
        <w:t>)</w:t>
      </w:r>
    </w:p>
    <w:p w14:paraId="3142438D" w14:textId="474BC6D0" w:rsidR="00E75734" w:rsidRDefault="00E75734" w:rsidP="00E75734">
      <w:pPr>
        <w:pStyle w:val="Bezmezer"/>
        <w:numPr>
          <w:ilvl w:val="0"/>
          <w:numId w:val="13"/>
        </w:numPr>
        <w:jc w:val="both"/>
      </w:pPr>
      <w:r>
        <w:t>konduktivita</w:t>
      </w:r>
    </w:p>
    <w:p w14:paraId="4116FD98" w14:textId="4EA6EACC" w:rsidR="00011665" w:rsidRDefault="00011665" w:rsidP="00011665">
      <w:pPr>
        <w:pStyle w:val="Bezmezer"/>
        <w:jc w:val="both"/>
      </w:pPr>
    </w:p>
    <w:p w14:paraId="748A6780" w14:textId="58375A94" w:rsidR="00011665" w:rsidRDefault="00D24379" w:rsidP="00011665">
      <w:pPr>
        <w:pStyle w:val="Bezmezer"/>
        <w:jc w:val="both"/>
      </w:pPr>
      <w:r>
        <w:t>P</w:t>
      </w:r>
      <w:r w:rsidR="00011665">
        <w:t>okud se má dále pracovat s chemismem vody v modelovacích programech, je důležité analyzovat</w:t>
      </w:r>
      <w:r>
        <w:t xml:space="preserve"> alespoň</w:t>
      </w:r>
      <w:r w:rsidR="00011665">
        <w:t>:</w:t>
      </w:r>
    </w:p>
    <w:p w14:paraId="5C44CAD6" w14:textId="2E3EF135" w:rsidR="00E75734" w:rsidRDefault="00011665" w:rsidP="00E75734">
      <w:pPr>
        <w:pStyle w:val="Bezmezer"/>
        <w:numPr>
          <w:ilvl w:val="0"/>
          <w:numId w:val="13"/>
        </w:numPr>
        <w:jc w:val="both"/>
      </w:pPr>
      <w:r>
        <w:t>kationty</w:t>
      </w:r>
      <w:r w:rsidR="00E75734">
        <w:t xml:space="preserve">: Ca, Na, K, Mg, </w:t>
      </w:r>
      <w:proofErr w:type="spellStart"/>
      <w:r w:rsidR="00E75734">
        <w:t>Mn</w:t>
      </w:r>
      <w:proofErr w:type="spellEnd"/>
      <w:r w:rsidR="00E75734">
        <w:t xml:space="preserve">, </w:t>
      </w:r>
      <w:proofErr w:type="spellStart"/>
      <w:r>
        <w:t>Fe</w:t>
      </w:r>
      <w:proofErr w:type="spellEnd"/>
    </w:p>
    <w:p w14:paraId="38933A14" w14:textId="5E9AC12C" w:rsidR="00011665" w:rsidRDefault="00011665" w:rsidP="00E75734">
      <w:pPr>
        <w:pStyle w:val="Bezmezer"/>
        <w:numPr>
          <w:ilvl w:val="0"/>
          <w:numId w:val="13"/>
        </w:numPr>
        <w:jc w:val="both"/>
      </w:pPr>
      <w:r>
        <w:t>anionty: dusíkaté látky, karbonáty, sírany, fosforečnany a chloridy</w:t>
      </w:r>
    </w:p>
    <w:p w14:paraId="71F1A24D" w14:textId="406D5BA1" w:rsidR="00D24379" w:rsidRDefault="00D24379" w:rsidP="00E75734">
      <w:pPr>
        <w:pStyle w:val="Bezmezer"/>
        <w:numPr>
          <w:ilvl w:val="0"/>
          <w:numId w:val="13"/>
        </w:numPr>
        <w:jc w:val="both"/>
      </w:pPr>
      <w:r>
        <w:t>stanovit nábojovou vyrovnanost</w:t>
      </w:r>
    </w:p>
    <w:p w14:paraId="3E60FEB0" w14:textId="2A177F8E" w:rsidR="00D24379" w:rsidRDefault="00D24379" w:rsidP="00D24379">
      <w:pPr>
        <w:pStyle w:val="Bezmezer"/>
        <w:jc w:val="both"/>
      </w:pPr>
    </w:p>
    <w:p w14:paraId="13F164CA" w14:textId="77777777" w:rsidR="00D24379" w:rsidRDefault="00D24379" w:rsidP="00D24379">
      <w:pPr>
        <w:pStyle w:val="Bezmezer"/>
        <w:jc w:val="both"/>
      </w:pPr>
    </w:p>
    <w:p w14:paraId="6285275A" w14:textId="3BDC77EC" w:rsidR="00D24379" w:rsidRDefault="00D24379" w:rsidP="00D24379">
      <w:pPr>
        <w:pStyle w:val="Bezmezer"/>
        <w:jc w:val="both"/>
      </w:pPr>
      <w:r>
        <w:t>Pro správné vyhodnocení dostupných dat je důležité zejména:</w:t>
      </w:r>
    </w:p>
    <w:p w14:paraId="2908358E" w14:textId="726264B0" w:rsidR="002D2BF2" w:rsidRDefault="002D2BF2" w:rsidP="002D2BF2">
      <w:pPr>
        <w:pStyle w:val="Odstavecseseznamem"/>
        <w:numPr>
          <w:ilvl w:val="0"/>
          <w:numId w:val="12"/>
        </w:numPr>
      </w:pPr>
      <w:r>
        <w:t>detailní rešerš</w:t>
      </w:r>
      <w:r>
        <w:t>e lokality</w:t>
      </w:r>
    </w:p>
    <w:p w14:paraId="42404521" w14:textId="77777777" w:rsidR="002D2BF2" w:rsidRDefault="002D2BF2" w:rsidP="002D2BF2">
      <w:pPr>
        <w:pStyle w:val="Odstavecseseznamem"/>
        <w:numPr>
          <w:ilvl w:val="0"/>
          <w:numId w:val="12"/>
        </w:numPr>
      </w:pPr>
      <w:r>
        <w:t>z</w:t>
      </w:r>
      <w:r w:rsidR="00B84C31">
        <w:t xml:space="preserve">ákladní monitoring </w:t>
      </w:r>
      <w:r>
        <w:t xml:space="preserve">– </w:t>
      </w:r>
      <w:r>
        <w:t>měř</w:t>
      </w:r>
      <w:r>
        <w:t>en</w:t>
      </w:r>
      <w:r>
        <w:t>í fyzikálně-chemick</w:t>
      </w:r>
      <w:r>
        <w:t>ých</w:t>
      </w:r>
      <w:r>
        <w:t xml:space="preserve"> parametr</w:t>
      </w:r>
      <w:r>
        <w:t>ů</w:t>
      </w:r>
      <w:r>
        <w:t xml:space="preserve"> vody (pH, </w:t>
      </w:r>
      <w:proofErr w:type="spellStart"/>
      <w:r>
        <w:t>Eh</w:t>
      </w:r>
      <w:proofErr w:type="spellEnd"/>
      <w:r>
        <w:t>, konduktivit</w:t>
      </w:r>
      <w:r>
        <w:t>a,</w:t>
      </w:r>
      <w:r>
        <w:t xml:space="preserve"> teplot</w:t>
      </w:r>
      <w:r>
        <w:t>a, popř. rozpuštěný kyslík</w:t>
      </w:r>
      <w:r>
        <w:t>)</w:t>
      </w:r>
    </w:p>
    <w:p w14:paraId="57DB0B57" w14:textId="1FFF6419" w:rsidR="002D2BF2" w:rsidRDefault="002D2BF2" w:rsidP="002D2BF2">
      <w:pPr>
        <w:pStyle w:val="Odstavecseseznamem"/>
        <w:numPr>
          <w:ilvl w:val="0"/>
          <w:numId w:val="12"/>
        </w:numPr>
      </w:pPr>
      <w:r w:rsidRPr="002D2BF2">
        <w:t>detailní monitoring – kontinuální vertikální proměření</w:t>
      </w:r>
      <w:r w:rsidRPr="002D2BF2">
        <w:t xml:space="preserve"> fyzikálně-chemických parametrů vody</w:t>
      </w:r>
    </w:p>
    <w:p w14:paraId="1E1885CA" w14:textId="5474750B" w:rsidR="002D2BF2" w:rsidRDefault="002D2BF2" w:rsidP="002D2BF2">
      <w:pPr>
        <w:pStyle w:val="Odstavecseseznamem"/>
        <w:numPr>
          <w:ilvl w:val="0"/>
          <w:numId w:val="12"/>
        </w:numPr>
      </w:pPr>
      <w:r>
        <w:t xml:space="preserve">grafické </w:t>
      </w:r>
      <w:r w:rsidR="00B84C31">
        <w:t xml:space="preserve">vyhodnocení získaných dat </w:t>
      </w:r>
    </w:p>
    <w:p w14:paraId="1E6D5DBA" w14:textId="6D03BF19" w:rsidR="00B84C31" w:rsidRDefault="00221F3F" w:rsidP="002D2BF2">
      <w:pPr>
        <w:pStyle w:val="Odstavecseseznamem"/>
        <w:numPr>
          <w:ilvl w:val="0"/>
          <w:numId w:val="12"/>
        </w:numPr>
      </w:pPr>
      <w:r>
        <w:t>vytipování úrovní pro statické odběry vzorků vod</w:t>
      </w:r>
    </w:p>
    <w:p w14:paraId="5BD6C9F6" w14:textId="2A97082A" w:rsidR="00221F3F" w:rsidRDefault="00221F3F" w:rsidP="002D2BF2">
      <w:pPr>
        <w:pStyle w:val="Odstavecseseznamem"/>
        <w:numPr>
          <w:ilvl w:val="0"/>
          <w:numId w:val="12"/>
        </w:numPr>
      </w:pPr>
      <w:r>
        <w:t>dynamické odběry</w:t>
      </w:r>
    </w:p>
    <w:p w14:paraId="53779635" w14:textId="3BB8AF2B" w:rsidR="002D2BF2" w:rsidRPr="00221F3F" w:rsidRDefault="00B84C31" w:rsidP="00221F3F">
      <w:pPr>
        <w:pStyle w:val="Odstavecseseznamem"/>
        <w:numPr>
          <w:ilvl w:val="0"/>
          <w:numId w:val="12"/>
        </w:numPr>
      </w:pPr>
      <w:r>
        <w:t>určení správného typu kontaminace lokality (častokrát jde o několik různých typů)</w:t>
      </w:r>
    </w:p>
    <w:p w14:paraId="3942CDA3" w14:textId="141E53B1" w:rsidR="00221F3F" w:rsidRDefault="00221F3F">
      <w:proofErr w:type="spellStart"/>
      <w:r>
        <w:t>pzn</w:t>
      </w:r>
      <w:proofErr w:type="spellEnd"/>
      <w:r>
        <w:t>: přehledný popis prací je přiložen v článcích:</w:t>
      </w:r>
    </w:p>
    <w:p w14:paraId="5D7E64F3" w14:textId="217F40DB" w:rsidR="00221F3F" w:rsidRDefault="00221F3F" w:rsidP="00221F3F">
      <w:pPr>
        <w:pStyle w:val="Default"/>
        <w:jc w:val="both"/>
        <w:rPr>
          <w:sz w:val="22"/>
          <w:szCs w:val="22"/>
        </w:rPr>
      </w:pPr>
      <w:r w:rsidRPr="00221F3F">
        <w:rPr>
          <w:sz w:val="22"/>
          <w:szCs w:val="22"/>
        </w:rPr>
        <w:t>Gravitační stratifikace rozpuštěných látek v přípovrchových zvodněných</w:t>
      </w:r>
      <w:r>
        <w:rPr>
          <w:sz w:val="22"/>
          <w:szCs w:val="22"/>
        </w:rPr>
        <w:t xml:space="preserve"> </w:t>
      </w:r>
      <w:r w:rsidRPr="00221F3F">
        <w:rPr>
          <w:sz w:val="22"/>
          <w:szCs w:val="22"/>
        </w:rPr>
        <w:t>kolektorech a s tím související problematika průzkumu, monitoringu a případné</w:t>
      </w:r>
      <w:r>
        <w:rPr>
          <w:sz w:val="22"/>
          <w:szCs w:val="22"/>
        </w:rPr>
        <w:t xml:space="preserve"> </w:t>
      </w:r>
      <w:r w:rsidRPr="00221F3F">
        <w:rPr>
          <w:sz w:val="22"/>
          <w:szCs w:val="22"/>
        </w:rPr>
        <w:t>sanace starých ekologických zátěží</w:t>
      </w:r>
    </w:p>
    <w:p w14:paraId="2B0BAFDE" w14:textId="192EA734" w:rsidR="00221F3F" w:rsidRDefault="00221F3F" w:rsidP="00221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Autoři: Ambrožová Vendula, Hrabal Jaroslav</w:t>
      </w:r>
    </w:p>
    <w:p w14:paraId="2DD131C3" w14:textId="4D6EBE56" w:rsidR="00221F3F" w:rsidRDefault="00221F3F" w:rsidP="00221F3F">
      <w:pPr>
        <w:pStyle w:val="Default"/>
        <w:rPr>
          <w:sz w:val="22"/>
          <w:szCs w:val="22"/>
        </w:rPr>
      </w:pPr>
    </w:p>
    <w:p w14:paraId="2C88C16F" w14:textId="5849B79F" w:rsidR="00221F3F" w:rsidRDefault="00221F3F" w:rsidP="00221F3F">
      <w:pPr>
        <w:pStyle w:val="Bezmezer"/>
      </w:pPr>
      <w:r w:rsidRPr="00221F3F">
        <w:t xml:space="preserve">Fyzikálně chemické vlastnosti silně </w:t>
      </w:r>
      <w:proofErr w:type="spellStart"/>
      <w:r w:rsidRPr="00221F3F">
        <w:t>minera</w:t>
      </w:r>
      <w:proofErr w:type="spellEnd"/>
      <w:r w:rsidRPr="00221F3F">
        <w:t xml:space="preserve"> </w:t>
      </w:r>
      <w:proofErr w:type="spellStart"/>
      <w:r w:rsidRPr="00221F3F">
        <w:t>lizovaných</w:t>
      </w:r>
      <w:proofErr w:type="spellEnd"/>
      <w:r w:rsidRPr="00221F3F">
        <w:t xml:space="preserve"> roztoků na lokalitě</w:t>
      </w:r>
      <w:r>
        <w:t xml:space="preserve"> </w:t>
      </w:r>
      <w:proofErr w:type="spellStart"/>
      <w:r w:rsidRPr="00221F3F">
        <w:t>Ostramo</w:t>
      </w:r>
      <w:proofErr w:type="spellEnd"/>
    </w:p>
    <w:p w14:paraId="4E83534D" w14:textId="526B9064" w:rsidR="00221F3F" w:rsidRDefault="00221F3F" w:rsidP="00221F3F">
      <w:pPr>
        <w:pStyle w:val="Bezmezer"/>
      </w:pPr>
      <w:r>
        <w:t>Autoři: Hrabal Jaroslav</w:t>
      </w:r>
      <w:r>
        <w:t xml:space="preserve">, </w:t>
      </w:r>
      <w:r>
        <w:t xml:space="preserve">Ambrožová Vendula </w:t>
      </w:r>
    </w:p>
    <w:p w14:paraId="530CE178" w14:textId="77777777" w:rsidR="00221F3F" w:rsidRDefault="00221F3F"/>
    <w:p w14:paraId="369B5A88" w14:textId="77777777" w:rsidR="00221F3F" w:rsidRDefault="00221F3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44D570E" w14:textId="32A5B046" w:rsidR="00221F3F" w:rsidRDefault="00221F3F" w:rsidP="00B84C31">
      <w:pPr>
        <w:pStyle w:val="Nadpis1"/>
      </w:pPr>
      <w:r>
        <w:lastRenderedPageBreak/>
        <w:t>Environmentální informatika</w:t>
      </w:r>
    </w:p>
    <w:p w14:paraId="5D5063F8" w14:textId="635CC390" w:rsidR="00B84C31" w:rsidRDefault="00D24379" w:rsidP="00B84C31">
      <w:pPr>
        <w:pStyle w:val="Nadpis1"/>
      </w:pPr>
      <w:r>
        <w:t>Požadavky na</w:t>
      </w:r>
      <w:bookmarkStart w:id="0" w:name="_GoBack"/>
      <w:bookmarkEnd w:id="0"/>
      <w:r w:rsidR="00B84C31">
        <w:t xml:space="preserve"> zpracování dat v</w:t>
      </w:r>
      <w:r w:rsidR="00221F3F">
        <w:t> </w:t>
      </w:r>
      <w:r w:rsidR="00B84C31">
        <w:t>praxi</w:t>
      </w:r>
      <w:r w:rsidR="00221F3F">
        <w:t xml:space="preserve"> – výstupy z aplikace připravované pro lokalitu Mongolsko</w:t>
      </w:r>
    </w:p>
    <w:p w14:paraId="5234346E" w14:textId="7EB872B2" w:rsidR="00E75734" w:rsidRDefault="00E75734">
      <w:r>
        <w:br w:type="page"/>
      </w:r>
    </w:p>
    <w:p w14:paraId="051521F6" w14:textId="14B63D49" w:rsidR="00221F3F" w:rsidRPr="00221F3F" w:rsidRDefault="00E75734" w:rsidP="00E75734">
      <w:pPr>
        <w:pStyle w:val="Nadpis1"/>
      </w:pPr>
      <w:r>
        <w:lastRenderedPageBreak/>
        <w:t>Mokřad</w:t>
      </w:r>
    </w:p>
    <w:p w14:paraId="0A2B1F22" w14:textId="77777777" w:rsidR="00B84C31" w:rsidRDefault="00B84C31" w:rsidP="00B84C31"/>
    <w:p w14:paraId="0F0B873F" w14:textId="77777777" w:rsidR="004200B8" w:rsidRDefault="004200B8" w:rsidP="004200B8">
      <w:pPr>
        <w:pStyle w:val="Bezmezer"/>
        <w:jc w:val="both"/>
      </w:pPr>
    </w:p>
    <w:p w14:paraId="14433820" w14:textId="00ECF56B" w:rsidR="002F3E33" w:rsidRDefault="002F3E3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2F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ECD"/>
    <w:multiLevelType w:val="hybridMultilevel"/>
    <w:tmpl w:val="9662D7A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0DC3F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577"/>
    <w:multiLevelType w:val="hybridMultilevel"/>
    <w:tmpl w:val="AB185EF4"/>
    <w:lvl w:ilvl="0" w:tplc="EE329356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5B83E49"/>
    <w:multiLevelType w:val="hybridMultilevel"/>
    <w:tmpl w:val="4A146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4850"/>
    <w:multiLevelType w:val="hybridMultilevel"/>
    <w:tmpl w:val="CD944AB0"/>
    <w:lvl w:ilvl="0" w:tplc="C0DC3F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0BF"/>
    <w:multiLevelType w:val="hybridMultilevel"/>
    <w:tmpl w:val="EB5269A6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0DC3F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4020"/>
    <w:multiLevelType w:val="hybridMultilevel"/>
    <w:tmpl w:val="8DB835E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4AE"/>
    <w:multiLevelType w:val="hybridMultilevel"/>
    <w:tmpl w:val="4FFCFC56"/>
    <w:lvl w:ilvl="0" w:tplc="EE32935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8E05880"/>
    <w:multiLevelType w:val="hybridMultilevel"/>
    <w:tmpl w:val="D244F11E"/>
    <w:lvl w:ilvl="0" w:tplc="EE329356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C9F0DEF"/>
    <w:multiLevelType w:val="hybridMultilevel"/>
    <w:tmpl w:val="936C1780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52D6"/>
    <w:multiLevelType w:val="hybridMultilevel"/>
    <w:tmpl w:val="4A5035CA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2BC1"/>
    <w:multiLevelType w:val="hybridMultilevel"/>
    <w:tmpl w:val="8626EE2A"/>
    <w:lvl w:ilvl="0" w:tplc="EE32935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D6B4BF0"/>
    <w:multiLevelType w:val="hybridMultilevel"/>
    <w:tmpl w:val="662ABD80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22285"/>
    <w:multiLevelType w:val="hybridMultilevel"/>
    <w:tmpl w:val="EC60E27E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3"/>
    <w:rsid w:val="00011665"/>
    <w:rsid w:val="00032B6F"/>
    <w:rsid w:val="001750D4"/>
    <w:rsid w:val="001A719D"/>
    <w:rsid w:val="00207532"/>
    <w:rsid w:val="00214662"/>
    <w:rsid w:val="00221F3F"/>
    <w:rsid w:val="002455CA"/>
    <w:rsid w:val="002A0C11"/>
    <w:rsid w:val="002D2BF2"/>
    <w:rsid w:val="002F3E33"/>
    <w:rsid w:val="00361571"/>
    <w:rsid w:val="00380522"/>
    <w:rsid w:val="00396F47"/>
    <w:rsid w:val="003B34A1"/>
    <w:rsid w:val="003B36E4"/>
    <w:rsid w:val="00402565"/>
    <w:rsid w:val="004200B8"/>
    <w:rsid w:val="00456473"/>
    <w:rsid w:val="004D4EA7"/>
    <w:rsid w:val="00701442"/>
    <w:rsid w:val="007F4FF4"/>
    <w:rsid w:val="008D64A4"/>
    <w:rsid w:val="009136C7"/>
    <w:rsid w:val="00A102B5"/>
    <w:rsid w:val="00AD2D9F"/>
    <w:rsid w:val="00B12BB0"/>
    <w:rsid w:val="00B3130B"/>
    <w:rsid w:val="00B83047"/>
    <w:rsid w:val="00B84C31"/>
    <w:rsid w:val="00C62EF6"/>
    <w:rsid w:val="00CB2BD3"/>
    <w:rsid w:val="00D06C53"/>
    <w:rsid w:val="00D16DE3"/>
    <w:rsid w:val="00D21B0E"/>
    <w:rsid w:val="00D24379"/>
    <w:rsid w:val="00DA13E7"/>
    <w:rsid w:val="00DB1964"/>
    <w:rsid w:val="00DD148A"/>
    <w:rsid w:val="00E40A44"/>
    <w:rsid w:val="00E4691C"/>
    <w:rsid w:val="00E75734"/>
    <w:rsid w:val="00E8598D"/>
    <w:rsid w:val="00EC50F7"/>
    <w:rsid w:val="00F00541"/>
    <w:rsid w:val="00F13794"/>
    <w:rsid w:val="00F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2670"/>
  <w15:chartTrackingRefBased/>
  <w15:docId w15:val="{09FC9C7B-6DC6-4FD4-8BB7-10609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3E7"/>
  </w:style>
  <w:style w:type="paragraph" w:styleId="Nadpis1">
    <w:name w:val="heading 1"/>
    <w:basedOn w:val="Normln"/>
    <w:next w:val="Normln"/>
    <w:link w:val="Nadpis1Char"/>
    <w:uiPriority w:val="9"/>
    <w:qFormat/>
    <w:rsid w:val="00AD2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D2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1A71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598D"/>
    <w:pPr>
      <w:ind w:left="720"/>
      <w:contextualSpacing/>
    </w:pPr>
  </w:style>
  <w:style w:type="paragraph" w:customStyle="1" w:styleId="Default">
    <w:name w:val="Default"/>
    <w:rsid w:val="00B84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Ambrožová</dc:creator>
  <cp:keywords/>
  <dc:description/>
  <cp:lastModifiedBy>Vendula Ambrožová</cp:lastModifiedBy>
  <cp:revision>7</cp:revision>
  <dcterms:created xsi:type="dcterms:W3CDTF">2018-12-08T13:29:00Z</dcterms:created>
  <dcterms:modified xsi:type="dcterms:W3CDTF">2018-12-14T20:45:00Z</dcterms:modified>
</cp:coreProperties>
</file>