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3" w:rsidRDefault="00100273" w:rsidP="00100273">
      <w:r>
        <w:rPr>
          <w:noProof/>
        </w:rPr>
        <w:drawing>
          <wp:inline distT="0" distB="0" distL="0" distR="0">
            <wp:extent cx="3267075" cy="623570"/>
            <wp:effectExtent l="0" t="0" r="0" b="0"/>
            <wp:docPr id="3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73" w:rsidRDefault="00100273" w:rsidP="00100273"/>
    <w:p w:rsidR="00100273" w:rsidRDefault="00100273" w:rsidP="00100273"/>
    <w:p w:rsidR="00100273" w:rsidRDefault="00100273" w:rsidP="00100273"/>
    <w:p w:rsidR="00100273" w:rsidRDefault="00100273" w:rsidP="00100273"/>
    <w:p w:rsidR="00100273" w:rsidRDefault="00100273" w:rsidP="00100273"/>
    <w:p w:rsidR="00100273" w:rsidRDefault="00100273" w:rsidP="00100273"/>
    <w:p w:rsidR="00100273" w:rsidRPr="00F66710" w:rsidRDefault="00100273" w:rsidP="00100273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Obecná pedagogika</w:t>
      </w:r>
    </w:p>
    <w:p w:rsidR="00100273" w:rsidRPr="00F66710" w:rsidRDefault="00100273" w:rsidP="00100273">
      <w:pPr>
        <w:rPr>
          <w:b/>
          <w:sz w:val="48"/>
          <w:szCs w:val="48"/>
        </w:rPr>
      </w:pPr>
    </w:p>
    <w:p w:rsidR="00100273" w:rsidRPr="00F66710" w:rsidRDefault="00100273" w:rsidP="00100273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Doc. PhDr. Dana </w:t>
      </w:r>
      <w:proofErr w:type="spellStart"/>
      <w:r>
        <w:rPr>
          <w:b/>
          <w:sz w:val="48"/>
          <w:szCs w:val="48"/>
        </w:rPr>
        <w:t>Kasperová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Ph.D</w:t>
      </w:r>
      <w:proofErr w:type="spellEnd"/>
      <w:r>
        <w:rPr>
          <w:b/>
          <w:sz w:val="48"/>
          <w:szCs w:val="48"/>
        </w:rPr>
        <w:t>.</w:t>
      </w:r>
    </w:p>
    <w:p w:rsidR="00100273" w:rsidRDefault="00100273" w:rsidP="00100273"/>
    <w:p w:rsidR="00100273" w:rsidRDefault="00100273" w:rsidP="00100273"/>
    <w:p w:rsidR="00100273" w:rsidRDefault="00100273" w:rsidP="00100273">
      <w:pPr>
        <w:rPr>
          <w:rFonts w:ascii="Times New Roman" w:hAnsi="Times New Roman"/>
          <w:sz w:val="24"/>
          <w:szCs w:val="24"/>
        </w:rPr>
      </w:pPr>
      <w:r w:rsidRPr="00F66710">
        <w:rPr>
          <w:rFonts w:ascii="Times New Roman" w:hAnsi="Times New Roman"/>
          <w:sz w:val="24"/>
          <w:szCs w:val="24"/>
        </w:rPr>
        <w:t>Studijní opora čerpá z podkladů, které vznikly v rámci ESF projektu č. CZ1.07/2.2.00/18.0027</w:t>
      </w: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Default="00100273" w:rsidP="00100273">
      <w:pPr>
        <w:rPr>
          <w:rFonts w:ascii="Times New Roman" w:hAnsi="Times New Roman"/>
          <w:sz w:val="24"/>
          <w:szCs w:val="24"/>
        </w:rPr>
      </w:pPr>
    </w:p>
    <w:p w:rsidR="00100273" w:rsidRPr="009B0351" w:rsidRDefault="00100273" w:rsidP="00100273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760720" cy="396240"/>
            <wp:effectExtent l="0" t="0" r="0" b="3810"/>
            <wp:docPr id="4" name="obrázek 13" descr="TUL-word_Stránka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TUL-word_Stránka_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12" w:rsidRDefault="00100273" w:rsidP="007A2712">
      <w:r>
        <w:lastRenderedPageBreak/>
        <w:t xml:space="preserve"> </w:t>
      </w:r>
    </w:p>
    <w:p w:rsidR="007A2712" w:rsidRDefault="007A2712" w:rsidP="0030171B">
      <w:pPr>
        <w:pStyle w:val="Nzev"/>
        <w:numPr>
          <w:ilvl w:val="0"/>
          <w:numId w:val="7"/>
        </w:numPr>
        <w:spacing w:line="276" w:lineRule="auto"/>
      </w:pPr>
      <w:r>
        <w:t>Kategorie cíle výchovy vzdělávání. Rozlišení cílů. Hierarchie cílů ve výchově a vzdělávání.</w:t>
      </w:r>
    </w:p>
    <w:p w:rsidR="007A2712" w:rsidRDefault="007A2712" w:rsidP="009C3D6B">
      <w:pPr>
        <w:spacing w:line="360" w:lineRule="auto"/>
        <w:rPr>
          <w:rFonts w:ascii="Times New Roman" w:hAnsi="Times New Roman"/>
          <w:sz w:val="24"/>
          <w:szCs w:val="24"/>
        </w:rPr>
      </w:pPr>
      <w:r w:rsidRPr="000162C9">
        <w:rPr>
          <w:rFonts w:ascii="Times New Roman" w:hAnsi="Times New Roman"/>
          <w:b/>
          <w:sz w:val="24"/>
          <w:szCs w:val="24"/>
        </w:rPr>
        <w:t xml:space="preserve">Anotace: </w:t>
      </w:r>
      <w:r w:rsidRPr="000162C9">
        <w:rPr>
          <w:rFonts w:ascii="Times New Roman" w:hAnsi="Times New Roman"/>
          <w:sz w:val="24"/>
          <w:szCs w:val="24"/>
        </w:rPr>
        <w:t xml:space="preserve">Kapitola </w:t>
      </w:r>
      <w:r>
        <w:rPr>
          <w:rFonts w:ascii="Times New Roman" w:hAnsi="Times New Roman"/>
          <w:sz w:val="24"/>
          <w:szCs w:val="24"/>
        </w:rPr>
        <w:t xml:space="preserve">osvětluje význam centrální kategorie – cíle pro chápání, plánování a  analýzu výchovně vzdělávací činnosti. Kapitola seznamuje s dělením výchovně-vzdělávacích cílů. Kapitola poukazuje na otázky hierarchizace cílů ve výchově a vzdělávání. </w:t>
      </w:r>
    </w:p>
    <w:p w:rsidR="007A2712" w:rsidRDefault="007A2712" w:rsidP="007A2712">
      <w:pPr>
        <w:spacing w:line="360" w:lineRule="auto"/>
        <w:rPr>
          <w:rFonts w:ascii="Times New Roman" w:hAnsi="Times New Roman"/>
          <w:sz w:val="24"/>
          <w:szCs w:val="24"/>
        </w:rPr>
      </w:pPr>
      <w:r w:rsidRPr="000162C9">
        <w:rPr>
          <w:rFonts w:ascii="Times New Roman" w:hAnsi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/>
          <w:sz w:val="24"/>
          <w:szCs w:val="24"/>
        </w:rPr>
        <w:t>cíl výchovy a vzdělávání, dělení cílů, hierarchizace cílů.</w:t>
      </w:r>
    </w:p>
    <w:p w:rsidR="007A2712" w:rsidRDefault="007A2712" w:rsidP="007A271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2712" w:rsidRPr="004C65F2" w:rsidRDefault="007A2712" w:rsidP="0030171B">
      <w:pPr>
        <w:pStyle w:val="Styl"/>
        <w:numPr>
          <w:ilvl w:val="1"/>
          <w:numId w:val="8"/>
        </w:numPr>
        <w:spacing w:before="249" w:line="360" w:lineRule="auto"/>
        <w:ind w:right="1"/>
      </w:pPr>
      <w:r>
        <w:rPr>
          <w:b/>
        </w:rPr>
        <w:t>Výchovné a vzdělávací cíle – význam, dělení</w:t>
      </w:r>
    </w:p>
    <w:p w:rsidR="007A2712" w:rsidRDefault="007A2712" w:rsidP="007A2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695450"/>
            <wp:effectExtent l="0" t="0" r="9525" b="0"/>
            <wp:docPr id="2" name="obrázek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12" w:rsidRDefault="007A2712" w:rsidP="007A27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Jak již bylo výše poukázáno, kategorie cíle je základní, zásadní či centrální kategorií 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pedagogického systému. 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>Kategorie cíle má několik rovin. Koncepční cíle vychází z </w:t>
      </w:r>
      <w:proofErr w:type="spellStart"/>
      <w:r>
        <w:t>kurikulárních</w:t>
      </w:r>
      <w:proofErr w:type="spellEnd"/>
      <w:r>
        <w:t xml:space="preserve"> dokumentů – z jejich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>národní, rámcové či školské úrovně. V tomto ohledu – jak bude poukázáno v pozdější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</w:pPr>
      <w:r>
        <w:t xml:space="preserve">kapitole – jsme limitováni vzdělávací politikou, která je obsažena jak v Národním programu 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</w:pPr>
      <w:r>
        <w:t xml:space="preserve">rozvoje vzdělávání v ČR v tzv. Bílé knize přijaté v roce 2001, tak i v následujících nižších </w:t>
      </w:r>
    </w:p>
    <w:p w:rsid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</w:pPr>
      <w:proofErr w:type="gramStart"/>
      <w:r>
        <w:t>úrovních</w:t>
      </w:r>
      <w:proofErr w:type="gramEnd"/>
      <w:r>
        <w:t xml:space="preserve"> </w:t>
      </w:r>
      <w:proofErr w:type="spellStart"/>
      <w:r>
        <w:t>kurikulárních</w:t>
      </w:r>
      <w:proofErr w:type="spellEnd"/>
      <w:r>
        <w:t xml:space="preserve"> dokumentů – v rámcový</w:t>
      </w:r>
      <w:r w:rsidR="00026B4C">
        <w:t>ch</w:t>
      </w:r>
      <w:r>
        <w:t xml:space="preserve"> vzdělávacích programech pro jednotlivé </w:t>
      </w:r>
    </w:p>
    <w:p w:rsidR="00AE3BA7" w:rsidRDefault="00AE3BA7" w:rsidP="009C3D6B">
      <w:pPr>
        <w:pStyle w:val="Styl"/>
        <w:tabs>
          <w:tab w:val="left" w:pos="567"/>
        </w:tabs>
        <w:spacing w:line="360" w:lineRule="auto"/>
        <w:ind w:left="567" w:hanging="567"/>
      </w:pPr>
      <w:r>
        <w:t xml:space="preserve">stupně škol. V </w:t>
      </w:r>
      <w:r w:rsidR="009C3D6B">
        <w:t xml:space="preserve">neposlední řadě </w:t>
      </w:r>
      <w:r>
        <w:t>cíl ovlivňují či zahrnují právě školní vzdělávací</w:t>
      </w:r>
      <w:r w:rsidR="009C3D6B">
        <w:t xml:space="preserve"> programy, </w:t>
      </w:r>
    </w:p>
    <w:p w:rsidR="00AE3BA7" w:rsidRDefault="00AE3BA7" w:rsidP="009C3D6B">
      <w:pPr>
        <w:pStyle w:val="Styl"/>
        <w:tabs>
          <w:tab w:val="left" w:pos="567"/>
        </w:tabs>
        <w:spacing w:line="360" w:lineRule="auto"/>
        <w:ind w:left="567" w:hanging="567"/>
      </w:pPr>
      <w:r>
        <w:t>k</w:t>
      </w:r>
      <w:r w:rsidR="009C3D6B">
        <w:t xml:space="preserve">teré jsou závazné na úrovni jednotlivých škol a jsou výsledkem diskuse a tvorby </w:t>
      </w:r>
    </w:p>
    <w:p w:rsidR="009C3D6B" w:rsidRDefault="00AE3BA7" w:rsidP="009C3D6B">
      <w:pPr>
        <w:pStyle w:val="Styl"/>
        <w:tabs>
          <w:tab w:val="left" w:pos="567"/>
        </w:tabs>
        <w:spacing w:line="360" w:lineRule="auto"/>
        <w:ind w:left="567" w:hanging="567"/>
      </w:pPr>
      <w:r>
        <w:t>p</w:t>
      </w:r>
      <w:r w:rsidR="009C3D6B">
        <w:t>edagogického sboru na základě pevně daných rámcových vzdělávacích programů.</w:t>
      </w:r>
    </w:p>
    <w:p w:rsidR="009C3D6B" w:rsidRPr="009C3D6B" w:rsidRDefault="009C3D6B" w:rsidP="009C3D6B">
      <w:pPr>
        <w:pStyle w:val="Styl"/>
        <w:tabs>
          <w:tab w:val="left" w:pos="567"/>
        </w:tabs>
        <w:spacing w:line="360" w:lineRule="auto"/>
        <w:ind w:left="567" w:hanging="567"/>
        <w:jc w:val="both"/>
      </w:pPr>
    </w:p>
    <w:p w:rsidR="00026B4C" w:rsidRDefault="00026B4C" w:rsidP="007A2712">
      <w:pPr>
        <w:pStyle w:val="Styl"/>
        <w:spacing w:before="249" w:line="360" w:lineRule="auto"/>
        <w:ind w:right="39"/>
        <w:jc w:val="both"/>
      </w:pPr>
      <w:r w:rsidRPr="00026B4C">
        <w:t xml:space="preserve">Cíl výchovy a vzdělávání dělíme dle několika hledisek a v těchto rovinách jej i zpracováváme – tedy </w:t>
      </w:r>
      <w:r w:rsidR="00AE3BA7">
        <w:t>definujeme</w:t>
      </w:r>
      <w:r w:rsidRPr="00026B4C">
        <w:t xml:space="preserve">, reflektujeme či korigujeme. </w:t>
      </w:r>
      <w:r>
        <w:t>Cíl je klíčovou kategorií jak při tvorbě kurikula, tak i při plánování, realizaci a reflexi vyučovací a výchovné aktivity.</w:t>
      </w:r>
    </w:p>
    <w:p w:rsidR="00D0562B" w:rsidRDefault="00D0562B" w:rsidP="007A2712">
      <w:pPr>
        <w:pStyle w:val="Styl"/>
        <w:spacing w:before="249" w:line="360" w:lineRule="auto"/>
        <w:ind w:right="39"/>
        <w:jc w:val="both"/>
      </w:pPr>
      <w:r>
        <w:t xml:space="preserve">V první řadě se jedná o úrovně cílů. V tomto ohledu rozlišujeme cíl vrcholový či cíle ústřední, dále cíle obecné, cíle </w:t>
      </w:r>
      <w:proofErr w:type="gramStart"/>
      <w:r>
        <w:t>dílčí a  nakonec</w:t>
      </w:r>
      <w:proofErr w:type="gramEnd"/>
      <w:r>
        <w:t xml:space="preserve"> cíle operační, které můžeme realizovat  naplňovat a  rovněž vyhodnocovat.</w:t>
      </w:r>
    </w:p>
    <w:p w:rsidR="00026B4C" w:rsidRPr="00026B4C" w:rsidRDefault="00026B4C" w:rsidP="007A2712">
      <w:pPr>
        <w:pStyle w:val="Styl"/>
        <w:spacing w:before="249" w:line="360" w:lineRule="auto"/>
        <w:ind w:right="39"/>
        <w:jc w:val="both"/>
      </w:pPr>
      <w:r>
        <w:t xml:space="preserve">Cíl výchovy můžeme definovat dle toho, čemu má být naučeno, či k čemu má být vychováváno. Pak se jedná o rozlišení </w:t>
      </w:r>
      <w:r w:rsidRPr="00026B4C">
        <w:rPr>
          <w:b/>
        </w:rPr>
        <w:t>obsahových cílů</w:t>
      </w:r>
      <w:r>
        <w:t xml:space="preserve">. Rovněž rozlišujeme cíl dle toho, kdy či do kdy jej má být dosaženo. Potom se jedná o rozlišení </w:t>
      </w:r>
      <w:r w:rsidRPr="00026B4C">
        <w:rPr>
          <w:b/>
        </w:rPr>
        <w:t>etapové</w:t>
      </w:r>
      <w:r>
        <w:t xml:space="preserve">. V neposlední řadě je z hlediska smysluplnosti dělení cílů podstatné, kým – jakou institucí má být cíle dosaženo. Jedná se o dělení na cíle institucionální. </w:t>
      </w:r>
    </w:p>
    <w:p w:rsidR="002D37CC" w:rsidRDefault="002D37CC" w:rsidP="0030171B">
      <w:pPr>
        <w:pStyle w:val="Styl"/>
        <w:numPr>
          <w:ilvl w:val="1"/>
          <w:numId w:val="8"/>
        </w:numPr>
        <w:spacing w:before="249" w:line="360" w:lineRule="auto"/>
        <w:ind w:right="39"/>
        <w:jc w:val="both"/>
        <w:rPr>
          <w:b/>
        </w:rPr>
      </w:pPr>
      <w:r>
        <w:rPr>
          <w:b/>
        </w:rPr>
        <w:t xml:space="preserve"> Kategorie cíle </w:t>
      </w:r>
      <w:r w:rsidR="00D415FC">
        <w:rPr>
          <w:b/>
        </w:rPr>
        <w:t xml:space="preserve">ve výchovné a vzdělávací diskusi 19. a 20. století </w:t>
      </w:r>
    </w:p>
    <w:p w:rsidR="004B42C4" w:rsidRDefault="004B42C4" w:rsidP="007A2712">
      <w:pPr>
        <w:pStyle w:val="Styl"/>
        <w:spacing w:before="249" w:line="360" w:lineRule="auto"/>
        <w:ind w:right="39"/>
        <w:jc w:val="both"/>
      </w:pPr>
      <w:r>
        <w:t xml:space="preserve">V období 19. století nacházíme evropsko-americkou civilizaci jako kulturu s pevně danými společenskými pravidly a normami, které ovlivňovaly i výchovu a vzdělání. V době moderní dochází k nalomení primátu jednotného společenského obrazu, dochází ke konkurenci různých světových přesvědčení, k jejich pluralitě. </w:t>
      </w:r>
    </w:p>
    <w:p w:rsidR="004B42C4" w:rsidRDefault="004B42C4" w:rsidP="007A2712">
      <w:pPr>
        <w:pStyle w:val="Styl"/>
        <w:spacing w:line="360" w:lineRule="auto"/>
        <w:ind w:right="39"/>
        <w:jc w:val="both"/>
        <w:rPr>
          <w:i/>
          <w:iCs/>
        </w:rPr>
      </w:pPr>
      <w:r>
        <w:t xml:space="preserve">V době postmoderní nelze uznat jeden výchovný cíl jako obecně platný pro celou společnost. Hovoříme o krizi evropské civilizace a západní vědy, o relativismu hodnot a přesvědčení. Přesto se nejedná o jakousi totální skepsi a naprostý nihilismus. I na počátku 21. století se evropsko-americká civilizace hlásí ke kořenům své kultury, které však silně zpochybňuje, relativizuje a na druhé straně tímto kritickým způsobem i posiluje. </w:t>
      </w:r>
      <w:r>
        <w:rPr>
          <w:b/>
          <w:i/>
          <w:iCs/>
        </w:rPr>
        <w:t>Svoboda jednotlivce a na</w:t>
      </w:r>
      <w:r>
        <w:rPr>
          <w:i/>
          <w:iCs/>
        </w:rPr>
        <w:t xml:space="preserve"> </w:t>
      </w:r>
      <w:r>
        <w:rPr>
          <w:b/>
          <w:i/>
          <w:iCs/>
        </w:rPr>
        <w:t>druhé straně tolerance názorů, přesvědčení a vyznání druhých se stávají cílem výchovy stejně jako výchova demokratického, zodpovědného občana.</w:t>
      </w:r>
      <w:r>
        <w:rPr>
          <w:i/>
          <w:iCs/>
        </w:rPr>
        <w:t xml:space="preserve"> </w:t>
      </w:r>
    </w:p>
    <w:p w:rsidR="004B42C4" w:rsidRDefault="004B42C4" w:rsidP="007A2712">
      <w:pPr>
        <w:pStyle w:val="Styl"/>
        <w:spacing w:line="360" w:lineRule="auto"/>
        <w:ind w:right="-32"/>
        <w:jc w:val="both"/>
      </w:pPr>
      <w:r>
        <w:t xml:space="preserve">Ideály politické demokracie a otevřené společnosti, hospodářské svobody a rovnost šancí se stávají rámcem západoevropské a americké společnosti, v němž dochází k nelehkému a komplikovanému procesu výchovy. </w:t>
      </w:r>
    </w:p>
    <w:p w:rsidR="009C3D6B" w:rsidRDefault="009C3D6B" w:rsidP="009C3D6B">
      <w:pPr>
        <w:pStyle w:val="Styl"/>
        <w:spacing w:line="360" w:lineRule="auto"/>
        <w:jc w:val="both"/>
        <w:rPr>
          <w:b/>
          <w:w w:val="105"/>
        </w:rPr>
      </w:pPr>
    </w:p>
    <w:p w:rsidR="009C3D6B" w:rsidRDefault="009C3D6B" w:rsidP="009C3D6B">
      <w:pPr>
        <w:pStyle w:val="Styl"/>
        <w:spacing w:line="360" w:lineRule="auto"/>
        <w:jc w:val="both"/>
      </w:pPr>
      <w:r>
        <w:rPr>
          <w:b/>
          <w:w w:val="105"/>
        </w:rPr>
        <w:t>Cíle vzdělání</w:t>
      </w:r>
      <w:r>
        <w:rPr>
          <w:w w:val="105"/>
        </w:rPr>
        <w:t xml:space="preserve"> </w:t>
      </w:r>
      <w:r>
        <w:t xml:space="preserve">jsou stejně jako cíle výchovy podmíněné vrozenou výbavou člověka, jeho psychickými danostmi a sociálním prostředím. V současné otevřené společnosti jsou výsledkem pluralitního společenského dialogu a dány respektem a úctou k osobnosti jedince, </w:t>
      </w:r>
      <w:r>
        <w:lastRenderedPageBreak/>
        <w:t xml:space="preserve">k jeho nezcizitelným právům. Na druhé straně jsou výsledkem povinností, které musí občan otevřené společnosti respektovat a plnit. </w:t>
      </w:r>
    </w:p>
    <w:p w:rsidR="009C3D6B" w:rsidRDefault="009C3D6B" w:rsidP="009C3D6B">
      <w:pPr>
        <w:pStyle w:val="Styl"/>
        <w:spacing w:line="360" w:lineRule="auto"/>
        <w:jc w:val="both"/>
      </w:pPr>
      <w:r>
        <w:t xml:space="preserve">Hovoříme-li o evropském občanovi, rozumíme tím právě člověka vzdělaného v evropské tradici, kritického k ní, otevřeného k jinakosti cizích kultur, pokud nepopírají základní lidská práva. Po období “národních kultur“ a nacionalismu </w:t>
      </w:r>
      <w:smartTag w:uri="urn:schemas-microsoft-com:office:smarttags" w:element="metricconverter">
        <w:smartTagPr>
          <w:attr w:name="ProductID" w:val="19. a"/>
        </w:smartTagPr>
        <w:r>
          <w:t>19. a</w:t>
        </w:r>
      </w:smartTag>
      <w:r>
        <w:t xml:space="preserve"> první poloviny 20. století se snaží Evropa dospět k společně formulovanému ideálu evropského občana. Přesto zejména ve školské a vzdělávací oblasti základního a středního stupně zůstávají kompetence národních států velmi zřetelné. V profesní oblasti a vysokoškolském vzdělání dochází naopak ke snaze najít společný evropský model vzdělání a evropskou mobilitou ve vzdělání být konkurenceschopnou institucí (EU) ve světovém </w:t>
      </w:r>
      <w:r>
        <w:noBreakHyphen/>
        <w:t xml:space="preserve"> globálním měřítku. </w:t>
      </w:r>
    </w:p>
    <w:p w:rsidR="009C3D6B" w:rsidRDefault="009C3D6B" w:rsidP="009C3D6B">
      <w:pPr>
        <w:pStyle w:val="Styl"/>
        <w:spacing w:line="360" w:lineRule="auto"/>
        <w:jc w:val="both"/>
      </w:pPr>
    </w:p>
    <w:p w:rsidR="009C3D6B" w:rsidRDefault="009C3D6B" w:rsidP="009C3D6B">
      <w:pPr>
        <w:pStyle w:val="Styl"/>
        <w:spacing w:line="360" w:lineRule="auto"/>
        <w:jc w:val="both"/>
      </w:pPr>
      <w:r>
        <w:rPr>
          <w:b/>
          <w:w w:val="105"/>
        </w:rPr>
        <w:t>Cíle výchovy jako obraz kultury a společnosti: jsou relativní a proměnné</w:t>
      </w:r>
      <w:r>
        <w:rPr>
          <w:w w:val="105"/>
        </w:rPr>
        <w:t xml:space="preserve"> </w:t>
      </w:r>
      <w:r>
        <w:t xml:space="preserve">jak ukazují dějiny pedagogického myšlení </w:t>
      </w:r>
    </w:p>
    <w:p w:rsidR="009C3D6B" w:rsidRDefault="009C3D6B" w:rsidP="009C3D6B">
      <w:pPr>
        <w:pStyle w:val="Styl"/>
        <w:spacing w:line="360" w:lineRule="auto"/>
        <w:jc w:val="both"/>
      </w:pPr>
      <w:r>
        <w:rPr>
          <w:b/>
          <w:i/>
          <w:iCs/>
        </w:rPr>
        <w:t>Antický ideál</w:t>
      </w:r>
      <w:r>
        <w:rPr>
          <w:i/>
          <w:iCs/>
        </w:rPr>
        <w:t xml:space="preserve"> </w:t>
      </w:r>
      <w:r>
        <w:t xml:space="preserve">člověka X </w:t>
      </w:r>
      <w:r>
        <w:rPr>
          <w:b/>
          <w:i/>
          <w:iCs/>
        </w:rPr>
        <w:t>středověký ideál křesťanského člověka</w:t>
      </w:r>
      <w:r>
        <w:rPr>
          <w:i/>
          <w:iCs/>
        </w:rPr>
        <w:t xml:space="preserve"> </w:t>
      </w:r>
      <w:r>
        <w:rPr>
          <w:w w:val="120"/>
        </w:rPr>
        <w:t xml:space="preserve">(J. A. </w:t>
      </w:r>
      <w:r>
        <w:t xml:space="preserve">Komenský) X </w:t>
      </w:r>
      <w:r>
        <w:rPr>
          <w:b/>
          <w:i/>
          <w:iCs/>
        </w:rPr>
        <w:t>novověký ideál člověka</w:t>
      </w:r>
      <w:r>
        <w:rPr>
          <w:i/>
          <w:iCs/>
        </w:rPr>
        <w:t xml:space="preserve"> </w:t>
      </w:r>
      <w:r>
        <w:t xml:space="preserve">občana, osvícenského, rozumného člověka </w:t>
      </w:r>
      <w:r>
        <w:rPr>
          <w:w w:val="148"/>
        </w:rPr>
        <w:t xml:space="preserve">(J. </w:t>
      </w:r>
      <w:proofErr w:type="spellStart"/>
      <w:r>
        <w:t>Locke</w:t>
      </w:r>
      <w:proofErr w:type="spellEnd"/>
      <w:r>
        <w:t xml:space="preserve">, R. </w:t>
      </w:r>
      <w:proofErr w:type="spellStart"/>
      <w:r>
        <w:t>Descartés</w:t>
      </w:r>
      <w:proofErr w:type="spellEnd"/>
      <w:r>
        <w:t xml:space="preserve">) X </w:t>
      </w:r>
      <w:r>
        <w:rPr>
          <w:b/>
          <w:i/>
          <w:iCs/>
        </w:rPr>
        <w:t>romantický obraz výchovy "přirozeného" člověka</w:t>
      </w:r>
      <w:r>
        <w:rPr>
          <w:i/>
          <w:iCs/>
        </w:rPr>
        <w:t xml:space="preserve"> </w:t>
      </w:r>
      <w:r>
        <w:rPr>
          <w:w w:val="114"/>
        </w:rPr>
        <w:t xml:space="preserve">(J. J. </w:t>
      </w:r>
      <w:r>
        <w:t xml:space="preserve">Rousseau) X </w:t>
      </w:r>
      <w:r>
        <w:rPr>
          <w:b/>
          <w:i/>
          <w:iCs/>
        </w:rPr>
        <w:t>moderní obraz člověka</w:t>
      </w:r>
      <w:r>
        <w:rPr>
          <w:i/>
          <w:iCs/>
        </w:rPr>
        <w:t xml:space="preserve"> </w:t>
      </w:r>
      <w:r>
        <w:rPr>
          <w:b/>
          <w:i/>
          <w:iCs/>
        </w:rPr>
        <w:t>demokratického občana</w:t>
      </w:r>
      <w:r>
        <w:rPr>
          <w:i/>
          <w:iCs/>
        </w:rPr>
        <w:t xml:space="preserve"> </w:t>
      </w:r>
      <w:r>
        <w:t>žijícího ve společnosti pokroku a individuální svobody (J. </w:t>
      </w:r>
      <w:proofErr w:type="spellStart"/>
      <w:r>
        <w:t>Dewey</w:t>
      </w:r>
      <w:proofErr w:type="spellEnd"/>
      <w:r>
        <w:t xml:space="preserve">) či </w:t>
      </w:r>
      <w:r>
        <w:rPr>
          <w:b/>
          <w:i/>
          <w:iCs/>
        </w:rPr>
        <w:t>postmoderní obraz člověka žijícího v zcela zrelativizovaném světě</w:t>
      </w:r>
      <w:r>
        <w:rPr>
          <w:i/>
          <w:iCs/>
        </w:rPr>
        <w:t xml:space="preserve">, </w:t>
      </w:r>
      <w:r>
        <w:t xml:space="preserve">vyznávajícím osobní hodnoty a přesvědčení, přesto </w:t>
      </w:r>
      <w:r w:rsidR="00AE3BA7">
        <w:t xml:space="preserve">neupadá </w:t>
      </w:r>
      <w:r>
        <w:t xml:space="preserve">nutná hodnota tolerance a respektu k druhým, k jejich jinakosti ve všech ohledech a ke snaze najít v otevřené společnosti vzájemný dialog a shodu. </w:t>
      </w:r>
    </w:p>
    <w:p w:rsidR="00FB70D8" w:rsidRDefault="00FB70D8" w:rsidP="007A2712">
      <w:pPr>
        <w:pStyle w:val="Styl"/>
        <w:tabs>
          <w:tab w:val="left" w:pos="567"/>
        </w:tabs>
        <w:spacing w:before="244" w:line="360" w:lineRule="auto"/>
        <w:ind w:left="567" w:hanging="567"/>
        <w:jc w:val="both"/>
      </w:pPr>
    </w:p>
    <w:p w:rsidR="00F2255E" w:rsidRPr="00FB70D8" w:rsidRDefault="00FB70D8" w:rsidP="007A2712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 w:rsidRPr="00FB70D8">
        <w:t>Současný</w:t>
      </w:r>
      <w:r w:rsidR="00AE3BA7">
        <w:t xml:space="preserve"> školský zákon č. 561/2004 Sb. d</w:t>
      </w:r>
      <w:r w:rsidRPr="00FB70D8">
        <w:t>efinuje vzdělávací cíle mimo jiné následně.</w:t>
      </w:r>
    </w:p>
    <w:p w:rsidR="00FB70D8" w:rsidRPr="00FB70D8" w:rsidRDefault="00FB70D8" w:rsidP="007A2712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 w:rsidRPr="00FB70D8">
        <w:t>ÚKOL: Prostudujte §2 školského zákona a zodpovězte následně úkol:</w:t>
      </w:r>
    </w:p>
    <w:p w:rsidR="00FB70D8" w:rsidRDefault="00FB70D8" w:rsidP="007A2712">
      <w:pPr>
        <w:pStyle w:val="Styl"/>
        <w:tabs>
          <w:tab w:val="left" w:pos="567"/>
        </w:tabs>
        <w:spacing w:line="360" w:lineRule="auto"/>
        <w:ind w:left="567" w:hanging="567"/>
        <w:jc w:val="both"/>
        <w:rPr>
          <w:b/>
        </w:rPr>
      </w:pPr>
    </w:p>
    <w:p w:rsidR="00FB70D8" w:rsidRPr="00FB70D8" w:rsidRDefault="00FB70D8" w:rsidP="00FB7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b/>
          <w:bCs/>
          <w:color w:val="040404"/>
          <w:sz w:val="24"/>
          <w:szCs w:val="24"/>
        </w:rPr>
        <w:t>„Z</w:t>
      </w:r>
      <w:bookmarkStart w:id="0" w:name="o4"/>
      <w:bookmarkEnd w:id="0"/>
      <w:r w:rsidRPr="00FB70D8">
        <w:rPr>
          <w:rFonts w:ascii="Times New Roman" w:hAnsi="Times New Roman"/>
          <w:b/>
          <w:bCs/>
          <w:color w:val="040404"/>
          <w:sz w:val="24"/>
          <w:szCs w:val="24"/>
        </w:rPr>
        <w:t>ásady a cíle vzdělávání</w:t>
      </w:r>
    </w:p>
    <w:p w:rsidR="00FB70D8" w:rsidRPr="00FB70D8" w:rsidRDefault="00FB70D8" w:rsidP="00FB7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br/>
      </w:r>
      <w:r w:rsidRPr="00FB70D8">
        <w:rPr>
          <w:rFonts w:ascii="Times New Roman" w:hAnsi="Times New Roman"/>
          <w:color w:val="FE0000"/>
          <w:sz w:val="24"/>
          <w:szCs w:val="24"/>
        </w:rPr>
        <w:t>§2 (1)</w:t>
      </w:r>
      <w:r w:rsidRPr="00FB70D8">
        <w:rPr>
          <w:rFonts w:ascii="Times New Roman" w:hAnsi="Times New Roman"/>
          <w:sz w:val="24"/>
          <w:szCs w:val="24"/>
        </w:rPr>
        <w:t xml:space="preserve"> Vzdělávání je založeno na zásadách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a) rovného přístupu každého státního občana České republiky nebo jiného členského státu Evropské unie ke vzdělávání bez jakékoli diskriminace z důvodu rasy, barvy pleti, pohlaví, jazyka, víry a náboženství, národnosti, etnického nebo sociálního původu, majetku, rodu a zdravotního stavu nebo jiného postavení občana,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b) zohledňování vzdělávacích potřeb jednotlivce,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lastRenderedPageBreak/>
        <w:t>c) vzájemné úcty, respektu, názorové snášenlivosti, solidarity a důstojnosti všech účastníků vzdělávání,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d) bezplatného základního a středního vzdělávání státních občanů České republiky nebo jiného členského státu Evropské unie ve školách, které zřizuje stát, kraj, obec nebo svazek obcí,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e) svobodného šíření poznatků, které vyplývají z výsledků soudobého stavu poznání světa a jsou v souladu s obecnými cíli vzdělávání,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f) zdokonalování procesu vzdělávání na základě výsledků dosažených ve vědě, výzkumu a vývoji a co nejširšího uplatňování účinných moderních pedagogických přístupů a metod,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g) hodnocení výsledků vzdělávání vzhledem k dosahování cílů vzdělávání stanovených tímto zákonem a vzdělávacími programy,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h) možnosti každého vzdělávat se po dobu celého života při vědomí spoluodpovědnosti za své vzdělávání.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color w:val="FE0000"/>
          <w:sz w:val="24"/>
          <w:szCs w:val="24"/>
        </w:rPr>
        <w:t>§2 (2)</w:t>
      </w:r>
      <w:r w:rsidRPr="00FB70D8">
        <w:rPr>
          <w:rFonts w:ascii="Times New Roman" w:hAnsi="Times New Roman"/>
          <w:sz w:val="24"/>
          <w:szCs w:val="24"/>
        </w:rPr>
        <w:t xml:space="preserve"> Obecnými cíli vzdělávání jsou zejména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a) rozvoj osobnosti člověka, který bude vybaven poznávacími a sociálními způsobilostmi, mravními a duchovními hodnotami pro osobní a občanský život, výkon povolání nebo pracovní činnosti, získávání informací a učení se v průběhu celého života,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b) získání všeobecného vzdělání nebo všeobecného a odborného vzdělání,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c) pochopení a uplatňování zásad demokracie a právního státu, základních lidských práv a svobod spolu s odpovědností a smyslem pro sociální soudržnost,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d) pochopení a uplatňování principu rovnosti žen a mužů ve společnosti,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e) utváření vědomí národní a státní příslušnosti a respektu k etnické, národnostní, kulturní, jazykové a náboženské identitě každého,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f) poznání světových a evropských kulturních hodnot a tradic, pochopení a osvojení zásad a pravidel vycházejících z evropské integrace jako základu pro soužití v národním a mezinárodním měřítku,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sz w:val="24"/>
          <w:szCs w:val="24"/>
        </w:rPr>
        <w:t>g) získání a uplatňování znalostí o životním prostředí a jeho ochraně vycházející ze zásad trvale udržitelného rozvoje a o bezpečnosti a ochraně zdraví.</w:t>
      </w:r>
    </w:p>
    <w:p w:rsidR="00FB70D8" w:rsidRPr="00FB70D8" w:rsidRDefault="00FB70D8" w:rsidP="00FB7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0D8">
        <w:rPr>
          <w:rFonts w:ascii="Times New Roman" w:hAnsi="Times New Roman"/>
          <w:color w:val="FE0000"/>
          <w:sz w:val="24"/>
          <w:szCs w:val="24"/>
        </w:rPr>
        <w:t>§2 (3</w:t>
      </w:r>
      <w:r w:rsidR="00D0562B">
        <w:rPr>
          <w:rFonts w:ascii="Times New Roman" w:hAnsi="Times New Roman"/>
          <w:color w:val="FE0000"/>
          <w:sz w:val="24"/>
          <w:szCs w:val="24"/>
        </w:rPr>
        <w:t>)</w:t>
      </w:r>
      <w:r w:rsidRPr="00FB70D8">
        <w:rPr>
          <w:rFonts w:ascii="Times New Roman" w:hAnsi="Times New Roman"/>
          <w:sz w:val="24"/>
          <w:szCs w:val="24"/>
        </w:rPr>
        <w:t xml:space="preserve"> Vzdělávání poskytované podle tohoto zákona je veřejnou službou.“</w:t>
      </w:r>
    </w:p>
    <w:p w:rsidR="00FB70D8" w:rsidRPr="00FB70D8" w:rsidRDefault="00FB70D8" w:rsidP="00FB70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B70D8" w:rsidRPr="00FB70D8" w:rsidTr="00AB472E">
        <w:tc>
          <w:tcPr>
            <w:tcW w:w="4606" w:type="dxa"/>
          </w:tcPr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D8">
              <w:rPr>
                <w:rFonts w:ascii="Times New Roman" w:hAnsi="Times New Roman"/>
                <w:sz w:val="24"/>
                <w:szCs w:val="24"/>
              </w:rPr>
              <w:t xml:space="preserve">1. Jaké hlavní cíle základního vzdělávání definuje školský zákon?  </w:t>
            </w:r>
          </w:p>
        </w:tc>
        <w:tc>
          <w:tcPr>
            <w:tcW w:w="4606" w:type="dxa"/>
          </w:tcPr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301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301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301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0D8" w:rsidRPr="00FB70D8" w:rsidRDefault="00FB70D8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5E" w:rsidRDefault="004B42C4" w:rsidP="007A2712">
      <w:pPr>
        <w:pStyle w:val="Styl"/>
        <w:tabs>
          <w:tab w:val="left" w:pos="567"/>
        </w:tabs>
        <w:spacing w:before="244" w:line="360" w:lineRule="auto"/>
        <w:ind w:left="567" w:hanging="567"/>
        <w:jc w:val="both"/>
      </w:pPr>
      <w:r>
        <w:rPr>
          <w:b/>
        </w:rPr>
        <w:lastRenderedPageBreak/>
        <w:t>Kategorie cílů a teorie vzdělávání</w:t>
      </w:r>
      <w:r w:rsidRPr="00C714A3">
        <w:t>:</w:t>
      </w:r>
      <w:r>
        <w:t xml:space="preserve"> </w:t>
      </w:r>
    </w:p>
    <w:p w:rsidR="00F2255E" w:rsidRDefault="004B42C4" w:rsidP="0030171B">
      <w:pPr>
        <w:pStyle w:val="Styl"/>
        <w:numPr>
          <w:ilvl w:val="0"/>
          <w:numId w:val="9"/>
        </w:numPr>
        <w:tabs>
          <w:tab w:val="left" w:pos="567"/>
        </w:tabs>
        <w:spacing w:before="244" w:line="360" w:lineRule="auto"/>
        <w:jc w:val="both"/>
      </w:pPr>
      <w:r>
        <w:t>teorie materiálního vzdělávání</w:t>
      </w:r>
      <w:r w:rsidR="00F2255E">
        <w:t xml:space="preserve"> – vychází z předpokladu, že podstatný je z hlediska cíle právě obsah a jeho věcná stránka. Důraz je tak kladen na obsah, </w:t>
      </w:r>
      <w:r>
        <w:t>nikoli na „žáka“ – hrozba přetížení učivem, didaktický materialismu</w:t>
      </w:r>
      <w:r w:rsidR="00F2255E">
        <w:t>s, encyklopedismus, formalismus.</w:t>
      </w:r>
      <w:r>
        <w:t xml:space="preserve"> </w:t>
      </w:r>
    </w:p>
    <w:p w:rsidR="009C3D6B" w:rsidRPr="00AE3BA7" w:rsidRDefault="00F2255E" w:rsidP="007A2712">
      <w:pPr>
        <w:pStyle w:val="Styl"/>
        <w:numPr>
          <w:ilvl w:val="0"/>
          <w:numId w:val="9"/>
        </w:numPr>
        <w:tabs>
          <w:tab w:val="left" w:pos="567"/>
        </w:tabs>
        <w:spacing w:before="244" w:line="360" w:lineRule="auto"/>
        <w:jc w:val="both"/>
        <w:rPr>
          <w:b/>
          <w:w w:val="105"/>
        </w:rPr>
      </w:pPr>
      <w:r>
        <w:t>teorie formálního vzdělávání- vychází z předpokladu, že obsah má být volen tak, aby formoval osobnost žáka v jejích obecných rovinách, obecných kategoriích a schopnostech. Důraz je tak kladen na</w:t>
      </w:r>
      <w:r w:rsidR="004B42C4">
        <w:t xml:space="preserve"> osobnost žáka</w:t>
      </w:r>
      <w:r>
        <w:t xml:space="preserve"> a její rozvoj. Obsah </w:t>
      </w:r>
      <w:r w:rsidR="004B42C4">
        <w:t>slouží k rozvoji jisté vlastnosti, či schopnosti – dovednosti</w:t>
      </w:r>
      <w:r>
        <w:t xml:space="preserve">. </w:t>
      </w:r>
    </w:p>
    <w:p w:rsidR="004B42C4" w:rsidRDefault="004B42C4" w:rsidP="007A2712">
      <w:pPr>
        <w:pStyle w:val="Styl"/>
        <w:spacing w:line="360" w:lineRule="auto"/>
        <w:jc w:val="both"/>
        <w:rPr>
          <w:b/>
          <w:w w:val="105"/>
        </w:rPr>
      </w:pPr>
    </w:p>
    <w:p w:rsidR="004B42C4" w:rsidRPr="00592C64" w:rsidRDefault="004B42C4" w:rsidP="007A2712">
      <w:pPr>
        <w:pStyle w:val="Styl"/>
        <w:spacing w:line="360" w:lineRule="auto"/>
        <w:ind w:left="67" w:right="28"/>
        <w:jc w:val="both"/>
        <w:rPr>
          <w:b/>
        </w:rPr>
      </w:pPr>
      <w:r w:rsidRPr="00592C64">
        <w:rPr>
          <w:b/>
        </w:rPr>
        <w:t xml:space="preserve">Pilíře současného vzdělávání dle zprávy UNESCO </w:t>
      </w:r>
      <w:r w:rsidRPr="00592C64">
        <w:rPr>
          <w:b/>
          <w:i/>
          <w:iCs/>
        </w:rPr>
        <w:t xml:space="preserve">Vzdělávání pro </w:t>
      </w:r>
      <w:r w:rsidRPr="00592C64">
        <w:rPr>
          <w:b/>
        </w:rPr>
        <w:t xml:space="preserve">21. </w:t>
      </w:r>
      <w:r w:rsidRPr="00592C64">
        <w:rPr>
          <w:b/>
          <w:i/>
          <w:iCs/>
        </w:rPr>
        <w:t xml:space="preserve">století </w:t>
      </w:r>
      <w:r w:rsidRPr="00592C64">
        <w:rPr>
          <w:b/>
        </w:rPr>
        <w:t xml:space="preserve">(KOTÁSEK, 1992) jako humanizace výchovy, vzdělávání a školy. </w:t>
      </w:r>
    </w:p>
    <w:p w:rsidR="004B42C4" w:rsidRPr="00592C64" w:rsidRDefault="004B42C4" w:rsidP="007A2712">
      <w:pPr>
        <w:pStyle w:val="Styl"/>
        <w:numPr>
          <w:ilvl w:val="4"/>
          <w:numId w:val="4"/>
        </w:numPr>
        <w:spacing w:line="360" w:lineRule="auto"/>
        <w:ind w:left="1843" w:right="4" w:hanging="218"/>
        <w:jc w:val="both"/>
      </w:pPr>
      <w:r w:rsidRPr="00592C64">
        <w:rPr>
          <w:b/>
        </w:rPr>
        <w:t>Učit se poznávat:</w:t>
      </w:r>
      <w:r w:rsidRPr="00592C64">
        <w:t xml:space="preserve"> zvládat techniky, metody, strategie učení a efektivních učebních činností, vnímat potřebu poznání, orientovat se ve zdrojích poznání, představit a komunikovat o výsledcích poznání, aplikovat vlastní poznání a využít jej. </w:t>
      </w:r>
    </w:p>
    <w:p w:rsidR="004B42C4" w:rsidRPr="00592C64" w:rsidRDefault="004B42C4" w:rsidP="007A2712">
      <w:pPr>
        <w:pStyle w:val="Styl"/>
        <w:numPr>
          <w:ilvl w:val="4"/>
          <w:numId w:val="4"/>
        </w:numPr>
        <w:spacing w:line="360" w:lineRule="auto"/>
        <w:ind w:left="1843" w:right="9" w:hanging="218"/>
        <w:jc w:val="both"/>
      </w:pPr>
      <w:r w:rsidRPr="00592C64">
        <w:rPr>
          <w:b/>
        </w:rPr>
        <w:t>Učit se jednat:</w:t>
      </w:r>
      <w:r w:rsidRPr="00592C64">
        <w:t xml:space="preserve"> kompetentně vstupovat do jednání, vědomě řídit své chování </w:t>
      </w:r>
    </w:p>
    <w:p w:rsidR="004B42C4" w:rsidRPr="00592C64" w:rsidRDefault="004B42C4" w:rsidP="007A2712">
      <w:pPr>
        <w:pStyle w:val="Styl"/>
        <w:numPr>
          <w:ilvl w:val="4"/>
          <w:numId w:val="4"/>
        </w:numPr>
        <w:spacing w:line="360" w:lineRule="auto"/>
        <w:ind w:left="1843" w:right="9" w:hanging="218"/>
        <w:jc w:val="both"/>
      </w:pPr>
      <w:r w:rsidRPr="00592C64">
        <w:rPr>
          <w:b/>
        </w:rPr>
        <w:t>Učit se žít společně:</w:t>
      </w:r>
      <w:r w:rsidRPr="00592C64">
        <w:t xml:space="preserve"> ochota pochopit druhé, způsobilost vyjádřit své názory a postoje, </w:t>
      </w:r>
      <w:r w:rsidR="00AE3BA7">
        <w:t>obhájit</w:t>
      </w:r>
      <w:r w:rsidRPr="00592C64">
        <w:t xml:space="preserve"> svá stanoviska </w:t>
      </w:r>
    </w:p>
    <w:p w:rsidR="004B42C4" w:rsidRPr="00592C64" w:rsidRDefault="004B42C4" w:rsidP="007A2712">
      <w:pPr>
        <w:pStyle w:val="Styl"/>
        <w:numPr>
          <w:ilvl w:val="4"/>
          <w:numId w:val="4"/>
        </w:numPr>
        <w:spacing w:line="360" w:lineRule="auto"/>
        <w:ind w:left="1843" w:right="4" w:hanging="218"/>
        <w:jc w:val="both"/>
      </w:pPr>
      <w:r w:rsidRPr="00592C64">
        <w:rPr>
          <w:b/>
        </w:rPr>
        <w:t>Učit se být:</w:t>
      </w:r>
      <w:r w:rsidRPr="00592C64">
        <w:t xml:space="preserve"> hledání a vyjadřování své individuality, identity a převzetí vlastní zodpovědnosti, hledání smyslu života, vlastního životního stylu či cesty. </w:t>
      </w:r>
    </w:p>
    <w:p w:rsidR="004B42C4" w:rsidRPr="00592C64" w:rsidRDefault="004B42C4" w:rsidP="007A2712">
      <w:pPr>
        <w:pStyle w:val="Styl"/>
        <w:spacing w:line="360" w:lineRule="auto"/>
        <w:ind w:left="62" w:right="24"/>
        <w:jc w:val="both"/>
      </w:pPr>
      <w:r w:rsidRPr="00592C64">
        <w:t xml:space="preserve">V tomto smyslu není úkolem školy podat uzavřený systém poznatků, ale otevřít zájem o poznání a vybavit žáky prostředky pro poznávání. </w:t>
      </w:r>
      <w:r w:rsidRPr="00592C64">
        <w:rPr>
          <w:b/>
        </w:rPr>
        <w:t>Škola má poznání otevírat, nikoli ukončovat</w:t>
      </w:r>
      <w:r w:rsidRPr="00592C64">
        <w:t xml:space="preserve">. Důraz na individuální osobnost dítěte, jeho individuální výchovnou i vzdělávací cestu </w:t>
      </w:r>
      <w:r w:rsidRPr="00592C64">
        <w:rPr>
          <w:b/>
        </w:rPr>
        <w:t>a podporování procesu výchovy jako postupné cesty k sebevýchově.</w:t>
      </w:r>
      <w:r w:rsidRPr="00592C64">
        <w:t xml:space="preserve"> </w:t>
      </w:r>
    </w:p>
    <w:p w:rsidR="004B42C4" w:rsidRPr="00592C64" w:rsidRDefault="004B42C4" w:rsidP="007A2712">
      <w:pPr>
        <w:pStyle w:val="Styl"/>
        <w:tabs>
          <w:tab w:val="left" w:pos="-5103"/>
          <w:tab w:val="left" w:pos="0"/>
          <w:tab w:val="left" w:pos="3686"/>
        </w:tabs>
        <w:spacing w:before="249" w:line="360" w:lineRule="auto"/>
        <w:ind w:left="3828" w:right="-1" w:hanging="3828"/>
        <w:jc w:val="both"/>
      </w:pPr>
      <w:r w:rsidRPr="00592C64">
        <w:rPr>
          <w:b/>
        </w:rPr>
        <w:t xml:space="preserve">Vzdělávání jako celoživotní proces: </w:t>
      </w:r>
      <w:r>
        <w:tab/>
      </w:r>
      <w:r w:rsidRPr="00592C64">
        <w:t xml:space="preserve">- „vynuceno“ dynamičností moderní otevřené </w:t>
      </w:r>
      <w:r w:rsidRPr="00592C64">
        <w:lastRenderedPageBreak/>
        <w:t xml:space="preserve">společnosti </w:t>
      </w:r>
    </w:p>
    <w:p w:rsidR="004B42C4" w:rsidRPr="00592C64" w:rsidRDefault="004B42C4" w:rsidP="007A2712">
      <w:pPr>
        <w:pStyle w:val="Styl"/>
        <w:numPr>
          <w:ilvl w:val="0"/>
          <w:numId w:val="5"/>
        </w:numPr>
        <w:spacing w:line="360" w:lineRule="auto"/>
        <w:ind w:left="3828" w:right="14" w:hanging="142"/>
        <w:jc w:val="both"/>
      </w:pPr>
      <w:r w:rsidRPr="00592C64">
        <w:t xml:space="preserve">vede k podpoře jak neformálního vzdělávání a sebevzdělávání, tak i k plánovanému procesu dalšího vzdělávání </w:t>
      </w:r>
    </w:p>
    <w:p w:rsidR="004B42C4" w:rsidRPr="00592C64" w:rsidRDefault="004B42C4" w:rsidP="007A2712">
      <w:pPr>
        <w:pStyle w:val="Styl"/>
        <w:spacing w:before="211" w:line="360" w:lineRule="auto"/>
        <w:ind w:right="5"/>
        <w:jc w:val="both"/>
      </w:pPr>
      <w:r w:rsidRPr="00592C64">
        <w:rPr>
          <w:b/>
          <w:bCs/>
        </w:rPr>
        <w:t xml:space="preserve">Cíle vzdělávání a výchovy: </w:t>
      </w:r>
      <w:r w:rsidRPr="00592C64">
        <w:t xml:space="preserve">komplexní z hlediska rozvoje osobnosti dítěte/žáka v kontextu jeho společenského prostředí a s ohledem na jeho individuální možnosti </w:t>
      </w:r>
    </w:p>
    <w:p w:rsidR="004B42C4" w:rsidRPr="00592C64" w:rsidRDefault="004B42C4" w:rsidP="007A2712">
      <w:pPr>
        <w:pStyle w:val="Styl"/>
        <w:spacing w:line="360" w:lineRule="auto"/>
        <w:ind w:right="958"/>
      </w:pP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</w:pPr>
      <w:r w:rsidRPr="00592C64">
        <w:t>kognitivní:</w:t>
      </w:r>
      <w:r w:rsidRPr="00592C64">
        <w:tab/>
        <w:t>vědomosti, poznatky, znalosti</w:t>
      </w: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</w:pPr>
      <w:r w:rsidRPr="00592C64">
        <w:t>kognice, emocionální a sociální inteligence</w:t>
      </w:r>
      <w:r w:rsidR="00AE3BA7">
        <w:t>:</w:t>
      </w:r>
      <w:r w:rsidRPr="00592C64">
        <w:tab/>
        <w:t>schopnosti, dovednosti</w:t>
      </w: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</w:pPr>
      <w:r w:rsidRPr="00592C64">
        <w:t>vnitřní mravní stránka osobnosti</w:t>
      </w:r>
      <w:r w:rsidR="00AE3BA7">
        <w:t>:</w:t>
      </w:r>
      <w:r w:rsidRPr="00592C64">
        <w:tab/>
        <w:t>hodnoty a hodnotová orientace</w:t>
      </w: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</w:pP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  <w:rPr>
          <w:b/>
        </w:rPr>
      </w:pPr>
      <w:r w:rsidRPr="00592C64">
        <w:t>komplexní pojetí:</w:t>
      </w:r>
      <w:r w:rsidRPr="00592C64">
        <w:tab/>
      </w:r>
      <w:r w:rsidRPr="00592C64">
        <w:rPr>
          <w:b/>
        </w:rPr>
        <w:t>klíčové kompetence</w:t>
      </w: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  <w:rPr>
          <w:b/>
        </w:rPr>
      </w:pPr>
    </w:p>
    <w:p w:rsidR="004B42C4" w:rsidRPr="00592C64" w:rsidRDefault="004B42C4" w:rsidP="007A2712">
      <w:pPr>
        <w:pStyle w:val="Styl"/>
        <w:tabs>
          <w:tab w:val="left" w:pos="4253"/>
        </w:tabs>
        <w:spacing w:line="360" w:lineRule="auto"/>
        <w:ind w:right="958"/>
      </w:pPr>
      <w:r w:rsidRPr="00592C64">
        <w:t>vnější mravní stránka osobnosti</w:t>
      </w:r>
      <w:r w:rsidR="00AE3BA7">
        <w:t>:</w:t>
      </w:r>
      <w:r w:rsidRPr="00592C64">
        <w:tab/>
        <w:t>postoje</w:t>
      </w:r>
    </w:p>
    <w:p w:rsidR="004B42C4" w:rsidRPr="00592C64" w:rsidRDefault="004B42C4" w:rsidP="007A2712">
      <w:pPr>
        <w:pStyle w:val="Styl"/>
        <w:spacing w:before="532" w:line="360" w:lineRule="auto"/>
        <w:ind w:right="960"/>
      </w:pPr>
      <w:r w:rsidRPr="00592C64">
        <w:rPr>
          <w:b/>
          <w:bCs/>
        </w:rPr>
        <w:t xml:space="preserve">Vědomosti: </w:t>
      </w:r>
      <w:r w:rsidRPr="00592C64">
        <w:rPr>
          <w:b/>
          <w:bCs/>
        </w:rPr>
        <w:noBreakHyphen/>
        <w:t xml:space="preserve"> </w:t>
      </w:r>
      <w:r w:rsidRPr="00592C64">
        <w:rPr>
          <w:b/>
          <w:bCs/>
          <w:i/>
          <w:iCs/>
        </w:rPr>
        <w:t xml:space="preserve">fakta, </w:t>
      </w:r>
      <w:r w:rsidRPr="00592C64">
        <w:t xml:space="preserve">ale nikoli bez vztahů, kontextu a porozumění </w:t>
      </w:r>
    </w:p>
    <w:p w:rsidR="004B42C4" w:rsidRPr="00592C64" w:rsidRDefault="004B42C4" w:rsidP="007A2712">
      <w:pPr>
        <w:pStyle w:val="Styl"/>
        <w:numPr>
          <w:ilvl w:val="0"/>
          <w:numId w:val="2"/>
        </w:numPr>
        <w:spacing w:line="360" w:lineRule="auto"/>
        <w:ind w:left="1418" w:right="10" w:hanging="284"/>
      </w:pPr>
      <w:r w:rsidRPr="00592C64">
        <w:rPr>
          <w:b/>
          <w:bCs/>
          <w:i/>
          <w:iCs/>
        </w:rPr>
        <w:t xml:space="preserve">pojmy, </w:t>
      </w:r>
      <w:r w:rsidRPr="00592C64">
        <w:t xml:space="preserve">jejich osvojení, ale i využití, jinak hrozí encyklopedičnost, verbalismus či formalismus. </w:t>
      </w:r>
    </w:p>
    <w:p w:rsidR="004B42C4" w:rsidRPr="00592C64" w:rsidRDefault="004B42C4" w:rsidP="00AE3BA7">
      <w:pPr>
        <w:pStyle w:val="Styl"/>
        <w:spacing w:line="360" w:lineRule="auto"/>
        <w:ind w:left="1418" w:right="10"/>
      </w:pPr>
      <w:r w:rsidRPr="00592C64">
        <w:t xml:space="preserve">verbalismus: znalost pojmů bez porozumění vztahů, bez hledání příčin, důvodů a argumentů. </w:t>
      </w:r>
    </w:p>
    <w:p w:rsidR="004B42C4" w:rsidRPr="00592C64" w:rsidRDefault="004B42C4" w:rsidP="00AE3BA7">
      <w:pPr>
        <w:pStyle w:val="Styl"/>
        <w:spacing w:line="360" w:lineRule="auto"/>
        <w:ind w:left="1418" w:right="10"/>
      </w:pPr>
      <w:r w:rsidRPr="00592C64">
        <w:t xml:space="preserve">formalismus: teoretické pochopení vztahů a zákonů bez neschopnosti použít, aplikovat je a využít je v praxi. </w:t>
      </w:r>
    </w:p>
    <w:p w:rsidR="004B42C4" w:rsidRPr="00592C64" w:rsidRDefault="004B42C4" w:rsidP="007A2712">
      <w:pPr>
        <w:pStyle w:val="Styl"/>
        <w:spacing w:before="235" w:line="360" w:lineRule="auto"/>
        <w:ind w:left="1418" w:right="15" w:hanging="1418"/>
        <w:jc w:val="both"/>
      </w:pPr>
      <w:r w:rsidRPr="00592C64">
        <w:rPr>
          <w:b/>
          <w:bCs/>
        </w:rPr>
        <w:t xml:space="preserve">Dovednosti: - </w:t>
      </w:r>
      <w:proofErr w:type="spellStart"/>
      <w:r w:rsidRPr="00592C64">
        <w:rPr>
          <w:b/>
          <w:bCs/>
        </w:rPr>
        <w:t>senzomotorické</w:t>
      </w:r>
      <w:proofErr w:type="spellEnd"/>
      <w:r w:rsidRPr="00592C64">
        <w:rPr>
          <w:b/>
          <w:bCs/>
        </w:rPr>
        <w:t xml:space="preserve"> (pohybové - </w:t>
      </w:r>
      <w:r w:rsidRPr="00592C64">
        <w:t xml:space="preserve">nejen při tělesné výchově, ale i pracovní činnosti, psaní, kreslení, výtvarná výchova…), </w:t>
      </w:r>
    </w:p>
    <w:p w:rsidR="004B42C4" w:rsidRPr="00592C64" w:rsidRDefault="004B42C4" w:rsidP="007A2712">
      <w:pPr>
        <w:pStyle w:val="Styl"/>
        <w:numPr>
          <w:ilvl w:val="0"/>
          <w:numId w:val="3"/>
        </w:numPr>
        <w:spacing w:line="360" w:lineRule="auto"/>
        <w:ind w:left="1418" w:right="17" w:hanging="142"/>
        <w:jc w:val="both"/>
      </w:pPr>
      <w:r w:rsidRPr="00592C64">
        <w:rPr>
          <w:b/>
          <w:bCs/>
        </w:rPr>
        <w:t xml:space="preserve">rozumové (kognitivní), sociální </w:t>
      </w:r>
      <w:r w:rsidRPr="00592C64">
        <w:t xml:space="preserve">(zvládání sociálních rolí, rozhodovací strategie, patřičné způsoby či strategie chování). </w:t>
      </w:r>
    </w:p>
    <w:p w:rsidR="004B42C4" w:rsidRPr="00592C64" w:rsidRDefault="004B42C4" w:rsidP="007A2712">
      <w:pPr>
        <w:pStyle w:val="Styl"/>
        <w:spacing w:before="230" w:line="360" w:lineRule="auto"/>
        <w:ind w:right="15"/>
        <w:jc w:val="both"/>
        <w:rPr>
          <w:b/>
          <w:bCs/>
        </w:rPr>
      </w:pPr>
      <w:r w:rsidRPr="00592C64">
        <w:rPr>
          <w:b/>
          <w:bCs/>
        </w:rPr>
        <w:t xml:space="preserve">Hodnotová orientace: </w:t>
      </w:r>
      <w:r w:rsidRPr="00592C64">
        <w:t xml:space="preserve">- hodnotově orientovaný člověk se "probíjí" od heteronomie hodnot k vlastní autonomii, uvědomělosti, autentičnosti a svobodě. </w:t>
      </w:r>
      <w:r w:rsidRPr="00592C64">
        <w:rPr>
          <w:b/>
          <w:bCs/>
        </w:rPr>
        <w:t>Chybí-li hodnotová o</w:t>
      </w:r>
      <w:r w:rsidR="00AE3BA7">
        <w:rPr>
          <w:b/>
          <w:bCs/>
        </w:rPr>
        <w:t xml:space="preserve">rientace ve vzdělávání, chybí </w:t>
      </w:r>
      <w:r w:rsidRPr="00592C64">
        <w:rPr>
          <w:b/>
          <w:bCs/>
        </w:rPr>
        <w:t xml:space="preserve">odpovědnost za své činy. </w:t>
      </w:r>
    </w:p>
    <w:p w:rsidR="004B42C4" w:rsidRPr="00592C64" w:rsidRDefault="004B42C4" w:rsidP="007A2712">
      <w:pPr>
        <w:pStyle w:val="Styl"/>
        <w:spacing w:line="360" w:lineRule="auto"/>
        <w:ind w:right="15"/>
        <w:jc w:val="both"/>
      </w:pPr>
      <w:r w:rsidRPr="00592C64">
        <w:t xml:space="preserve">V současné škole je právě problematika hodnot neprávem opomíjena a vytěsňována ze školské diskuse. Vznikají tím problémy nejen mezi učitelem a žákem, mezi samotnými žáky, narůstá agresivita a třídní klima se zhoršuje, ale i proces učení se stává neautentickým, bez </w:t>
      </w:r>
      <w:r w:rsidRPr="00592C64">
        <w:lastRenderedPageBreak/>
        <w:t xml:space="preserve">vztahu k životu a jeho hodnotám. Hrozí formalismus a verbalismus, proces učení ztrácí dimenzi jáství a tím i pocit vlastní zodpovědnosti za sebe sama, ale i za okolní svět. </w:t>
      </w:r>
    </w:p>
    <w:p w:rsidR="004B42C4" w:rsidRDefault="004B42C4" w:rsidP="007A2712">
      <w:pPr>
        <w:pStyle w:val="Styl"/>
        <w:spacing w:line="360" w:lineRule="auto"/>
      </w:pPr>
    </w:p>
    <w:p w:rsidR="00FC514C" w:rsidRPr="00FC514C" w:rsidRDefault="00FC514C" w:rsidP="0030171B">
      <w:pPr>
        <w:pStyle w:val="Styl"/>
        <w:numPr>
          <w:ilvl w:val="1"/>
          <w:numId w:val="8"/>
        </w:numPr>
        <w:spacing w:before="206" w:line="360" w:lineRule="auto"/>
        <w:outlineLvl w:val="0"/>
        <w:rPr>
          <w:rFonts w:cs="Times New Roman"/>
          <w:b/>
        </w:rPr>
      </w:pPr>
      <w:r w:rsidRPr="00FC514C">
        <w:rPr>
          <w:rFonts w:cs="Times New Roman"/>
          <w:b/>
        </w:rPr>
        <w:t>Klíčové kompetence jako základní cílová kategorie v Rámcových vzdělávacích programech</w:t>
      </w:r>
      <w:r w:rsidR="00B0004D">
        <w:rPr>
          <w:rFonts w:cs="Times New Roman"/>
          <w:b/>
        </w:rPr>
        <w:t xml:space="preserve"> (RVP)</w:t>
      </w:r>
    </w:p>
    <w:p w:rsidR="004B42C4" w:rsidRDefault="00A639C8" w:rsidP="00FC514C">
      <w:pPr>
        <w:pStyle w:val="Styl"/>
        <w:spacing w:before="206" w:line="360" w:lineRule="auto"/>
        <w:ind w:left="9"/>
        <w:outlineLvl w:val="0"/>
        <w:rPr>
          <w:rFonts w:cs="Times New Roman"/>
        </w:rPr>
      </w:pPr>
      <w:r w:rsidRPr="00A639C8">
        <w:rPr>
          <w:rFonts w:cs="Times New Roman"/>
        </w:rPr>
        <w:t xml:space="preserve">Obraťme nyní pozornost na </w:t>
      </w:r>
      <w:r>
        <w:rPr>
          <w:rFonts w:cs="Times New Roman"/>
        </w:rPr>
        <w:t>problematiku vymezení výchovných a vzdělávacích cílů v rámci s</w:t>
      </w:r>
      <w:r w:rsidR="00B0004D">
        <w:rPr>
          <w:rFonts w:cs="Times New Roman"/>
        </w:rPr>
        <w:t>o</w:t>
      </w:r>
      <w:r>
        <w:rPr>
          <w:rFonts w:cs="Times New Roman"/>
        </w:rPr>
        <w:t xml:space="preserve">učasné </w:t>
      </w:r>
      <w:proofErr w:type="spellStart"/>
      <w:r>
        <w:rPr>
          <w:rFonts w:cs="Times New Roman"/>
        </w:rPr>
        <w:t>kurikulární</w:t>
      </w:r>
      <w:proofErr w:type="spellEnd"/>
      <w:r>
        <w:rPr>
          <w:rFonts w:cs="Times New Roman"/>
        </w:rPr>
        <w:t xml:space="preserve"> reformy. Nebudeme</w:t>
      </w:r>
      <w:r w:rsidR="00B0004D">
        <w:rPr>
          <w:rFonts w:cs="Times New Roman"/>
        </w:rPr>
        <w:t xml:space="preserve"> </w:t>
      </w:r>
      <w:r>
        <w:rPr>
          <w:rFonts w:cs="Times New Roman"/>
        </w:rPr>
        <w:t xml:space="preserve">nyní sledovat nejvyšší legislativní školskou normu – školský zákon, ani </w:t>
      </w:r>
      <w:r w:rsidR="00B0004D">
        <w:rPr>
          <w:rFonts w:cs="Times New Roman"/>
        </w:rPr>
        <w:t xml:space="preserve">Národní program rozvoje vzdělávání v ČR, které jsou výše postaveny než RVP a de facto vydání RVP předcházely. </w:t>
      </w:r>
    </w:p>
    <w:p w:rsidR="004A5B8B" w:rsidRDefault="004A5B8B" w:rsidP="00FC514C">
      <w:pPr>
        <w:pStyle w:val="Styl"/>
        <w:spacing w:before="206" w:line="360" w:lineRule="auto"/>
        <w:ind w:left="9"/>
        <w:outlineLvl w:val="0"/>
        <w:rPr>
          <w:rFonts w:cs="Times New Roman"/>
        </w:rPr>
      </w:pPr>
      <w:r>
        <w:rPr>
          <w:rFonts w:cs="Times New Roman"/>
        </w:rPr>
        <w:t>Rámcový vzdělávací program pro základní školství vymezuje cíle vzdělávání následně:</w:t>
      </w:r>
    </w:p>
    <w:p w:rsidR="004A5B8B" w:rsidRPr="004A5B8B" w:rsidRDefault="004A5B8B" w:rsidP="004A5B8B">
      <w:pPr>
        <w:pStyle w:val="Default"/>
        <w:ind w:firstLine="560"/>
        <w:jc w:val="both"/>
      </w:pPr>
      <w:r>
        <w:t>„</w:t>
      </w:r>
      <w:r w:rsidRPr="004A5B8B">
        <w:t xml:space="preserve">Základní vzdělávání má žákům pomoci </w:t>
      </w:r>
      <w:r w:rsidRPr="004A5B8B">
        <w:rPr>
          <w:bCs/>
        </w:rPr>
        <w:t xml:space="preserve">utvářet a postupně rozvíjet klíčové kompetence a poskytnout spolehlivý základ všeobecného vzdělání </w:t>
      </w:r>
      <w:r w:rsidRPr="004A5B8B">
        <w:t xml:space="preserve">orientovaného zejména na situace blízké životu a na praktické jednání. V základním vzdělávání se proto usiluje o naplňování těchto cílů: </w:t>
      </w:r>
    </w:p>
    <w:p w:rsidR="004A5B8B" w:rsidRPr="004A5B8B" w:rsidRDefault="004A5B8B" w:rsidP="004A5B8B">
      <w:pPr>
        <w:pStyle w:val="Default"/>
        <w:ind w:left="560" w:hanging="380"/>
        <w:jc w:val="both"/>
      </w:pPr>
      <w:r w:rsidRPr="004A5B8B">
        <w:t xml:space="preserve">• </w:t>
      </w:r>
      <w:r w:rsidRPr="004A5B8B">
        <w:rPr>
          <w:bCs/>
        </w:rPr>
        <w:t xml:space="preserve">umožnit žákům osvojit si strategie učení a motivovat je pro celoživotní učení </w:t>
      </w:r>
    </w:p>
    <w:p w:rsidR="004A5B8B" w:rsidRPr="004A5B8B" w:rsidRDefault="004A5B8B" w:rsidP="004A5B8B">
      <w:pPr>
        <w:pStyle w:val="Default"/>
        <w:ind w:left="560" w:hanging="380"/>
        <w:jc w:val="both"/>
      </w:pPr>
      <w:r w:rsidRPr="004A5B8B">
        <w:t xml:space="preserve">• </w:t>
      </w:r>
      <w:r w:rsidRPr="004A5B8B">
        <w:rPr>
          <w:bCs/>
        </w:rPr>
        <w:t xml:space="preserve">podněcovat žáky k tvořivému myšlení, logickému uvažování a k řešení problémů </w:t>
      </w:r>
    </w:p>
    <w:p w:rsidR="004A5B8B" w:rsidRPr="004A5B8B" w:rsidRDefault="004A5B8B" w:rsidP="004A5B8B">
      <w:pPr>
        <w:pStyle w:val="Default"/>
        <w:ind w:left="560" w:hanging="380"/>
        <w:jc w:val="both"/>
      </w:pPr>
      <w:r w:rsidRPr="004A5B8B">
        <w:t xml:space="preserve">• </w:t>
      </w:r>
      <w:r w:rsidRPr="004A5B8B">
        <w:rPr>
          <w:bCs/>
        </w:rPr>
        <w:t xml:space="preserve">vést žáky k všestranné, účinné a otevřené komunikaci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t xml:space="preserve">• </w:t>
      </w:r>
      <w:r w:rsidRPr="004A5B8B">
        <w:rPr>
          <w:bCs/>
        </w:rPr>
        <w:t xml:space="preserve">rozvíjet u žáků schopnost spolupracovat a respektovat práci a úspěchy vlastní i druhých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rPr>
          <w:color w:val="auto"/>
        </w:rPr>
        <w:t xml:space="preserve">• </w:t>
      </w:r>
      <w:r w:rsidRPr="004A5B8B">
        <w:rPr>
          <w:bCs/>
          <w:color w:val="auto"/>
        </w:rPr>
        <w:t xml:space="preserve">připravovat žáky k tomu, aby se projevovali jako svébytné, svobodné a zodpovědné osobnosti, uplatňovali svá práva a naplňovali své povinnosti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rPr>
          <w:color w:val="auto"/>
        </w:rPr>
        <w:t xml:space="preserve">• </w:t>
      </w:r>
      <w:r w:rsidRPr="004A5B8B">
        <w:rPr>
          <w:bCs/>
          <w:color w:val="auto"/>
        </w:rPr>
        <w:t xml:space="preserve">vytvářet u žáků potřebu projevovat pozitivní city v chování, jednání a v prožívání životních situací; rozvíjet vnímavost a citlivé vztahy k lidem, prostředí i k přírodě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rPr>
          <w:color w:val="auto"/>
        </w:rPr>
        <w:t xml:space="preserve">• </w:t>
      </w:r>
      <w:r w:rsidRPr="004A5B8B">
        <w:rPr>
          <w:bCs/>
          <w:color w:val="auto"/>
        </w:rPr>
        <w:t xml:space="preserve">učit žáky aktivně rozvíjet a chránit fyzické, duševní a sociální zdraví a být za ně odpovědný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rPr>
          <w:color w:val="auto"/>
        </w:rPr>
        <w:t xml:space="preserve">• </w:t>
      </w:r>
      <w:r w:rsidRPr="004A5B8B">
        <w:rPr>
          <w:bCs/>
          <w:color w:val="auto"/>
        </w:rPr>
        <w:t xml:space="preserve">vést žáky k toleranci a ohleduplnosti k jiným lidem, jejich kulturám a duchovním hodnotám, učit je žít společně s ostatními lidmi </w:t>
      </w:r>
    </w:p>
    <w:p w:rsidR="004A5B8B" w:rsidRPr="004A5B8B" w:rsidRDefault="004A5B8B" w:rsidP="004A5B8B">
      <w:pPr>
        <w:pStyle w:val="Default"/>
        <w:ind w:left="560" w:hanging="380"/>
        <w:jc w:val="both"/>
        <w:rPr>
          <w:color w:val="auto"/>
        </w:rPr>
      </w:pPr>
      <w:r w:rsidRPr="004A5B8B">
        <w:rPr>
          <w:color w:val="auto"/>
        </w:rPr>
        <w:t xml:space="preserve">• </w:t>
      </w:r>
      <w:r w:rsidRPr="004A5B8B">
        <w:rPr>
          <w:bCs/>
          <w:color w:val="auto"/>
        </w:rPr>
        <w:t>pomáhat žákům poznávat a rozvíjet vlastní schopnosti v souladu s reálnými možnosti a uplatňovat je spolu s osvojenými vědomostmi a dovednostmi při rozhodování o vlastní ž</w:t>
      </w:r>
      <w:r>
        <w:rPr>
          <w:bCs/>
          <w:color w:val="auto"/>
        </w:rPr>
        <w:t>ivotní a profesní orientaci.“</w:t>
      </w:r>
    </w:p>
    <w:p w:rsidR="004A5B8B" w:rsidRPr="004A5B8B" w:rsidRDefault="004A5B8B" w:rsidP="004A5B8B">
      <w:pPr>
        <w:pStyle w:val="Styl"/>
        <w:ind w:left="9"/>
        <w:outlineLvl w:val="0"/>
        <w:rPr>
          <w:rFonts w:cs="Times New Roman"/>
        </w:rPr>
      </w:pPr>
    </w:p>
    <w:p w:rsidR="000F6886" w:rsidRDefault="000F6886" w:rsidP="00FC514C">
      <w:pPr>
        <w:pStyle w:val="Styl"/>
        <w:spacing w:before="206" w:line="360" w:lineRule="auto"/>
        <w:ind w:left="9"/>
        <w:outlineLvl w:val="0"/>
        <w:rPr>
          <w:rFonts w:cs="Times New Roman"/>
        </w:rPr>
      </w:pPr>
      <w:r>
        <w:rPr>
          <w:rFonts w:cs="Times New Roman"/>
        </w:rPr>
        <w:t>V rámcovém zadělávacím program</w:t>
      </w:r>
      <w:r w:rsidR="00AE3BA7">
        <w:rPr>
          <w:rFonts w:cs="Times New Roman"/>
        </w:rPr>
        <w:t xml:space="preserve">u pro základní školství jsou zásadní </w:t>
      </w:r>
      <w:r>
        <w:rPr>
          <w:rFonts w:cs="Times New Roman"/>
        </w:rPr>
        <w:t xml:space="preserve">cílovou kategorií klíčové kompetence. </w:t>
      </w:r>
    </w:p>
    <w:p w:rsidR="00547FE1" w:rsidRDefault="00547FE1" w:rsidP="007A2712">
      <w:pPr>
        <w:pStyle w:val="Styl"/>
        <w:spacing w:line="360" w:lineRule="auto"/>
        <w:ind w:right="-1"/>
        <w:jc w:val="both"/>
        <w:rPr>
          <w:rFonts w:cs="Times New Roman"/>
          <w:iCs/>
        </w:rPr>
      </w:pPr>
    </w:p>
    <w:p w:rsidR="004B42C4" w:rsidRPr="00E412FB" w:rsidRDefault="004B42C4" w:rsidP="007A2712">
      <w:pPr>
        <w:pStyle w:val="Styl"/>
        <w:spacing w:line="360" w:lineRule="auto"/>
        <w:ind w:right="-1"/>
        <w:jc w:val="both"/>
        <w:rPr>
          <w:rFonts w:cs="Times New Roman"/>
          <w:iCs/>
        </w:rPr>
      </w:pPr>
      <w:r w:rsidRPr="00547FE1">
        <w:rPr>
          <w:rFonts w:cs="Times New Roman"/>
          <w:b/>
          <w:iCs/>
        </w:rPr>
        <w:t xml:space="preserve">Klíčové kompetence </w:t>
      </w:r>
      <w:r w:rsidRPr="00E412FB">
        <w:rPr>
          <w:rFonts w:cs="Times New Roman"/>
          <w:iCs/>
        </w:rPr>
        <w:t xml:space="preserve">představují souhrn vědomostí, schopností, postojů a hodnot důležitých pro osobní rozvoj a uplatnění každého člena společnosti. Jejich výběr a pojetí vychází z hodnot obecně přijímaných ve společnosti a z obecně sdílených představ o tom, které kompetence jedince přispívají k jeho vzdělání, spokojenému a úspěšnému životu a k posilování funkcí občanské společnosti. </w:t>
      </w:r>
    </w:p>
    <w:p w:rsidR="004B42C4" w:rsidRPr="00E412FB" w:rsidRDefault="004B42C4" w:rsidP="007A2712">
      <w:pPr>
        <w:pStyle w:val="Styl"/>
        <w:tabs>
          <w:tab w:val="left" w:pos="1"/>
          <w:tab w:val="left" w:pos="2552"/>
        </w:tabs>
        <w:spacing w:line="360" w:lineRule="auto"/>
        <w:jc w:val="both"/>
        <w:rPr>
          <w:rFonts w:cs="Times New Roman"/>
        </w:rPr>
      </w:pPr>
      <w:r w:rsidRPr="00E412FB">
        <w:rPr>
          <w:rFonts w:cs="Times New Roman"/>
        </w:rPr>
        <w:lastRenderedPageBreak/>
        <w:tab/>
        <w:t xml:space="preserve">Osvojování kompetencí </w:t>
      </w:r>
      <w:r w:rsidRPr="00E412FB">
        <w:rPr>
          <w:rFonts w:cs="Times New Roman"/>
        </w:rPr>
        <w:tab/>
        <w:t xml:space="preserve">- individuálně dle možností žáka, </w:t>
      </w:r>
    </w:p>
    <w:p w:rsidR="004B42C4" w:rsidRPr="00E412FB" w:rsidRDefault="004B42C4" w:rsidP="0030171B">
      <w:pPr>
        <w:pStyle w:val="Styl"/>
        <w:numPr>
          <w:ilvl w:val="0"/>
          <w:numId w:val="6"/>
        </w:numPr>
        <w:tabs>
          <w:tab w:val="left" w:pos="2552"/>
        </w:tabs>
        <w:spacing w:line="360" w:lineRule="auto"/>
        <w:ind w:left="2694" w:hanging="142"/>
        <w:jc w:val="both"/>
        <w:rPr>
          <w:rFonts w:cs="Times New Roman"/>
        </w:rPr>
      </w:pPr>
      <w:r w:rsidRPr="00E412FB">
        <w:rPr>
          <w:rFonts w:cs="Times New Roman"/>
        </w:rPr>
        <w:t xml:space="preserve">dosažení jejich základní úrovně u celé populace </w:t>
      </w:r>
    </w:p>
    <w:p w:rsidR="004B42C4" w:rsidRPr="00E412FB" w:rsidRDefault="004B42C4" w:rsidP="0030171B">
      <w:pPr>
        <w:pStyle w:val="Styl"/>
        <w:numPr>
          <w:ilvl w:val="0"/>
          <w:numId w:val="6"/>
        </w:numPr>
        <w:tabs>
          <w:tab w:val="left" w:pos="2552"/>
        </w:tabs>
        <w:spacing w:line="360" w:lineRule="auto"/>
        <w:ind w:left="2694" w:hanging="142"/>
        <w:jc w:val="both"/>
        <w:rPr>
          <w:rFonts w:cs="Times New Roman"/>
        </w:rPr>
      </w:pPr>
      <w:r w:rsidRPr="00E412FB">
        <w:rPr>
          <w:rFonts w:cs="Times New Roman"/>
        </w:rPr>
        <w:t xml:space="preserve">proces dlouhodobý, složitý a komplexní </w:t>
      </w:r>
    </w:p>
    <w:p w:rsidR="004B42C4" w:rsidRPr="00E412FB" w:rsidRDefault="004B42C4" w:rsidP="007A2712">
      <w:pPr>
        <w:pStyle w:val="Styl"/>
        <w:spacing w:before="254" w:line="360" w:lineRule="auto"/>
        <w:ind w:right="48"/>
        <w:jc w:val="both"/>
        <w:rPr>
          <w:rFonts w:cs="Times New Roman"/>
          <w:b/>
          <w:iCs/>
        </w:rPr>
      </w:pPr>
      <w:r w:rsidRPr="00E412FB">
        <w:rPr>
          <w:rFonts w:cs="Times New Roman"/>
          <w:b/>
          <w:iCs/>
        </w:rPr>
        <w:t>Klíčové kompetence</w:t>
      </w:r>
      <w:r w:rsidRPr="00E412FB">
        <w:rPr>
          <w:rFonts w:cs="Times New Roman"/>
          <w:iCs/>
        </w:rPr>
        <w:t xml:space="preserve"> nestojí vedle sebe izolovaně, různými způsoby se prolínají, jsou multifunkční, </w:t>
      </w:r>
      <w:r w:rsidRPr="00E412FB">
        <w:rPr>
          <w:rFonts w:cs="Times New Roman"/>
          <w:b/>
          <w:iCs/>
        </w:rPr>
        <w:t xml:space="preserve">mají </w:t>
      </w:r>
      <w:proofErr w:type="spellStart"/>
      <w:r w:rsidRPr="00E412FB">
        <w:rPr>
          <w:rFonts w:cs="Times New Roman"/>
          <w:b/>
          <w:iCs/>
        </w:rPr>
        <w:t>nadpředmětovou</w:t>
      </w:r>
      <w:proofErr w:type="spellEnd"/>
      <w:r w:rsidRPr="00E412FB">
        <w:rPr>
          <w:rFonts w:cs="Times New Roman"/>
          <w:b/>
          <w:iCs/>
        </w:rPr>
        <w:t xml:space="preserve"> podobu</w:t>
      </w:r>
      <w:r w:rsidRPr="00E412FB">
        <w:rPr>
          <w:rFonts w:cs="Times New Roman"/>
          <w:iCs/>
        </w:rPr>
        <w:t xml:space="preserve"> a lze je získat vždy jen jako výsledek celkového procesu vzdělávání. </w:t>
      </w:r>
      <w:r w:rsidRPr="00E412FB">
        <w:rPr>
          <w:rFonts w:cs="Times New Roman"/>
          <w:b/>
          <w:iCs/>
        </w:rPr>
        <w:t xml:space="preserve">Proto k jejich utváření a rozvíjení musí směřovat a přispívat veškerý vzdělávací obsah i aktivity a činnosti, které ve škole probíhají. </w:t>
      </w:r>
    </w:p>
    <w:p w:rsidR="004B42C4" w:rsidRPr="00E412FB" w:rsidRDefault="004B42C4" w:rsidP="007A271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B42C4" w:rsidRPr="00E412FB" w:rsidRDefault="004B42C4" w:rsidP="007A2712">
      <w:pPr>
        <w:pStyle w:val="Styl"/>
        <w:spacing w:line="360" w:lineRule="auto"/>
        <w:jc w:val="both"/>
        <w:rPr>
          <w:rFonts w:cs="Times New Roman"/>
          <w:iCs/>
        </w:rPr>
      </w:pPr>
      <w:r w:rsidRPr="00E412FB">
        <w:rPr>
          <w:rFonts w:cs="Times New Roman"/>
          <w:iCs/>
        </w:rPr>
        <w:t xml:space="preserve">Ve vzdělávacím obsahu RVP ZV </w:t>
      </w:r>
      <w:r w:rsidRPr="00E412FB">
        <w:rPr>
          <w:rFonts w:cs="Times New Roman"/>
          <w:b/>
          <w:iCs/>
        </w:rPr>
        <w:t>je učivo chápáno jako prostředek k osvojení činnostně zaměřených očekávaných výstupů</w:t>
      </w:r>
      <w:r w:rsidRPr="00E412FB">
        <w:rPr>
          <w:rFonts w:cs="Times New Roman"/>
          <w:iCs/>
        </w:rPr>
        <w:t xml:space="preserve">, které se postupně propojují a vytvářejí předpoklady k účinnému a komplexnímu využívání získaných schopností a dovedností na úrovni klíčových kompetencí. Učivo je tedy pouze prostředkem k dosažení a získání základních klíčových kompetencí. </w:t>
      </w:r>
      <w:r w:rsidRPr="00E412FB">
        <w:rPr>
          <w:rFonts w:cs="Times New Roman"/>
          <w:b/>
          <w:iCs/>
        </w:rPr>
        <w:t>Osvojení učiva již není nejvyšším cílem vyučování, ale jedním z dílčích c</w:t>
      </w:r>
      <w:r w:rsidR="00AE3BA7">
        <w:rPr>
          <w:rFonts w:cs="Times New Roman"/>
          <w:b/>
          <w:iCs/>
        </w:rPr>
        <w:t>í</w:t>
      </w:r>
      <w:r w:rsidRPr="00E412FB">
        <w:rPr>
          <w:rFonts w:cs="Times New Roman"/>
          <w:b/>
          <w:iCs/>
        </w:rPr>
        <w:t>1ů, jehož dosažení napomáhá i k dosažení klíčových kompetencí.</w:t>
      </w:r>
      <w:r w:rsidRPr="00E412FB">
        <w:rPr>
          <w:rFonts w:cs="Times New Roman"/>
          <w:iCs/>
        </w:rPr>
        <w:t xml:space="preserve"> </w:t>
      </w:r>
    </w:p>
    <w:p w:rsidR="004B42C4" w:rsidRPr="00E412FB" w:rsidRDefault="00AE3BA7" w:rsidP="007A2712">
      <w:pPr>
        <w:pStyle w:val="Styl"/>
        <w:spacing w:before="249" w:line="360" w:lineRule="auto"/>
        <w:ind w:left="23" w:right="29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K1íčové </w:t>
      </w:r>
      <w:r w:rsidR="004B42C4" w:rsidRPr="00E412FB">
        <w:rPr>
          <w:rFonts w:cs="Times New Roman"/>
          <w:b/>
        </w:rPr>
        <w:t xml:space="preserve">kompetence v RVP ZV: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 xml:space="preserve">kompetence k učení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 xml:space="preserve">kompetence k řešení problémů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 xml:space="preserve">kompetence komunikativní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 xml:space="preserve">kompetence sociální a personální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 xml:space="preserve">kompetence občanské </w:t>
      </w:r>
    </w:p>
    <w:p w:rsidR="004B42C4" w:rsidRPr="00E412FB" w:rsidRDefault="004B42C4" w:rsidP="007A2712">
      <w:pPr>
        <w:pStyle w:val="Styl"/>
        <w:numPr>
          <w:ilvl w:val="0"/>
          <w:numId w:val="1"/>
        </w:numPr>
        <w:spacing w:line="360" w:lineRule="auto"/>
        <w:ind w:left="3628" w:right="29" w:hanging="355"/>
        <w:jc w:val="both"/>
        <w:rPr>
          <w:rFonts w:cs="Times New Roman"/>
          <w:b/>
        </w:rPr>
      </w:pPr>
      <w:r w:rsidRPr="00E412FB">
        <w:rPr>
          <w:rFonts w:cs="Times New Roman"/>
          <w:b/>
        </w:rPr>
        <w:t>kompetence pracovní</w:t>
      </w:r>
    </w:p>
    <w:p w:rsidR="004B42C4" w:rsidRPr="00E412FB" w:rsidRDefault="004B42C4" w:rsidP="007A271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7FE1" w:rsidRDefault="00547FE1" w:rsidP="007A2712">
      <w:pPr>
        <w:pStyle w:val="Styl"/>
        <w:tabs>
          <w:tab w:val="left" w:pos="567"/>
        </w:tabs>
        <w:spacing w:line="360" w:lineRule="auto"/>
        <w:ind w:left="567" w:hanging="567"/>
        <w:jc w:val="both"/>
        <w:rPr>
          <w:b/>
        </w:rPr>
      </w:pPr>
    </w:p>
    <w:p w:rsidR="00547FE1" w:rsidRPr="00547FE1" w:rsidRDefault="00547FE1" w:rsidP="0030171B">
      <w:pPr>
        <w:pStyle w:val="Styl"/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b/>
        </w:rPr>
      </w:pPr>
      <w:r w:rsidRPr="00547FE1">
        <w:rPr>
          <w:b/>
        </w:rPr>
        <w:t xml:space="preserve"> Taxonomie vzdělávacích cílů: kognitivních,</w:t>
      </w:r>
      <w:r>
        <w:rPr>
          <w:b/>
        </w:rPr>
        <w:t xml:space="preserve"> a</w:t>
      </w:r>
      <w:r w:rsidRPr="00547FE1">
        <w:rPr>
          <w:b/>
        </w:rPr>
        <w:t>fektivních, sociálních a psycho</w:t>
      </w:r>
      <w:r>
        <w:rPr>
          <w:b/>
        </w:rPr>
        <w:t>m</w:t>
      </w:r>
      <w:r w:rsidRPr="00547FE1">
        <w:rPr>
          <w:b/>
        </w:rPr>
        <w:t>ot</w:t>
      </w:r>
      <w:r>
        <w:rPr>
          <w:b/>
        </w:rPr>
        <w:t>o</w:t>
      </w:r>
      <w:r w:rsidRPr="00547FE1">
        <w:rPr>
          <w:b/>
        </w:rPr>
        <w:t>rických</w:t>
      </w:r>
    </w:p>
    <w:p w:rsidR="00547FE1" w:rsidRPr="00547FE1" w:rsidRDefault="00547FE1" w:rsidP="00547FE1">
      <w:pPr>
        <w:pStyle w:val="Styl"/>
        <w:tabs>
          <w:tab w:val="left" w:pos="567"/>
        </w:tabs>
        <w:spacing w:line="360" w:lineRule="auto"/>
        <w:ind w:left="369"/>
        <w:jc w:val="both"/>
      </w:pPr>
    </w:p>
    <w:p w:rsidR="00547FE1" w:rsidRPr="00233E00" w:rsidRDefault="00547FE1" w:rsidP="00547FE1">
      <w:pPr>
        <w:pStyle w:val="Styl"/>
        <w:tabs>
          <w:tab w:val="left" w:pos="567"/>
        </w:tabs>
        <w:spacing w:line="360" w:lineRule="auto"/>
        <w:jc w:val="both"/>
      </w:pPr>
      <w:r>
        <w:t>Centrální systémově pedagogická kategorie cíle musí být náležitě propracována a rozlišena, pokud má být vhodně plánována a reflekt</w:t>
      </w:r>
      <w:r w:rsidR="00AE3BA7">
        <w:t>ována, případně vyhodnocována. Již v</w:t>
      </w:r>
      <w:r>
        <w:t xml:space="preserve"> roce 1956 publikoval významný </w:t>
      </w:r>
      <w:r w:rsidR="00AE3BA7">
        <w:t xml:space="preserve">americký </w:t>
      </w:r>
      <w:r>
        <w:t>pedagog B</w:t>
      </w:r>
      <w:r w:rsidR="00AE3BA7">
        <w:t xml:space="preserve">enjamin </w:t>
      </w:r>
      <w:proofErr w:type="spellStart"/>
      <w:r w:rsidR="00AE3BA7">
        <w:t>B</w:t>
      </w:r>
      <w:r>
        <w:t>loom</w:t>
      </w:r>
      <w:proofErr w:type="spellEnd"/>
      <w:r>
        <w:t xml:space="preserve"> tzv. taxonomii – výčet a rozlišení cílů. V tomto smyslu pak </w:t>
      </w:r>
      <w:proofErr w:type="spellStart"/>
      <w:r>
        <w:t>Bloom</w:t>
      </w:r>
      <w:proofErr w:type="spellEnd"/>
      <w:r>
        <w:t xml:space="preserve"> poukazuje na jednotlivé typy cílů, poznatků a na jednotlivé požadované výstupy. </w:t>
      </w:r>
      <w:r w:rsidR="00AE3BA7">
        <w:t xml:space="preserve">Cíle dělí </w:t>
      </w:r>
      <w:proofErr w:type="spellStart"/>
      <w:r w:rsidR="00AE3BA7">
        <w:t>Bloom</w:t>
      </w:r>
      <w:proofErr w:type="spellEnd"/>
      <w:r w:rsidR="00AE3BA7">
        <w:t xml:space="preserve"> na emocionální, </w:t>
      </w:r>
      <w:proofErr w:type="spellStart"/>
      <w:r w:rsidR="00AE3BA7">
        <w:t>senzomotorické</w:t>
      </w:r>
      <w:proofErr w:type="spellEnd"/>
      <w:r w:rsidR="00AE3BA7">
        <w:t xml:space="preserve"> a vzdělávací či </w:t>
      </w:r>
      <w:r w:rsidR="00AE3BA7">
        <w:lastRenderedPageBreak/>
        <w:t>poznávací.</w:t>
      </w:r>
    </w:p>
    <w:p w:rsidR="00547FE1" w:rsidRDefault="00547FE1" w:rsidP="00E412FB">
      <w:pPr>
        <w:pStyle w:val="Styl"/>
        <w:tabs>
          <w:tab w:val="left" w:pos="567"/>
        </w:tabs>
        <w:spacing w:line="360" w:lineRule="auto"/>
        <w:jc w:val="both"/>
      </w:pPr>
    </w:p>
    <w:p w:rsidR="004B42C4" w:rsidRDefault="004B42C4" w:rsidP="00E412FB">
      <w:pPr>
        <w:pStyle w:val="Styl"/>
        <w:tabs>
          <w:tab w:val="left" w:pos="567"/>
        </w:tabs>
        <w:spacing w:line="360" w:lineRule="auto"/>
        <w:jc w:val="both"/>
      </w:pPr>
      <w:r>
        <w:t>Taxonomie kognitivních cílů: Taxonomie výchovně-vzdělávacích cílů (</w:t>
      </w:r>
      <w:proofErr w:type="spellStart"/>
      <w:r>
        <w:t>Bloom</w:t>
      </w:r>
      <w:proofErr w:type="spellEnd"/>
      <w:r>
        <w:t xml:space="preserve">, 1956, její revize Anderson, </w:t>
      </w:r>
      <w:proofErr w:type="spellStart"/>
      <w:r>
        <w:t>Krathwol</w:t>
      </w:r>
      <w:proofErr w:type="spellEnd"/>
      <w:r>
        <w:t xml:space="preserve">, 2001): </w:t>
      </w:r>
    </w:p>
    <w:p w:rsidR="004B42C4" w:rsidRPr="009625AD" w:rsidRDefault="004B42C4" w:rsidP="00E412FB">
      <w:pPr>
        <w:pStyle w:val="Styl"/>
        <w:tabs>
          <w:tab w:val="left" w:pos="567"/>
        </w:tabs>
        <w:spacing w:before="244" w:line="360" w:lineRule="auto"/>
        <w:jc w:val="both"/>
        <w:rPr>
          <w:b/>
          <w:i/>
        </w:rPr>
      </w:pPr>
      <w:r w:rsidRPr="009625AD">
        <w:rPr>
          <w:b/>
          <w:i/>
        </w:rPr>
        <w:t xml:space="preserve">Revidovaná </w:t>
      </w:r>
      <w:proofErr w:type="spellStart"/>
      <w:r w:rsidRPr="009625AD">
        <w:rPr>
          <w:b/>
          <w:i/>
        </w:rPr>
        <w:t>Bloomova</w:t>
      </w:r>
      <w:proofErr w:type="spellEnd"/>
      <w:r w:rsidRPr="009625AD">
        <w:rPr>
          <w:b/>
          <w:i/>
        </w:rPr>
        <w:t xml:space="preserve"> taxonomie – dimenze poznatků </w:t>
      </w:r>
    </w:p>
    <w:p w:rsidR="004B42C4" w:rsidRDefault="004B42C4" w:rsidP="007A2712">
      <w:pPr>
        <w:pStyle w:val="Styl"/>
        <w:tabs>
          <w:tab w:val="left" w:pos="567"/>
        </w:tabs>
        <w:spacing w:before="244" w:line="360" w:lineRule="auto"/>
        <w:ind w:left="360"/>
        <w:jc w:val="both"/>
      </w:pPr>
      <w:r>
        <w:t xml:space="preserve">K tomu </w:t>
      </w:r>
      <w:proofErr w:type="spellStart"/>
      <w:r>
        <w:t>srv</w:t>
      </w:r>
      <w:proofErr w:type="spellEnd"/>
      <w:r>
        <w:t xml:space="preserve">. ANDERSON, </w:t>
      </w:r>
      <w:proofErr w:type="gramStart"/>
      <w:r>
        <w:t>L.W.;</w:t>
      </w:r>
      <w:proofErr w:type="gramEnd"/>
      <w:r>
        <w:t xml:space="preserve"> </w:t>
      </w:r>
      <w:proofErr w:type="gramStart"/>
      <w:r>
        <w:t>KRATHWOL, D.R.</w:t>
      </w:r>
      <w:proofErr w:type="gramEnd"/>
      <w:r>
        <w:t xml:space="preserve"> (</w:t>
      </w:r>
      <w:proofErr w:type="spellStart"/>
      <w:r>
        <w:t>Ed</w:t>
      </w:r>
      <w:proofErr w:type="spellEnd"/>
      <w:r>
        <w:t xml:space="preserve">.) A </w:t>
      </w:r>
      <w:proofErr w:type="spellStart"/>
      <w:r>
        <w:t>Taxonomy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: A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Bloom’s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. New </w:t>
      </w:r>
      <w:proofErr w:type="gramStart"/>
      <w:r>
        <w:t xml:space="preserve">York : </w:t>
      </w:r>
      <w:proofErr w:type="spellStart"/>
      <w:r>
        <w:t>Longman</w:t>
      </w:r>
      <w:proofErr w:type="spellEnd"/>
      <w:proofErr w:type="gramEnd"/>
      <w:r>
        <w:t>, 2001.</w:t>
      </w:r>
    </w:p>
    <w:p w:rsidR="004B42C4" w:rsidRDefault="004B42C4" w:rsidP="007A2712">
      <w:pPr>
        <w:pStyle w:val="Styl"/>
        <w:tabs>
          <w:tab w:val="left" w:pos="567"/>
        </w:tabs>
        <w:spacing w:before="244" w:line="360" w:lineRule="auto"/>
        <w:ind w:left="360"/>
        <w:jc w:val="both"/>
      </w:pPr>
      <w:r>
        <w:t xml:space="preserve">BYČKOVSKÝ, P.; KOTÁSEK, J. Nová teorie klasifikování kognitivních cílů ve </w:t>
      </w:r>
      <w:proofErr w:type="gramStart"/>
      <w:r>
        <w:t>vzdělávání : Revize</w:t>
      </w:r>
      <w:proofErr w:type="gramEnd"/>
      <w:r>
        <w:t xml:space="preserve"> </w:t>
      </w:r>
      <w:proofErr w:type="spellStart"/>
      <w:r>
        <w:t>Bloomovy</w:t>
      </w:r>
      <w:proofErr w:type="spellEnd"/>
      <w:r>
        <w:t xml:space="preserve"> taxonomie. In </w:t>
      </w:r>
      <w:r w:rsidRPr="009625AD">
        <w:rPr>
          <w:i/>
        </w:rPr>
        <w:t>Pedagogika,</w:t>
      </w:r>
      <w:r>
        <w:t xml:space="preserve"> 2004, r. 54, č. 3, s. 227-242. </w:t>
      </w:r>
    </w:p>
    <w:p w:rsidR="004B42C4" w:rsidRDefault="004B42C4" w:rsidP="007A2712">
      <w:pPr>
        <w:pStyle w:val="Styl"/>
        <w:tabs>
          <w:tab w:val="left" w:pos="567"/>
        </w:tabs>
        <w:spacing w:before="244" w:line="360" w:lineRule="auto"/>
        <w:ind w:left="360"/>
        <w:jc w:val="both"/>
      </w:pPr>
      <w:r>
        <w:t>Zdroj: MAŇÁK, J.; JANÍK, T. Cíle výchovy a vzdělávání. In PRŮCHA, J. (</w:t>
      </w:r>
      <w:proofErr w:type="spellStart"/>
      <w:r>
        <w:t>Ed</w:t>
      </w:r>
      <w:proofErr w:type="spellEnd"/>
      <w:r>
        <w:t xml:space="preserve">.) Pedagogická encyklopedie. </w:t>
      </w:r>
      <w:proofErr w:type="gramStart"/>
      <w:r>
        <w:t>Praha : Portál</w:t>
      </w:r>
      <w:proofErr w:type="gramEnd"/>
      <w:r>
        <w:t>, 2010, s. 136.</w:t>
      </w:r>
    </w:p>
    <w:p w:rsidR="004B42C4" w:rsidRDefault="004B42C4" w:rsidP="007A2712">
      <w:pPr>
        <w:pStyle w:val="Styl"/>
        <w:tabs>
          <w:tab w:val="left" w:pos="567"/>
        </w:tabs>
        <w:spacing w:before="244" w:line="360" w:lineRule="auto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5799"/>
      </w:tblGrid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proofErr w:type="gramStart"/>
            <w:r>
              <w:t>HLAVNÍ  TYPY</w:t>
            </w:r>
            <w:proofErr w:type="gramEnd"/>
            <w:r>
              <w:t xml:space="preserve">  POZNATKŮ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 xml:space="preserve">  SUBTYPY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FAKTICKÉ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Terminologie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Konkrétní poznatky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KONCEPTUÁLNÍ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K</w:t>
            </w:r>
            <w:r w:rsidR="00544BD3">
              <w:t>la</w:t>
            </w:r>
            <w:r>
              <w:t>sifikace a kategorie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Zákonitosti a zobecnění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Teorie, modely a struktury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PROCEDURÁLNÍ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Specifické postupy a algoritmy používané v příslušném oboru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Specifické techniky a metody používané v oboru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 xml:space="preserve">Kritéria v příslušném oboru, která umožňují vybrat v hodný </w:t>
            </w:r>
            <w:proofErr w:type="gramStart"/>
            <w:r>
              <w:t>přístup</w:t>
            </w:r>
            <w:proofErr w:type="gramEnd"/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METAKOGNITIVNÍ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Obecné strategie učení, poznávání a řešení problémů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Znalosti kognitivních úloh včetně kontextu a podmínek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 xml:space="preserve">Sebepoznání </w:t>
            </w:r>
          </w:p>
        </w:tc>
      </w:tr>
    </w:tbl>
    <w:p w:rsidR="004B42C4" w:rsidRDefault="004B42C4" w:rsidP="007A2712">
      <w:pPr>
        <w:pStyle w:val="Styl"/>
        <w:tabs>
          <w:tab w:val="left" w:pos="567"/>
        </w:tabs>
        <w:spacing w:line="360" w:lineRule="auto"/>
        <w:ind w:left="360"/>
        <w:jc w:val="both"/>
        <w:rPr>
          <w:b/>
          <w:i/>
        </w:rPr>
      </w:pPr>
    </w:p>
    <w:p w:rsidR="004B42C4" w:rsidRDefault="004B42C4" w:rsidP="007A2712">
      <w:pPr>
        <w:pStyle w:val="Styl"/>
        <w:tabs>
          <w:tab w:val="left" w:pos="567"/>
        </w:tabs>
        <w:spacing w:before="244" w:line="360" w:lineRule="auto"/>
        <w:ind w:left="360"/>
        <w:jc w:val="both"/>
        <w:rPr>
          <w:b/>
          <w:i/>
        </w:rPr>
      </w:pPr>
      <w:r w:rsidRPr="009625AD">
        <w:rPr>
          <w:b/>
          <w:i/>
        </w:rPr>
        <w:t xml:space="preserve">Revidovaná </w:t>
      </w:r>
      <w:proofErr w:type="spellStart"/>
      <w:r w:rsidRPr="009625AD">
        <w:rPr>
          <w:b/>
          <w:i/>
        </w:rPr>
        <w:t>Bloomova</w:t>
      </w:r>
      <w:proofErr w:type="spellEnd"/>
      <w:r w:rsidRPr="009625AD">
        <w:rPr>
          <w:b/>
          <w:i/>
        </w:rPr>
        <w:t xml:space="preserve"> taxonomie – dimenze </w:t>
      </w:r>
      <w:r>
        <w:rPr>
          <w:b/>
          <w:i/>
        </w:rPr>
        <w:t>kognitivních poznatků:</w:t>
      </w:r>
    </w:p>
    <w:p w:rsidR="004B42C4" w:rsidRPr="009625AD" w:rsidRDefault="004B42C4" w:rsidP="000D6CE1">
      <w:pPr>
        <w:pStyle w:val="Styl"/>
        <w:tabs>
          <w:tab w:val="left" w:pos="567"/>
        </w:tabs>
        <w:ind w:left="360"/>
        <w:jc w:val="both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903"/>
      </w:tblGrid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spacing w:after="200"/>
              <w:jc w:val="both"/>
            </w:pPr>
            <w:r>
              <w:t>KATEGORIE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spacing w:after="200"/>
              <w:jc w:val="both"/>
            </w:pPr>
            <w:proofErr w:type="gramStart"/>
            <w:r>
              <w:t>KOGNITIVNÍ   PROCESY</w:t>
            </w:r>
            <w:proofErr w:type="gramEnd"/>
            <w:r>
              <w:t xml:space="preserve">  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spacing w:after="200"/>
              <w:jc w:val="both"/>
            </w:pPr>
            <w:r>
              <w:t>Zapamatovat si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proofErr w:type="spellStart"/>
            <w:r>
              <w:t>Znovupoznávání</w:t>
            </w:r>
            <w:proofErr w:type="spellEnd"/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Vybavování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Porozumět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Interpretace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Dokládání příkladem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lastRenderedPageBreak/>
              <w:t>Klasifikace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Sumarizace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Usuzování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Srovnávání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Vysvětlování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lastRenderedPageBreak/>
              <w:t>Aplikovat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Aplikování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implementace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Analyzovat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Rozlišování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Strukturace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Přisuzování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Hodnotit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Ověřování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Posuzování</w:t>
            </w:r>
          </w:p>
        </w:tc>
      </w:tr>
      <w:tr w:rsidR="004B42C4" w:rsidTr="00E94AAB"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 xml:space="preserve">Tvořit </w:t>
            </w:r>
          </w:p>
        </w:tc>
        <w:tc>
          <w:tcPr>
            <w:tcW w:w="0" w:type="auto"/>
          </w:tcPr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Generování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>Plánování</w:t>
            </w:r>
          </w:p>
          <w:p w:rsidR="004B42C4" w:rsidRDefault="004B42C4" w:rsidP="000D6CE1">
            <w:pPr>
              <w:pStyle w:val="Styl"/>
              <w:tabs>
                <w:tab w:val="left" w:pos="567"/>
              </w:tabs>
              <w:jc w:val="both"/>
            </w:pPr>
            <w:r>
              <w:t xml:space="preserve">Vytváření </w:t>
            </w:r>
          </w:p>
        </w:tc>
      </w:tr>
    </w:tbl>
    <w:p w:rsidR="004B42C4" w:rsidRDefault="004B42C4" w:rsidP="000D6C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171B" w:rsidRDefault="0030171B" w:rsidP="000D6C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4F0F" w:rsidRDefault="002D1683" w:rsidP="0030171B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1683">
        <w:rPr>
          <w:rFonts w:ascii="Times New Roman" w:hAnsi="Times New Roman"/>
          <w:b/>
          <w:sz w:val="24"/>
          <w:szCs w:val="24"/>
        </w:rPr>
        <w:t xml:space="preserve">Cíle výchovy a vzdělávání v základních </w:t>
      </w:r>
      <w:proofErr w:type="spellStart"/>
      <w:r w:rsidRPr="002D1683">
        <w:rPr>
          <w:rFonts w:ascii="Times New Roman" w:hAnsi="Times New Roman"/>
          <w:b/>
          <w:sz w:val="24"/>
          <w:szCs w:val="24"/>
        </w:rPr>
        <w:t>kurikulárních</w:t>
      </w:r>
      <w:proofErr w:type="spellEnd"/>
      <w:r w:rsidRPr="002D1683">
        <w:rPr>
          <w:rFonts w:ascii="Times New Roman" w:hAnsi="Times New Roman"/>
          <w:b/>
          <w:sz w:val="24"/>
          <w:szCs w:val="24"/>
        </w:rPr>
        <w:t xml:space="preserve"> dokumentech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Národní program rozvoje vzdělávání tzv. Bílá kniha představuje zásadní vzdělávací dokument v české vzdělávací politice. Byl přijat v roce 2001 a je výsledk</w:t>
      </w:r>
      <w:r w:rsidR="00AE3BA7">
        <w:rPr>
          <w:rFonts w:ascii="Times New Roman" w:hAnsi="Times New Roman"/>
          <w:sz w:val="24"/>
          <w:szCs w:val="24"/>
        </w:rPr>
        <w:t>em</w:t>
      </w:r>
      <w:r w:rsidRPr="004108F4">
        <w:rPr>
          <w:rFonts w:ascii="Times New Roman" w:hAnsi="Times New Roman"/>
          <w:sz w:val="24"/>
          <w:szCs w:val="24"/>
        </w:rPr>
        <w:t xml:space="preserve"> dlouholeté expertní i školské diskuse pod vedením týmu prof. Jiřího </w:t>
      </w:r>
      <w:proofErr w:type="spellStart"/>
      <w:r w:rsidRPr="004108F4">
        <w:rPr>
          <w:rFonts w:ascii="Times New Roman" w:hAnsi="Times New Roman"/>
          <w:sz w:val="24"/>
          <w:szCs w:val="24"/>
        </w:rPr>
        <w:t>Kotáska</w:t>
      </w:r>
      <w:proofErr w:type="spellEnd"/>
      <w:r w:rsidRPr="004108F4">
        <w:rPr>
          <w:rFonts w:ascii="Times New Roman" w:hAnsi="Times New Roman"/>
          <w:sz w:val="24"/>
          <w:szCs w:val="24"/>
        </w:rPr>
        <w:t xml:space="preserve">. 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Národní program rozvoje vzdělávání vznikl na základě usnesení vlády České republiky č. 277 z </w:t>
      </w:r>
      <w:proofErr w:type="gramStart"/>
      <w:r w:rsidRPr="004108F4">
        <w:rPr>
          <w:rFonts w:ascii="Times New Roman" w:hAnsi="Times New Roman"/>
          <w:sz w:val="24"/>
          <w:szCs w:val="24"/>
        </w:rPr>
        <w:t>7.4.1999</w:t>
      </w:r>
      <w:proofErr w:type="gramEnd"/>
      <w:r w:rsidRPr="004108F4">
        <w:rPr>
          <w:rFonts w:ascii="Times New Roman" w:hAnsi="Times New Roman"/>
          <w:sz w:val="24"/>
          <w:szCs w:val="24"/>
        </w:rPr>
        <w:t xml:space="preserve"> ohledně priorit a zaměření české vzdělávací politiky a v návaznosti na programové prohlášení z července 1998. Jedná se tedy o koncepční dokument obsahující dlouhodobé i střednědobé cíle, dle něhož se mají řídit jednotlivé sféry vzdělávání, plány resortu školství a vydávat následné legislativní dokumenty. 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Tzv. Bílá kniha – obdoba podobných zásadních koncepčních vzdělávacích materiálů jednotlivých zemí Evropské unie – zapracovává výsledky stavu vzdělávacího systému dle výročních zpráv MŠMT. Dále zohledňuje významné studie k stavu českého vzdělávacího systému: Školství v pohybu (1996), Školství na křižovatce (1999), publikaci OECD Zprávy o národní politice ve vzdělávání:</w:t>
      </w:r>
      <w:r w:rsidR="00AE3BA7">
        <w:rPr>
          <w:rFonts w:ascii="Times New Roman" w:hAnsi="Times New Roman"/>
          <w:sz w:val="24"/>
          <w:szCs w:val="24"/>
        </w:rPr>
        <w:t xml:space="preserve"> </w:t>
      </w:r>
      <w:r w:rsidRPr="004108F4">
        <w:rPr>
          <w:rFonts w:ascii="Times New Roman" w:hAnsi="Times New Roman"/>
          <w:sz w:val="24"/>
          <w:szCs w:val="24"/>
        </w:rPr>
        <w:t>Česká republika (</w:t>
      </w:r>
      <w:proofErr w:type="gramStart"/>
      <w:r w:rsidRPr="004108F4">
        <w:rPr>
          <w:rFonts w:ascii="Times New Roman" w:hAnsi="Times New Roman"/>
          <w:sz w:val="24"/>
          <w:szCs w:val="24"/>
        </w:rPr>
        <w:t>1996)  materiál</w:t>
      </w:r>
      <w:proofErr w:type="gramEnd"/>
      <w:r w:rsidRPr="004108F4">
        <w:rPr>
          <w:rFonts w:ascii="Times New Roman" w:hAnsi="Times New Roman"/>
          <w:sz w:val="24"/>
          <w:szCs w:val="24"/>
        </w:rPr>
        <w:t xml:space="preserve"> Výboru pro vzdělávání OECD Priority pro českou vzdělávací politiku (1999)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Dokument je členěn do následujících kapitol:</w:t>
      </w:r>
    </w:p>
    <w:p w:rsidR="0030171B" w:rsidRPr="004108F4" w:rsidRDefault="0030171B" w:rsidP="0030171B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Východiska a předpoklady rozvoje vzdělávací soustavy</w:t>
      </w:r>
    </w:p>
    <w:p w:rsidR="0030171B" w:rsidRPr="004108F4" w:rsidRDefault="0030171B" w:rsidP="0030171B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Předškolní, základní a střední vzdělávání </w:t>
      </w:r>
    </w:p>
    <w:p w:rsidR="0030171B" w:rsidRPr="004108F4" w:rsidRDefault="0030171B" w:rsidP="0030171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Terciární vzdělávání</w:t>
      </w:r>
    </w:p>
    <w:p w:rsidR="0030171B" w:rsidRPr="004108F4" w:rsidRDefault="0030171B" w:rsidP="0030171B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lastRenderedPageBreak/>
        <w:t xml:space="preserve">Vzdělávání dospělých </w:t>
      </w:r>
    </w:p>
    <w:p w:rsidR="0030171B" w:rsidRPr="004108F4" w:rsidRDefault="0030171B" w:rsidP="0030171B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Hlavní strategické linie vzdělávací politiky v České republice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Na základě analýzu dokumentu Národního programu rozvoje vzdělávání můžeme shledat následující vzdělávací cíle </w:t>
      </w:r>
      <w:r w:rsidR="003543C4">
        <w:rPr>
          <w:rFonts w:ascii="Times New Roman" w:hAnsi="Times New Roman"/>
          <w:sz w:val="24"/>
          <w:szCs w:val="24"/>
        </w:rPr>
        <w:t xml:space="preserve">a priority pro období 2001-2011: (Národní programe rozvoje vzdělávání. </w:t>
      </w:r>
      <w:proofErr w:type="gramStart"/>
      <w:r w:rsidR="003543C4">
        <w:rPr>
          <w:rFonts w:ascii="Times New Roman" w:hAnsi="Times New Roman"/>
          <w:sz w:val="24"/>
          <w:szCs w:val="24"/>
        </w:rPr>
        <w:t>Praha : UIV</w:t>
      </w:r>
      <w:proofErr w:type="gramEnd"/>
      <w:r w:rsidR="003543C4">
        <w:rPr>
          <w:rFonts w:ascii="Times New Roman" w:hAnsi="Times New Roman"/>
          <w:sz w:val="24"/>
          <w:szCs w:val="24"/>
        </w:rPr>
        <w:t xml:space="preserve"> nakladatelství </w:t>
      </w:r>
      <w:proofErr w:type="spellStart"/>
      <w:r w:rsidR="003543C4">
        <w:rPr>
          <w:rFonts w:ascii="Times New Roman" w:hAnsi="Times New Roman"/>
          <w:sz w:val="24"/>
          <w:szCs w:val="24"/>
        </w:rPr>
        <w:t>Tauris</w:t>
      </w:r>
      <w:proofErr w:type="spellEnd"/>
      <w:r w:rsidR="003543C4">
        <w:rPr>
          <w:rFonts w:ascii="Times New Roman" w:hAnsi="Times New Roman"/>
          <w:sz w:val="24"/>
          <w:szCs w:val="24"/>
        </w:rPr>
        <w:t>, 2001, s. 13-36)</w:t>
      </w:r>
    </w:p>
    <w:p w:rsidR="0030171B" w:rsidRPr="004108F4" w:rsidRDefault="0030171B" w:rsidP="0030171B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Rozvoj lidské individuality</w:t>
      </w:r>
    </w:p>
    <w:p w:rsidR="0030171B" w:rsidRPr="004108F4" w:rsidRDefault="0030171B" w:rsidP="0030171B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Předání historicky vzniklé kultury společnosti (věda, technika, umění, morální hodnoty)</w:t>
      </w:r>
    </w:p>
    <w:p w:rsidR="0030171B" w:rsidRPr="004108F4" w:rsidRDefault="0030171B" w:rsidP="0030171B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Výchova k environmentální zodpovědnosti</w:t>
      </w:r>
    </w:p>
    <w:p w:rsidR="0030171B" w:rsidRPr="004108F4" w:rsidRDefault="0030171B" w:rsidP="0030171B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Posilování soudržnosti společnosti</w:t>
      </w:r>
    </w:p>
    <w:p w:rsidR="0030171B" w:rsidRPr="004108F4" w:rsidRDefault="0030171B" w:rsidP="0030171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Výchova k lidským právům, </w:t>
      </w:r>
      <w:proofErr w:type="spellStart"/>
      <w:r w:rsidRPr="004108F4">
        <w:rPr>
          <w:rFonts w:ascii="Times New Roman" w:hAnsi="Times New Roman"/>
          <w:sz w:val="24"/>
          <w:szCs w:val="24"/>
        </w:rPr>
        <w:t>multikulturalitě</w:t>
      </w:r>
      <w:proofErr w:type="spellEnd"/>
    </w:p>
    <w:p w:rsidR="0030171B" w:rsidRPr="004108F4" w:rsidRDefault="0030171B" w:rsidP="0030171B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Podpora demokracie a občanské společnosti </w:t>
      </w:r>
    </w:p>
    <w:p w:rsidR="0030171B" w:rsidRPr="004108F4" w:rsidRDefault="0030171B" w:rsidP="0030171B">
      <w:pPr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Výchova k partnerství a spolupráci v evropské a globalizující se společnosti </w:t>
      </w:r>
    </w:p>
    <w:p w:rsidR="0030171B" w:rsidRPr="004108F4" w:rsidRDefault="0030171B" w:rsidP="0030171B">
      <w:pPr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Zvyšování konkurenceschopnosti ekonomiky a prosperity společnosti </w:t>
      </w:r>
    </w:p>
    <w:p w:rsidR="0030171B" w:rsidRPr="004108F4" w:rsidRDefault="0030171B" w:rsidP="0030171B">
      <w:pPr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Zvyšování zaměstnatelnosti</w:t>
      </w:r>
    </w:p>
    <w:p w:rsidR="0030171B" w:rsidRPr="004108F4" w:rsidRDefault="0030171B" w:rsidP="0030171B">
      <w:pPr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Celoživotní učení</w:t>
      </w:r>
    </w:p>
    <w:p w:rsidR="0030171B" w:rsidRPr="004108F4" w:rsidRDefault="0030171B" w:rsidP="0030171B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Zajistit maximální rozvoj potenciálu každého jedince</w:t>
      </w:r>
    </w:p>
    <w:p w:rsidR="0030171B" w:rsidRPr="004108F4" w:rsidRDefault="0030171B" w:rsidP="0030171B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Respektovat vnitřní danosti – potřeby jedince v procesu učení</w:t>
      </w:r>
    </w:p>
    <w:p w:rsidR="0030171B" w:rsidRPr="004108F4" w:rsidRDefault="0030171B" w:rsidP="0030171B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Zaměřit učení na dovednosti pro život – rozvoj klíčových kompetencí, osvojení postojů, hodnot, strategií, jak se učit, jak komunikovat </w:t>
      </w:r>
    </w:p>
    <w:p w:rsidR="0030171B" w:rsidRPr="004108F4" w:rsidRDefault="0030171B" w:rsidP="0030171B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Uplatňovat formy činné, aktivní výuky  </w:t>
      </w:r>
    </w:p>
    <w:p w:rsidR="0030171B" w:rsidRPr="004108F4" w:rsidRDefault="0030171B" w:rsidP="0030171B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Rozpracovat </w:t>
      </w:r>
      <w:proofErr w:type="spellStart"/>
      <w:r w:rsidRPr="004108F4">
        <w:rPr>
          <w:rFonts w:ascii="Times New Roman" w:hAnsi="Times New Roman"/>
          <w:sz w:val="24"/>
          <w:szCs w:val="24"/>
        </w:rPr>
        <w:t>kurikulární</w:t>
      </w:r>
      <w:proofErr w:type="spellEnd"/>
      <w:r w:rsidRPr="004108F4">
        <w:rPr>
          <w:rFonts w:ascii="Times New Roman" w:hAnsi="Times New Roman"/>
          <w:sz w:val="24"/>
          <w:szCs w:val="24"/>
        </w:rPr>
        <w:t xml:space="preserve"> dokumenty – RVP a podmínky pro tvorbu ŠVP </w:t>
      </w:r>
    </w:p>
    <w:p w:rsidR="0030171B" w:rsidRPr="004108F4" w:rsidRDefault="0030171B" w:rsidP="0030171B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Podporovat problematiku mezipředmětových vztahů – průřezová témata </w:t>
      </w:r>
    </w:p>
    <w:p w:rsidR="0030171B" w:rsidRPr="004108F4" w:rsidRDefault="0030171B" w:rsidP="0030171B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lastRenderedPageBreak/>
        <w:t>Podporovat DVPP</w:t>
      </w:r>
    </w:p>
    <w:p w:rsidR="0030171B" w:rsidRPr="004108F4" w:rsidRDefault="0030171B" w:rsidP="0030171B">
      <w:pPr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Podporovat tvorbu inovativních učebnic, pomůcek, pracovních listů </w:t>
      </w:r>
    </w:p>
    <w:p w:rsidR="0030171B" w:rsidRPr="004108F4" w:rsidRDefault="0030171B" w:rsidP="0030171B">
      <w:pPr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Podpora rozvoje evaluace škol, </w:t>
      </w:r>
      <w:proofErr w:type="spellStart"/>
      <w:r w:rsidRPr="004108F4">
        <w:rPr>
          <w:rFonts w:ascii="Times New Roman" w:hAnsi="Times New Roman"/>
          <w:sz w:val="24"/>
          <w:szCs w:val="24"/>
        </w:rPr>
        <w:t>autoevaluace</w:t>
      </w:r>
      <w:proofErr w:type="spellEnd"/>
      <w:r w:rsidRPr="004108F4">
        <w:rPr>
          <w:rFonts w:ascii="Times New Roman" w:hAnsi="Times New Roman"/>
          <w:sz w:val="24"/>
          <w:szCs w:val="24"/>
        </w:rPr>
        <w:t xml:space="preserve"> škol </w:t>
      </w:r>
    </w:p>
    <w:p w:rsidR="0030171B" w:rsidRPr="004108F4" w:rsidRDefault="0030171B" w:rsidP="0030171B">
      <w:pPr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Podpora učitelské profese 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43C4" w:rsidRPr="004108F4" w:rsidRDefault="0030171B" w:rsidP="003543C4">
      <w:p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Pokud zaměříme pozornost na základní vzdělávání</w:t>
      </w:r>
      <w:r w:rsidR="003543C4">
        <w:rPr>
          <w:rFonts w:ascii="Times New Roman" w:hAnsi="Times New Roman"/>
          <w:sz w:val="24"/>
          <w:szCs w:val="24"/>
        </w:rPr>
        <w:t>,</w:t>
      </w:r>
      <w:r w:rsidRPr="004108F4">
        <w:rPr>
          <w:rFonts w:ascii="Times New Roman" w:hAnsi="Times New Roman"/>
          <w:sz w:val="24"/>
          <w:szCs w:val="24"/>
        </w:rPr>
        <w:t xml:space="preserve"> shledáváme následující priority:</w:t>
      </w:r>
      <w:r w:rsidR="003543C4">
        <w:rPr>
          <w:rFonts w:ascii="Times New Roman" w:hAnsi="Times New Roman"/>
          <w:sz w:val="24"/>
          <w:szCs w:val="24"/>
        </w:rPr>
        <w:t xml:space="preserve"> (Národní programe rozvoje vzdělávání. </w:t>
      </w:r>
      <w:proofErr w:type="gramStart"/>
      <w:r w:rsidR="003543C4">
        <w:rPr>
          <w:rFonts w:ascii="Times New Roman" w:hAnsi="Times New Roman"/>
          <w:sz w:val="24"/>
          <w:szCs w:val="24"/>
        </w:rPr>
        <w:t>Praha : UIV</w:t>
      </w:r>
      <w:proofErr w:type="gramEnd"/>
      <w:r w:rsidR="003543C4">
        <w:rPr>
          <w:rFonts w:ascii="Times New Roman" w:hAnsi="Times New Roman"/>
          <w:sz w:val="24"/>
          <w:szCs w:val="24"/>
        </w:rPr>
        <w:t xml:space="preserve"> nakladatelství </w:t>
      </w:r>
      <w:proofErr w:type="spellStart"/>
      <w:r w:rsidR="003543C4">
        <w:rPr>
          <w:rFonts w:ascii="Times New Roman" w:hAnsi="Times New Roman"/>
          <w:sz w:val="24"/>
          <w:szCs w:val="24"/>
        </w:rPr>
        <w:t>Tauris</w:t>
      </w:r>
      <w:proofErr w:type="spellEnd"/>
      <w:r w:rsidR="003543C4">
        <w:rPr>
          <w:rFonts w:ascii="Times New Roman" w:hAnsi="Times New Roman"/>
          <w:sz w:val="24"/>
          <w:szCs w:val="24"/>
        </w:rPr>
        <w:t>, 2001, s. 37-62)</w:t>
      </w:r>
    </w:p>
    <w:p w:rsidR="0030171B" w:rsidRPr="004108F4" w:rsidRDefault="0030171B" w:rsidP="003017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171B" w:rsidRPr="004108F4" w:rsidRDefault="0030171B" w:rsidP="0030171B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Podporovat kvalitu – základní vzdělání musí absolvovat všichni </w:t>
      </w:r>
    </w:p>
    <w:p w:rsidR="0030171B" w:rsidRPr="004108F4" w:rsidRDefault="0030171B" w:rsidP="0030171B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Umožnit na základě rámcových vzdělávacích programů vytvářet specifické programy vycházející ze vzdělávacích potřeb konkrétních žáků a místního společenství regionu</w:t>
      </w:r>
    </w:p>
    <w:p w:rsidR="0030171B" w:rsidRPr="004108F4" w:rsidRDefault="0030171B" w:rsidP="0030171B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Stanovit úrovně kurikula – státní či národní kurikulum (zodpovědný orgán MŠMT), rámcová úroveň, školní úroveň </w:t>
      </w:r>
    </w:p>
    <w:p w:rsidR="0030171B" w:rsidRPr="004108F4" w:rsidRDefault="0030171B" w:rsidP="0030171B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Nové rysy kurikula: vede u žáků nejen k získáván</w:t>
      </w:r>
      <w:r w:rsidR="00AE3BA7">
        <w:rPr>
          <w:rFonts w:ascii="Times New Roman" w:hAnsi="Times New Roman"/>
          <w:sz w:val="24"/>
          <w:szCs w:val="24"/>
        </w:rPr>
        <w:t>í znalostí, ale i struktury</w:t>
      </w:r>
      <w:r w:rsidRPr="004108F4">
        <w:rPr>
          <w:rFonts w:ascii="Times New Roman" w:hAnsi="Times New Roman"/>
          <w:sz w:val="24"/>
          <w:szCs w:val="24"/>
        </w:rPr>
        <w:t xml:space="preserve"> pojmů a vztahů zařazující informace do kontextu vědění a životní praxe</w:t>
      </w:r>
    </w:p>
    <w:p w:rsidR="0030171B" w:rsidRPr="004108F4" w:rsidRDefault="0030171B" w:rsidP="0030171B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Vyváženost poznatkového kurikula, rozvoje kompetencí a osvojování postojů a hodnot </w:t>
      </w:r>
    </w:p>
    <w:p w:rsidR="0030171B" w:rsidRPr="004108F4" w:rsidRDefault="0030171B" w:rsidP="0030171B">
      <w:pPr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Podpora praktických činností ve výuce – činné učení</w:t>
      </w:r>
    </w:p>
    <w:p w:rsidR="0030171B" w:rsidRPr="004108F4" w:rsidRDefault="0030171B" w:rsidP="0030171B">
      <w:pPr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Komunikovat ve dvou cizích jazycích </w:t>
      </w:r>
    </w:p>
    <w:p w:rsidR="0030171B" w:rsidRPr="004108F4" w:rsidRDefault="0030171B" w:rsidP="0030171B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Výchova k občanství</w:t>
      </w:r>
    </w:p>
    <w:p w:rsidR="0030171B" w:rsidRPr="004108F4" w:rsidRDefault="0030171B" w:rsidP="0030171B">
      <w:pPr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Profesní poradenství</w:t>
      </w:r>
    </w:p>
    <w:p w:rsidR="0030171B" w:rsidRPr="004108F4" w:rsidRDefault="0030171B" w:rsidP="0030171B">
      <w:pPr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Rozvoj mezipředmětových vztahů</w:t>
      </w:r>
    </w:p>
    <w:p w:rsidR="0030171B" w:rsidRPr="004108F4" w:rsidRDefault="0030171B" w:rsidP="0030171B">
      <w:pPr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Téma evropské integrace, multikulturní a environmentální výchovy, udržitelného rozvoje, výchovy ke zdraví </w:t>
      </w:r>
    </w:p>
    <w:p w:rsidR="0030171B" w:rsidRPr="004108F4" w:rsidRDefault="0030171B" w:rsidP="0030171B">
      <w:pPr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Zavádět funkci školních psychologů, speciálních pedagogů</w:t>
      </w:r>
    </w:p>
    <w:p w:rsidR="0030171B" w:rsidRPr="004108F4" w:rsidRDefault="0030171B" w:rsidP="0030171B">
      <w:pPr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lastRenderedPageBreak/>
        <w:t xml:space="preserve">Podporovat další vzdělávání učitelů </w:t>
      </w:r>
    </w:p>
    <w:p w:rsidR="0030171B" w:rsidRPr="004108F4" w:rsidRDefault="0030171B" w:rsidP="0030171B">
      <w:pPr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Podporovat vnitřní evaluaci škol </w:t>
      </w:r>
    </w:p>
    <w:p w:rsidR="0030171B" w:rsidRPr="004108F4" w:rsidRDefault="0030171B" w:rsidP="0030171B">
      <w:pPr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Škola jako rovnoprávné s</w:t>
      </w:r>
      <w:r w:rsidR="00AE3BA7">
        <w:rPr>
          <w:rFonts w:ascii="Times New Roman" w:hAnsi="Times New Roman"/>
          <w:sz w:val="24"/>
          <w:szCs w:val="24"/>
        </w:rPr>
        <w:t>polečenství žáků, rodičů</w:t>
      </w:r>
    </w:p>
    <w:p w:rsidR="0030171B" w:rsidRPr="004108F4" w:rsidRDefault="0030171B" w:rsidP="0030171B">
      <w:pPr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Posilovat vnitřní motivaci žáků a vlastní zodpovědnost na úkor vnější motivace </w:t>
      </w:r>
    </w:p>
    <w:p w:rsidR="0030171B" w:rsidRPr="004108F4" w:rsidRDefault="00AE3BA7" w:rsidP="0030171B">
      <w:pPr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30171B" w:rsidRPr="004108F4">
        <w:rPr>
          <w:rFonts w:ascii="Times New Roman" w:hAnsi="Times New Roman"/>
          <w:sz w:val="24"/>
          <w:szCs w:val="24"/>
        </w:rPr>
        <w:t>odporovat autonomii škol</w:t>
      </w:r>
    </w:p>
    <w:p w:rsidR="0030171B" w:rsidRPr="004108F4" w:rsidRDefault="0030171B" w:rsidP="0030171B">
      <w:pPr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>Podporovat síťování škol</w:t>
      </w:r>
    </w:p>
    <w:p w:rsidR="0030171B" w:rsidRPr="004108F4" w:rsidRDefault="0030171B" w:rsidP="0030171B">
      <w:pPr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Rehabilitace platové úrovně učitelstva </w:t>
      </w:r>
    </w:p>
    <w:p w:rsidR="0030171B" w:rsidRPr="004108F4" w:rsidRDefault="0030171B" w:rsidP="00AE3BA7">
      <w:pPr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08F4">
        <w:rPr>
          <w:rFonts w:ascii="Times New Roman" w:hAnsi="Times New Roman"/>
          <w:sz w:val="24"/>
          <w:szCs w:val="24"/>
        </w:rPr>
        <w:t xml:space="preserve">Definovat standard učitelské kvalifikace </w:t>
      </w:r>
      <w:bookmarkStart w:id="1" w:name="_GoBack"/>
      <w:bookmarkEnd w:id="1"/>
    </w:p>
    <w:p w:rsidR="002D5EA6" w:rsidRPr="002D5EA6" w:rsidRDefault="002D5EA6" w:rsidP="00AE3BA7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D5EA6">
        <w:rPr>
          <w:rFonts w:ascii="Times New Roman" w:hAnsi="Times New Roman"/>
          <w:b/>
          <w:sz w:val="24"/>
          <w:szCs w:val="24"/>
        </w:rPr>
        <w:t>ÚKOL:</w:t>
      </w:r>
    </w:p>
    <w:p w:rsidR="002D5EA6" w:rsidRPr="002D5EA6" w:rsidRDefault="002D5EA6" w:rsidP="00AE3BA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D5EA6">
        <w:rPr>
          <w:rFonts w:ascii="Times New Roman" w:hAnsi="Times New Roman"/>
          <w:sz w:val="24"/>
          <w:szCs w:val="24"/>
        </w:rPr>
        <w:t xml:space="preserve">Prostudujte na webu www.msmt.cz Národní program vzdělávání neboli vzdělávací dokument </w:t>
      </w:r>
      <w:r>
        <w:rPr>
          <w:rFonts w:ascii="Times New Roman" w:hAnsi="Times New Roman"/>
          <w:sz w:val="24"/>
          <w:szCs w:val="24"/>
        </w:rPr>
        <w:t xml:space="preserve">tzv. </w:t>
      </w:r>
      <w:r w:rsidRPr="002D5EA6">
        <w:rPr>
          <w:rFonts w:ascii="Times New Roman" w:hAnsi="Times New Roman"/>
          <w:sz w:val="24"/>
          <w:szCs w:val="24"/>
        </w:rPr>
        <w:t xml:space="preserve">Bílá kniha </w:t>
      </w:r>
      <w:r>
        <w:rPr>
          <w:rFonts w:ascii="Times New Roman" w:hAnsi="Times New Roman"/>
          <w:sz w:val="24"/>
          <w:szCs w:val="24"/>
        </w:rPr>
        <w:t xml:space="preserve">a zaměřte se na jeho část věnovanou </w:t>
      </w:r>
      <w:r w:rsidRPr="002D5EA6">
        <w:rPr>
          <w:rFonts w:ascii="Times New Roman" w:hAnsi="Times New Roman"/>
          <w:sz w:val="24"/>
          <w:szCs w:val="24"/>
        </w:rPr>
        <w:t>primární</w:t>
      </w:r>
      <w:r>
        <w:rPr>
          <w:rFonts w:ascii="Times New Roman" w:hAnsi="Times New Roman"/>
          <w:sz w:val="24"/>
          <w:szCs w:val="24"/>
        </w:rPr>
        <w:t>mu</w:t>
      </w:r>
      <w:r w:rsidRPr="002D5EA6">
        <w:rPr>
          <w:rFonts w:ascii="Times New Roman" w:hAnsi="Times New Roman"/>
          <w:sz w:val="24"/>
          <w:szCs w:val="24"/>
        </w:rPr>
        <w:t xml:space="preserve"> vzdělávání.</w:t>
      </w:r>
    </w:p>
    <w:p w:rsidR="002D5EA6" w:rsidRPr="002D5EA6" w:rsidRDefault="002D5EA6" w:rsidP="00AE3BA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D5EA6" w:rsidRPr="002D5EA6" w:rsidRDefault="002D5EA6" w:rsidP="00AE3BA7">
      <w:pPr>
        <w:spacing w:line="36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2D5EA6">
        <w:rPr>
          <w:rFonts w:ascii="Times New Roman" w:hAnsi="Times New Roman"/>
          <w:sz w:val="24"/>
          <w:szCs w:val="24"/>
        </w:rPr>
        <w:t xml:space="preserve">Po prostudování vypracujte. </w:t>
      </w:r>
    </w:p>
    <w:p w:rsidR="002D5EA6" w:rsidRPr="002D5EA6" w:rsidRDefault="002D5EA6" w:rsidP="002D5EA6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2D5EA6" w:rsidRPr="002D5EA6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  <w:r w:rsidRPr="002D5EA6">
              <w:rPr>
                <w:rFonts w:ascii="Times New Roman" w:hAnsi="Times New Roman"/>
                <w:sz w:val="24"/>
                <w:szCs w:val="24"/>
              </w:rPr>
              <w:t xml:space="preserve">Úkol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  <w:r w:rsidRPr="002D5EA6">
              <w:rPr>
                <w:rFonts w:ascii="Times New Roman" w:hAnsi="Times New Roman"/>
                <w:sz w:val="24"/>
                <w:szCs w:val="24"/>
              </w:rPr>
              <w:t xml:space="preserve">Vypracování </w:t>
            </w:r>
          </w:p>
        </w:tc>
      </w:tr>
      <w:tr w:rsidR="002D5EA6" w:rsidRPr="002D5EA6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6" w:rsidRPr="002D5EA6" w:rsidRDefault="002D5EA6" w:rsidP="00AE3BA7">
            <w:pPr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EA6">
              <w:rPr>
                <w:rFonts w:ascii="Times New Roman" w:hAnsi="Times New Roman"/>
                <w:sz w:val="24"/>
                <w:szCs w:val="24"/>
              </w:rPr>
              <w:t>Definujte hlavní principy vzdělávání v ČR v kontextu EU dle Bílé knihy.</w:t>
            </w:r>
          </w:p>
          <w:p w:rsidR="002D5EA6" w:rsidRPr="002D5EA6" w:rsidRDefault="00AE3BA7" w:rsidP="00AE3BA7">
            <w:pPr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D5EA6" w:rsidRPr="002D5EA6">
              <w:rPr>
                <w:rFonts w:ascii="Times New Roman" w:hAnsi="Times New Roman"/>
                <w:sz w:val="24"/>
                <w:szCs w:val="24"/>
              </w:rPr>
              <w:t xml:space="preserve">Bílá kniha s. 12-19, s. 37-51) </w:t>
            </w: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6" w:rsidRPr="002D5EA6" w:rsidRDefault="002D5EA6" w:rsidP="002D5EA6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2D5EA6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2D5EA6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EA6" w:rsidRPr="002D5EA6" w:rsidRDefault="002D5EA6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EA6" w:rsidRDefault="002D5EA6" w:rsidP="002D5EA6"/>
    <w:p w:rsidR="002D1683" w:rsidRDefault="002D1683" w:rsidP="002D1683">
      <w:pPr>
        <w:spacing w:after="0" w:line="360" w:lineRule="auto"/>
        <w:ind w:left="9"/>
        <w:rPr>
          <w:rFonts w:ascii="Times New Roman" w:hAnsi="Times New Roman"/>
          <w:sz w:val="24"/>
          <w:szCs w:val="24"/>
        </w:rPr>
      </w:pPr>
    </w:p>
    <w:p w:rsidR="00026EAE" w:rsidRPr="00026EAE" w:rsidRDefault="00026EAE" w:rsidP="00026EAE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26EAE">
        <w:rPr>
          <w:rFonts w:ascii="Times New Roman" w:hAnsi="Times New Roman"/>
          <w:b/>
          <w:bCs/>
          <w:sz w:val="24"/>
          <w:szCs w:val="24"/>
        </w:rPr>
        <w:t>Cesta k reformě školy, cesta k důrazu na klíčové kompetence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Bylo by jistě mylné, kdybychom měli představu, že současný trend, který nacházíme v </w:t>
      </w:r>
      <w:proofErr w:type="spellStart"/>
      <w:r>
        <w:rPr>
          <w:rFonts w:ascii="Times New Roman" w:hAnsi="Times New Roman"/>
          <w:bCs/>
          <w:sz w:val="24"/>
          <w:szCs w:val="24"/>
        </w:rPr>
        <w:t>kurikulární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reformě, je zcela novým směrem. Naopak. V případě klíčových kompetencí, důrazu na vnitřní diferenciace, důrazu na činné učení apod. se jedná o koncepty, které jsou výrazně rozvíjeny minimálně od poslední třetiny 19. století. Jak poukazuje </w:t>
      </w:r>
      <w:proofErr w:type="spellStart"/>
      <w:r>
        <w:rPr>
          <w:rFonts w:ascii="Times New Roman" w:hAnsi="Times New Roman"/>
          <w:bCs/>
          <w:sz w:val="24"/>
          <w:szCs w:val="24"/>
        </w:rPr>
        <w:t>Oelkers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reforma školy zaznívá neustále právě od poslední třetiny 19. </w:t>
      </w:r>
      <w:r w:rsidR="00AE3BA7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toletí, tedy od doby, kdy zaznamenáváme v Evropě rozvoj moderního školství.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 xml:space="preserve"> Ukazuje se, že k modernímu školství neustále patří diskuse o reformě školy. Zřejmě mimo jiné i proto, že ideály, </w:t>
      </w:r>
      <w:proofErr w:type="gramStart"/>
      <w:r>
        <w:rPr>
          <w:rFonts w:ascii="Times New Roman" w:hAnsi="Times New Roman"/>
          <w:bCs/>
          <w:sz w:val="24"/>
          <w:szCs w:val="24"/>
        </w:rPr>
        <w:t>která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má škola naplnit jsou natolik vysoké, že je nutné je neustále podrobovat reformní rétorice, neboť prakticky není možné, aby byly zcela naplněny. 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Navíc je nutné připomenout i</w:t>
      </w:r>
      <w:r w:rsidR="00AE3BA7">
        <w:rPr>
          <w:rFonts w:ascii="Times New Roman" w:hAnsi="Times New Roman"/>
          <w:bCs/>
          <w:sz w:val="24"/>
          <w:szCs w:val="24"/>
        </w:rPr>
        <w:t xml:space="preserve"> další významné tvrzení </w:t>
      </w:r>
      <w:r>
        <w:rPr>
          <w:rFonts w:ascii="Times New Roman" w:hAnsi="Times New Roman"/>
          <w:bCs/>
          <w:sz w:val="24"/>
          <w:szCs w:val="24"/>
        </w:rPr>
        <w:t xml:space="preserve">historika školství </w:t>
      </w:r>
      <w:proofErr w:type="spellStart"/>
      <w:r>
        <w:rPr>
          <w:rFonts w:ascii="Times New Roman" w:hAnsi="Times New Roman"/>
          <w:bCs/>
          <w:sz w:val="24"/>
          <w:szCs w:val="24"/>
        </w:rPr>
        <w:t>Jurgena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Oelke</w:t>
      </w:r>
      <w:r w:rsidR="00AE3BA7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sice, že i motivy, které zaznívají v rámci reformní pedagogiky na počátku 20. </w:t>
      </w:r>
      <w:r w:rsidR="00AE3BA7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toletí nejsou motivy či koncepcemi novými nebo originálními. Velmi často (nikoli ve všech aspektech) se jedná o reformní prvky, které jsou vlastní evropské reformně společenské i reformně pedagogické diskusi. Na počátku 20. století však ony reformně naladěné požadavky zaznívají hlasitě, vyhroceně a podaří se je rozšířit do obecnější, nikoli pouze odborné diskuse.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Jaké „etapy“ reformní diskuse ohledně činné, vnitřně diferencované školy směřující k rozvoji klíčových kompetencí můžeme rozlišovat?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Počátek 20. století – období počátku 20. století označujeme jako reformně pedagogické hnutí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rámci této diskuse zaznívají požadavky na tzv. </w:t>
      </w:r>
      <w:r>
        <w:rPr>
          <w:rFonts w:ascii="Times New Roman" w:hAnsi="Times New Roman"/>
          <w:b/>
          <w:bCs/>
          <w:sz w:val="24"/>
          <w:szCs w:val="24"/>
        </w:rPr>
        <w:t>novou výchovu.</w:t>
      </w:r>
      <w:r>
        <w:rPr>
          <w:rFonts w:ascii="Times New Roman" w:hAnsi="Times New Roman"/>
          <w:bCs/>
          <w:sz w:val="24"/>
          <w:szCs w:val="24"/>
        </w:rPr>
        <w:t xml:space="preserve">  Jako nová výchova byl</w:t>
      </w:r>
      <w:r w:rsidR="00AE3BA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označován</w:t>
      </w:r>
      <w:r w:rsidR="00AE3BA7">
        <w:rPr>
          <w:rFonts w:ascii="Times New Roman" w:hAnsi="Times New Roman"/>
          <w:bCs/>
          <w:sz w:val="24"/>
          <w:szCs w:val="24"/>
        </w:rPr>
        <w:t>y tendence</w:t>
      </w:r>
      <w:r>
        <w:rPr>
          <w:rFonts w:ascii="Times New Roman" w:hAnsi="Times New Roman"/>
          <w:bCs/>
          <w:sz w:val="24"/>
          <w:szCs w:val="24"/>
        </w:rPr>
        <w:t xml:space="preserve"> výrazně zaměřen</w:t>
      </w:r>
      <w:r w:rsidR="00AE3BA7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na dítě, na jeho potřeby, na rozvoj jeho osobnosti, na prosazování svobody ve výchově, na prosazení tzv. přirozeného vývoje, na uplatňování „rovnocenného“ postavení mezi učitelem – vychovatelem a žákem – dítětem.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Nové) Reformní školy </w:t>
      </w:r>
      <w:r>
        <w:rPr>
          <w:rFonts w:ascii="Times New Roman" w:hAnsi="Times New Roman"/>
          <w:sz w:val="24"/>
          <w:szCs w:val="24"/>
        </w:rPr>
        <w:t>se zasazovaly o činné učení, o respektování individuality dítěte, o podporování školního společenského života, o otevření školy širší společnosti.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reformní školy první poloviny 20. století – </w:t>
      </w:r>
      <w:r>
        <w:rPr>
          <w:rFonts w:ascii="Times New Roman" w:hAnsi="Times New Roman"/>
          <w:bCs/>
          <w:sz w:val="24"/>
          <w:szCs w:val="24"/>
        </w:rPr>
        <w:t>reformně pedagogické myšlenky, reformní vzdělávací a výchovné koncepty se v první polovině výrazně prosadily a podařilo se založit nejenom průkopnické reformní školy jejich zakladatelů, ale došlo k jejich výraznějšímu rozšíření a zakládání žáky samotných reformních zakladatelů</w:t>
      </w:r>
      <w:r w:rsidR="00AE3BA7">
        <w:rPr>
          <w:rFonts w:ascii="Times New Roman" w:hAnsi="Times New Roman"/>
          <w:bCs/>
          <w:sz w:val="24"/>
          <w:szCs w:val="24"/>
        </w:rPr>
        <w:t>.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Vznikaly jednotlivé reformně pedagogické koncepce, systémy a pokusné školy. Jejich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bylo postavit tradiční škole alternativu a umožnit žákům svobodný a přirozený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vývoj. (Školy R. S</w:t>
      </w:r>
      <w:r w:rsidR="00AE3BA7">
        <w:rPr>
          <w:rFonts w:ascii="Times New Roman" w:hAnsi="Times New Roman"/>
          <w:sz w:val="24"/>
          <w:szCs w:val="24"/>
        </w:rPr>
        <w:t xml:space="preserve">teinera, podle zásad M. </w:t>
      </w:r>
      <w:proofErr w:type="spellStart"/>
      <w:r w:rsidR="00AE3BA7">
        <w:rPr>
          <w:rFonts w:ascii="Times New Roman" w:hAnsi="Times New Roman"/>
          <w:sz w:val="24"/>
          <w:szCs w:val="24"/>
        </w:rPr>
        <w:t>Montess</w:t>
      </w:r>
      <w:r>
        <w:rPr>
          <w:rFonts w:ascii="Times New Roman" w:hAnsi="Times New Roman"/>
          <w:sz w:val="24"/>
          <w:szCs w:val="24"/>
        </w:rPr>
        <w:t>or</w:t>
      </w:r>
      <w:r w:rsidR="00AE3BA7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 anglické a později i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francouzské a německé venkovské výchovné ústavy, pokusné francouzské ústavy C.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Freineta</w:t>
      </w:r>
      <w:proofErr w:type="spellEnd"/>
      <w:r>
        <w:rPr>
          <w:rFonts w:ascii="Times New Roman" w:hAnsi="Times New Roman"/>
          <w:sz w:val="24"/>
          <w:szCs w:val="24"/>
        </w:rPr>
        <w:t xml:space="preserve">, činná škola </w:t>
      </w:r>
      <w:proofErr w:type="spellStart"/>
      <w:r>
        <w:rPr>
          <w:rFonts w:ascii="Times New Roman" w:hAnsi="Times New Roman"/>
          <w:sz w:val="24"/>
          <w:szCs w:val="24"/>
        </w:rPr>
        <w:t>Ferriereho</w:t>
      </w:r>
      <w:proofErr w:type="spellEnd"/>
      <w:r>
        <w:rPr>
          <w:rFonts w:ascii="Times New Roman" w:hAnsi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/>
          <w:sz w:val="24"/>
          <w:szCs w:val="24"/>
        </w:rPr>
        <w:t>Decrolyho</w:t>
      </w:r>
      <w:proofErr w:type="spellEnd"/>
      <w:r>
        <w:rPr>
          <w:rFonts w:ascii="Times New Roman" w:hAnsi="Times New Roman"/>
          <w:sz w:val="24"/>
          <w:szCs w:val="24"/>
        </w:rPr>
        <w:t xml:space="preserve"> a samozřejmě americké školy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využívající </w:t>
      </w:r>
      <w:proofErr w:type="spellStart"/>
      <w:r>
        <w:rPr>
          <w:rFonts w:ascii="Times New Roman" w:hAnsi="Times New Roman"/>
          <w:sz w:val="24"/>
          <w:szCs w:val="24"/>
        </w:rPr>
        <w:t>daltonský</w:t>
      </w:r>
      <w:proofErr w:type="spellEnd"/>
      <w:r>
        <w:rPr>
          <w:rFonts w:ascii="Times New Roman" w:hAnsi="Times New Roman"/>
          <w:sz w:val="24"/>
          <w:szCs w:val="24"/>
        </w:rPr>
        <w:t xml:space="preserve"> plán a školy pracující dle koncepce </w:t>
      </w:r>
      <w:proofErr w:type="spellStart"/>
      <w:r w:rsidR="00AE3BA7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>Deweyeho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="00AE3BA7">
        <w:rPr>
          <w:rFonts w:ascii="Times New Roman" w:hAnsi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/>
          <w:sz w:val="24"/>
          <w:szCs w:val="24"/>
        </w:rPr>
        <w:t>Killpatricka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Vyspělý příklad reformně pedagogické diskuse a praxe představovaly rovněž české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reformně pedagogické snahy a pokusy jak ve dvacátých, tak zejména ve třicátých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letech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příhodovská</w:t>
      </w:r>
      <w:proofErr w:type="spellEnd"/>
      <w:r>
        <w:rPr>
          <w:rFonts w:ascii="Times New Roman" w:hAnsi="Times New Roman"/>
          <w:sz w:val="24"/>
          <w:szCs w:val="24"/>
        </w:rPr>
        <w:t xml:space="preserve"> reforma).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Sedmdesátá léta 20. století – </w:t>
      </w:r>
      <w:r>
        <w:rPr>
          <w:rFonts w:ascii="Times New Roman" w:hAnsi="Times New Roman"/>
          <w:bCs/>
          <w:sz w:val="24"/>
          <w:szCs w:val="24"/>
        </w:rPr>
        <w:t xml:space="preserve">v druhé polovině 20. století jsme svědky intenzivních snah o reformu výchovy a vzdělávání, která na jedné straně využívala konceptů meziválečného období, na druhé straně reagovala na nevysvětlené selhání evropské civilizace v druhé světové válce. 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„civilizačním zlomu“ druhé světové války vystávají nové otázky a úkoly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směřující k výchově a vzdělání. Také rychlý rozvoj moderní konzumní společnosti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šedesátých a sedmdesátých letech 20. století vybízí k novým pohledům na úlohu výchovy a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školního vzdělání, zaznívá opět kritika na stranu školy, která zčásti </w:t>
      </w:r>
      <w:proofErr w:type="gramStart"/>
      <w:r>
        <w:rPr>
          <w:rFonts w:ascii="Times New Roman" w:hAnsi="Times New Roman"/>
          <w:sz w:val="24"/>
          <w:szCs w:val="24"/>
        </w:rPr>
        <w:t>čerpá z reformně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pedagogických motivů počátku 20. století, na druhé straně přináší nové aspekty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diskuse reformy školství a vzdělávání. Výsledkem je rozvoj tzv. </w:t>
      </w:r>
      <w:r>
        <w:rPr>
          <w:rFonts w:ascii="Times New Roman" w:hAnsi="Times New Roman"/>
          <w:b/>
          <w:bCs/>
          <w:sz w:val="24"/>
          <w:szCs w:val="24"/>
        </w:rPr>
        <w:t>alternativního školství</w:t>
      </w:r>
      <w:r>
        <w:rPr>
          <w:rFonts w:ascii="Times New Roman" w:hAnsi="Times New Roman"/>
          <w:sz w:val="24"/>
          <w:szCs w:val="24"/>
        </w:rPr>
        <w:t xml:space="preserve">, jako škol pokusných, které měly ověřit některé pedagogické zásady a </w:t>
      </w:r>
      <w:r w:rsidR="00AE3BA7">
        <w:rPr>
          <w:rFonts w:ascii="Times New Roman" w:hAnsi="Times New Roman"/>
          <w:sz w:val="24"/>
          <w:szCs w:val="24"/>
        </w:rPr>
        <w:t xml:space="preserve">ty </w:t>
      </w:r>
      <w:proofErr w:type="spellStart"/>
      <w:r w:rsidR="00AE3BA7">
        <w:rPr>
          <w:rFonts w:ascii="Times New Roman" w:hAnsi="Times New Roman"/>
          <w:sz w:val="24"/>
          <w:szCs w:val="24"/>
        </w:rPr>
        <w:t>niosné</w:t>
      </w:r>
      <w:proofErr w:type="spellEnd"/>
      <w:r w:rsidR="00AE3BA7">
        <w:rPr>
          <w:rFonts w:ascii="Times New Roman" w:hAnsi="Times New Roman"/>
          <w:sz w:val="24"/>
          <w:szCs w:val="24"/>
        </w:rPr>
        <w:t xml:space="preserve"> doporučit k celoplošné reformě</w:t>
      </w:r>
      <w:r>
        <w:rPr>
          <w:rFonts w:ascii="Times New Roman" w:hAnsi="Times New Roman"/>
          <w:sz w:val="24"/>
          <w:szCs w:val="24"/>
        </w:rPr>
        <w:t>. Přínosné inovace jak vnitřní organizace vyučování (netradiční vyučovací metody, nové způsoby komunikace, inovace v oblasti sociálního klimatu ve škole), tak i obsahu vzdělávání (nové předměty, strukturace obsahu) se měly stát podkladem pro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inovace státního nealternativního školství.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Alternativní školy rozvíjí </w:t>
      </w:r>
      <w:r>
        <w:rPr>
          <w:rFonts w:ascii="Times New Roman" w:hAnsi="Times New Roman"/>
          <w:b/>
          <w:bCs/>
          <w:sz w:val="24"/>
          <w:szCs w:val="24"/>
        </w:rPr>
        <w:t xml:space="preserve">koncepci otevřeného vyučování, </w:t>
      </w:r>
      <w:r>
        <w:rPr>
          <w:rFonts w:ascii="Times New Roman" w:hAnsi="Times New Roman"/>
          <w:sz w:val="24"/>
          <w:szCs w:val="24"/>
        </w:rPr>
        <w:t>vyznačující se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následujícími znaky: uplatnění demokratického přístupu v životě školy a v komunikaci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žáky i rodiči, zapojení širší veřejnosti a zejména rodičů do života školy, využívání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kooperativních přístupů ve výuce, využívání projektových metod výuky,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individualizačních metod, vnitřní diferenciace ve vyučování, odstraňování bariér </w:t>
      </w:r>
      <w:proofErr w:type="gramStart"/>
      <w:r>
        <w:rPr>
          <w:rFonts w:ascii="Times New Roman" w:hAnsi="Times New Roman"/>
          <w:sz w:val="24"/>
          <w:szCs w:val="24"/>
        </w:rPr>
        <w:t>mezi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jednotlivými předměty, důraz na vytváření bezkonfliktního, otevřeného a podpůrného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sociálního klimatu ve třídě a ve škole, integrace žáků s handicapem, důraz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individualitu žáků a podporu jejího rozvoje, na druhé straně i důraz na společenskou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 vyučování a na využívání mimoškolního prostředí pro vzdělávací účely. V praxi </w:t>
      </w:r>
      <w:proofErr w:type="gramStart"/>
      <w:r>
        <w:rPr>
          <w:rFonts w:ascii="Times New Roman" w:hAnsi="Times New Roman"/>
          <w:sz w:val="24"/>
          <w:szCs w:val="24"/>
        </w:rPr>
        <w:t>si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ovšem každá škola, ba každý učitel sám vytvářel vlastní program otevřeného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vyučování a poměrně svobodně kombinoval různé aspekty či znaky této koncepce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toho, s kterými měl on sám nejlepší zkušenosti, ve které třídě či škole vyučoval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apod.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se však později ukázalo, problém transferu či migrace kulturních vzorců - v našem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případě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pedagogických koncepcí - z jednoho prostředí (alternativních škol) do druhého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prostředí (státní školství) neprobíhá tak jednoduše a samozřejmě, jak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původně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předpokládalo. </w:t>
      </w:r>
      <w:r>
        <w:rPr>
          <w:rFonts w:ascii="Times New Roman" w:hAnsi="Times New Roman"/>
          <w:sz w:val="24"/>
          <w:szCs w:val="24"/>
        </w:rPr>
        <w:t>Do společenské reality vstupuje mnoho faktorů jen zčásti kontrolovatelných, ba dokonce jen zčásti vědomých. Každý aktér reaguje individuálně na základě osobních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dispozic, zkušeností a jeho momentálního stavu. Každé individuum se nachází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dynamickém sociálním napětí, které samo ovlivňuje. To činí ono „převzetí“ ověřených alternativních prvků do běžného školství problematickým.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Devadesátá léta 20. století a současná diskuse</w:t>
      </w:r>
    </w:p>
    <w:p w:rsidR="00026EAE" w:rsidRDefault="00026EAE" w:rsidP="00026EAE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počátku devadesátých let se začíná diskutovat o potřebě individuálních inovací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každé samotné školy dle jejích specifik. Rozvíjí se koncepce tzv. </w:t>
      </w:r>
      <w:r>
        <w:rPr>
          <w:rFonts w:ascii="Times New Roman" w:hAnsi="Times New Roman"/>
          <w:b/>
          <w:bCs/>
          <w:sz w:val="24"/>
          <w:szCs w:val="24"/>
        </w:rPr>
        <w:t>inovující se školy</w:t>
      </w:r>
      <w:r>
        <w:rPr>
          <w:rFonts w:ascii="Times New Roman" w:hAnsi="Times New Roman"/>
          <w:sz w:val="24"/>
          <w:szCs w:val="24"/>
        </w:rPr>
        <w:t>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 každá škola na základě tzv. „pedagogického auditu“ (ověřujícího stav, podmínky a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každé školy na základě daného regionu, učitelského sboru, stavu žákovské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populace apod.) vytváří vlastní program pedagogicko-školských inovací. V případě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teorie tzv. </w:t>
      </w:r>
      <w:r>
        <w:rPr>
          <w:rFonts w:ascii="Times New Roman" w:hAnsi="Times New Roman"/>
          <w:b/>
          <w:bCs/>
          <w:sz w:val="24"/>
          <w:szCs w:val="24"/>
        </w:rPr>
        <w:t xml:space="preserve">inovující se školy </w:t>
      </w:r>
      <w:r>
        <w:rPr>
          <w:rFonts w:ascii="Times New Roman" w:hAnsi="Times New Roman"/>
          <w:sz w:val="24"/>
          <w:szCs w:val="24"/>
        </w:rPr>
        <w:t>se přitom nejedná o cílový stav, ale o stálý proces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obnovy, dynamického rozvoje školy jako instituce - o inovující školu.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Inovativní projevy se přitom vztahují k různým vnitřním oblastem školního</w:t>
      </w:r>
    </w:p>
    <w:p w:rsidR="00026EAE" w:rsidRPr="00AE3BA7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života</w:t>
      </w:r>
      <w:r w:rsidRPr="00AE3B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E3BA7">
        <w:rPr>
          <w:rFonts w:ascii="Times New Roman" w:hAnsi="Times New Roman"/>
          <w:sz w:val="24"/>
          <w:szCs w:val="24"/>
        </w:rPr>
        <w:t xml:space="preserve">(RÝDL, K. Inovační procesy ve škole. In WALTEROVÁ, E. a kol. Úloha školy v rozvoji vzdělanosti. </w:t>
      </w:r>
      <w:proofErr w:type="gramStart"/>
      <w:r w:rsidRPr="00AE3BA7">
        <w:rPr>
          <w:rFonts w:ascii="Times New Roman" w:hAnsi="Times New Roman"/>
          <w:sz w:val="24"/>
          <w:szCs w:val="24"/>
        </w:rPr>
        <w:t xml:space="preserve">Brno : </w:t>
      </w:r>
      <w:proofErr w:type="spellStart"/>
      <w:r w:rsidRPr="00AE3BA7">
        <w:rPr>
          <w:rFonts w:ascii="Times New Roman" w:hAnsi="Times New Roman"/>
          <w:sz w:val="24"/>
          <w:szCs w:val="24"/>
        </w:rPr>
        <w:t>Paido</w:t>
      </w:r>
      <w:proofErr w:type="spellEnd"/>
      <w:proofErr w:type="gramEnd"/>
      <w:r w:rsidRPr="00AE3BA7">
        <w:rPr>
          <w:rFonts w:ascii="Times New Roman" w:hAnsi="Times New Roman"/>
          <w:sz w:val="24"/>
          <w:szCs w:val="24"/>
        </w:rPr>
        <w:t>, 2004, s. 310-311.).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inovace na základě poznání změny role a funkce školy: obecná diskuse o cílech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školního vzdělávání a školní výchovy, o roli instituce školy v otevřené společnosti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přelomu 20. a 21. století.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inovace na základě změn vnitřní organizace školy: formulace školních řádů,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postavení žáka v životě školy a spolupodílení se na jejím chodu, práva a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žáků respektive učitelů, začátky vyučování, rozvrh hodin, organizace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přestávek, využívání a používání učeben a pracoven, laboratoří, knihoven,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medioték</w:t>
      </w:r>
      <w:proofErr w:type="spellEnd"/>
      <w:r>
        <w:rPr>
          <w:rFonts w:ascii="Times New Roman" w:hAnsi="Times New Roman"/>
          <w:sz w:val="24"/>
          <w:szCs w:val="24"/>
        </w:rPr>
        <w:t xml:space="preserve"> apod.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inovace na základě proměn mezi jednotlivými aktéry: uvědomění si jedinečnosti,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hodnoty každého jedince (žáka i učitele), pěstování tolerance a respektu ke všem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stránkám osobnosti jednotlivých aktérů, k jejich zvláštnostem, pokud se nedotýkají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základních práv a důstojnosti ostatních jedinců.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inovace na základě promě</w:t>
      </w:r>
      <w:r w:rsidR="00AE3BA7">
        <w:rPr>
          <w:rFonts w:ascii="Times New Roman" w:hAnsi="Times New Roman"/>
          <w:sz w:val="24"/>
          <w:szCs w:val="24"/>
        </w:rPr>
        <w:t xml:space="preserve">n v oblasti obsahu vzdělávání: podpora </w:t>
      </w:r>
      <w:proofErr w:type="spellStart"/>
      <w:r w:rsidR="00AE3BA7">
        <w:rPr>
          <w:rFonts w:ascii="Times New Roman" w:hAnsi="Times New Roman"/>
          <w:sz w:val="24"/>
          <w:szCs w:val="24"/>
        </w:rPr>
        <w:t>ned</w:t>
      </w:r>
      <w:r>
        <w:rPr>
          <w:rFonts w:ascii="Times New Roman" w:hAnsi="Times New Roman"/>
          <w:sz w:val="24"/>
          <w:szCs w:val="24"/>
        </w:rPr>
        <w:t>předmětového</w:t>
      </w:r>
      <w:proofErr w:type="spellEnd"/>
      <w:r>
        <w:rPr>
          <w:rFonts w:ascii="Times New Roman" w:hAnsi="Times New Roman"/>
          <w:sz w:val="24"/>
          <w:szCs w:val="24"/>
        </w:rPr>
        <w:t xml:space="preserve"> uspořádání učiva</w:t>
      </w:r>
      <w:r w:rsidR="00AE3BA7">
        <w:rPr>
          <w:rFonts w:ascii="Times New Roman" w:hAnsi="Times New Roman"/>
          <w:sz w:val="24"/>
          <w:szCs w:val="24"/>
        </w:rPr>
        <w:t xml:space="preserve">, směřování </w:t>
      </w:r>
      <w:r>
        <w:rPr>
          <w:rFonts w:ascii="Times New Roman" w:hAnsi="Times New Roman"/>
          <w:sz w:val="24"/>
          <w:szCs w:val="24"/>
        </w:rPr>
        <w:t>k mezioborovým a tematizovaným celkům,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prosazování pojetí učiva z různých úhlů pohledu, podpora kritického myšlení a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tvořivosti ve vyučování a při zpracování obsahu učiva, podpora vytváření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otevřených pedagogických situací umožňujících získávání nejen znalostí a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poznatků, ale i dovedností a klíčových kompetencí.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inovace na základě využívání efektivních metod a forem práce: upřednostňování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činnostních a problémových metod učení, samoučení, skupinového vyučování,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projektové výuky a všech metod a forem práce, které zaručují zpětnou vazbu pro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každého žáka, ale i učitele.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Inovativní projevy jsou dány také vnějšími podmínkami: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legislativní prostředí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efektivní materiálová systémová podpora škol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zapojení vnějších aktérů vzdělávání: zaměstnavatelů, rodičů, </w:t>
      </w:r>
      <w:proofErr w:type="gramStart"/>
      <w:r>
        <w:rPr>
          <w:rFonts w:ascii="Times New Roman" w:hAnsi="Times New Roman"/>
          <w:sz w:val="24"/>
          <w:szCs w:val="24"/>
        </w:rPr>
        <w:t>korporací..</w:t>
      </w:r>
      <w:proofErr w:type="gramEnd"/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uspokojivý tok informací: centrum-škola-centrum a mezi všemi jednotlivými aktéry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existence systému </w:t>
      </w:r>
      <w:proofErr w:type="spellStart"/>
      <w:r>
        <w:rPr>
          <w:rFonts w:ascii="Times New Roman" w:hAnsi="Times New Roman"/>
          <w:sz w:val="24"/>
          <w:szCs w:val="24"/>
        </w:rPr>
        <w:t>hodnotitelných</w:t>
      </w:r>
      <w:proofErr w:type="spellEnd"/>
      <w:r>
        <w:rPr>
          <w:rFonts w:ascii="Times New Roman" w:hAnsi="Times New Roman"/>
          <w:sz w:val="24"/>
          <w:szCs w:val="24"/>
        </w:rPr>
        <w:t xml:space="preserve"> znaků a kritérií kvality výuky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chápání vzdělávání nikoli pouze jako resortní záležitosti, ale jako celospolečenského problému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Inovace jsou vyvolávány jak ekonomicko-sociálními potřebami společnosti, tak i samotnými</w:t>
      </w:r>
    </w:p>
    <w:p w:rsidR="00026EAE" w:rsidRDefault="00026EAE" w:rsidP="00AE3B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aktéry „zdola“-, tj. učiteli, rodiči. Inovace si vyžadují i různí aktéři (</w:t>
      </w:r>
      <w:r w:rsidR="00AE3BA7" w:rsidRPr="00AE3BA7">
        <w:rPr>
          <w:rFonts w:ascii="Times New Roman" w:hAnsi="Times New Roman"/>
          <w:sz w:val="24"/>
          <w:szCs w:val="24"/>
        </w:rPr>
        <w:t>RÝDL, K. Inovační procesy ve škole. In WALTEROVÁ, E. a kol. Úloha školy v rozvoji vzdělano</w:t>
      </w:r>
      <w:r w:rsidR="00AE3BA7">
        <w:rPr>
          <w:rFonts w:ascii="Times New Roman" w:hAnsi="Times New Roman"/>
          <w:sz w:val="24"/>
          <w:szCs w:val="24"/>
        </w:rPr>
        <w:t xml:space="preserve">sti. </w:t>
      </w:r>
      <w:proofErr w:type="gramStart"/>
      <w:r w:rsidR="00AE3BA7">
        <w:rPr>
          <w:rFonts w:ascii="Times New Roman" w:hAnsi="Times New Roman"/>
          <w:sz w:val="24"/>
          <w:szCs w:val="24"/>
        </w:rPr>
        <w:t xml:space="preserve">Brno : </w:t>
      </w:r>
      <w:proofErr w:type="spellStart"/>
      <w:r w:rsidR="00AE3BA7">
        <w:rPr>
          <w:rFonts w:ascii="Times New Roman" w:hAnsi="Times New Roman"/>
          <w:sz w:val="24"/>
          <w:szCs w:val="24"/>
        </w:rPr>
        <w:t>Paido</w:t>
      </w:r>
      <w:proofErr w:type="spellEnd"/>
      <w:proofErr w:type="gramEnd"/>
      <w:r w:rsidR="00AE3BA7">
        <w:rPr>
          <w:rFonts w:ascii="Times New Roman" w:hAnsi="Times New Roman"/>
          <w:sz w:val="24"/>
          <w:szCs w:val="24"/>
        </w:rPr>
        <w:t xml:space="preserve">, 2004, s. </w:t>
      </w:r>
      <w:r w:rsidR="00AE3BA7" w:rsidRPr="00AE3BA7">
        <w:rPr>
          <w:rFonts w:ascii="Times New Roman" w:hAnsi="Times New Roman"/>
          <w:sz w:val="24"/>
          <w:szCs w:val="24"/>
        </w:rPr>
        <w:t>311.</w:t>
      </w:r>
      <w:r>
        <w:rPr>
          <w:rFonts w:ascii="Times New Roman" w:hAnsi="Times New Roman"/>
          <w:sz w:val="24"/>
          <w:szCs w:val="24"/>
        </w:rPr>
        <w:t>): ŽÁCI (vztahy k nim ze strany dospělých, vybavenost školního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prostředí, aktivizace ve vyučování), RODIČE (respektování práv rodičů ze strany školy,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podílení se na chodu školy, nepřenášení povinností ze školy na rodinu), UČITELÉ (svobodná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didaktických a metodických prostředků, podíl na spolurozhodování o vývoji a chodu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školy, požadavek dalšího vzdělávání učitelů), ŘEDITELÉ ŠKOL (získání rozhodovacích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pravomocí při řízení školy, možnosti k vytváření efektivního systému dalšího vzdělávání),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ZŘIZOVATELÉ ŠKOL, ZAMĚSTNAVATELÉ (přibližování škol požadavkům pracovního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trhu, zakládání nových druhů škol, úpravy profilu kvalifikace s ohledem na vývoj trhu práce),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POLITICI (škola v kontextu společenských změn, koncepčnost a složitost legislativních</w:t>
      </w:r>
    </w:p>
    <w:p w:rsidR="00026EAE" w:rsidRDefault="00026EAE" w:rsidP="0002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úprav).</w:t>
      </w:r>
    </w:p>
    <w:p w:rsidR="00026EAE" w:rsidRPr="00026EAE" w:rsidRDefault="00026EAE" w:rsidP="00026E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26EAE" w:rsidRPr="00026EAE" w:rsidSect="0032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D3" w:rsidRDefault="005D60D3" w:rsidP="00026EAE">
      <w:pPr>
        <w:spacing w:after="0" w:line="240" w:lineRule="auto"/>
      </w:pPr>
      <w:r>
        <w:separator/>
      </w:r>
    </w:p>
  </w:endnote>
  <w:endnote w:type="continuationSeparator" w:id="0">
    <w:p w:rsidR="005D60D3" w:rsidRDefault="005D60D3" w:rsidP="0002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D3" w:rsidRDefault="005D60D3" w:rsidP="00026EAE">
      <w:pPr>
        <w:spacing w:after="0" w:line="240" w:lineRule="auto"/>
      </w:pPr>
      <w:r>
        <w:separator/>
      </w:r>
    </w:p>
  </w:footnote>
  <w:footnote w:type="continuationSeparator" w:id="0">
    <w:p w:rsidR="005D60D3" w:rsidRDefault="005D60D3" w:rsidP="00026EAE">
      <w:pPr>
        <w:spacing w:after="0" w:line="240" w:lineRule="auto"/>
      </w:pPr>
      <w:r>
        <w:continuationSeparator/>
      </w:r>
    </w:p>
  </w:footnote>
  <w:footnote w:id="1">
    <w:p w:rsidR="00026EAE" w:rsidRDefault="00026EAE" w:rsidP="00026EAE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OELEKRS, J. </w:t>
      </w:r>
      <w:proofErr w:type="spellStart"/>
      <w:r>
        <w:rPr>
          <w:rFonts w:ascii="Times New Roman" w:hAnsi="Times New Roman"/>
          <w:sz w:val="20"/>
          <w:szCs w:val="20"/>
        </w:rPr>
        <w:t>Reformpädagogik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Eine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kritische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Dogmengeschichte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Weinhweim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Juventa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Verlag</w:t>
      </w:r>
      <w:proofErr w:type="spellEnd"/>
      <w:r>
        <w:rPr>
          <w:rFonts w:ascii="Times New Roman" w:hAnsi="Times New Roman"/>
          <w:sz w:val="20"/>
          <w:szCs w:val="20"/>
        </w:rPr>
        <w:t>, 1989.</w:t>
      </w:r>
    </w:p>
    <w:p w:rsidR="00026EAE" w:rsidRDefault="00026EAE" w:rsidP="00026EAE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E431"/>
      </v:shape>
    </w:pict>
  </w:numPicBullet>
  <w:abstractNum w:abstractNumId="0">
    <w:nsid w:val="FFFFFFFE"/>
    <w:multiLevelType w:val="singleLevel"/>
    <w:tmpl w:val="9B4A0278"/>
    <w:lvl w:ilvl="0">
      <w:numFmt w:val="bullet"/>
      <w:lvlText w:val="*"/>
      <w:lvlJc w:val="left"/>
    </w:lvl>
  </w:abstractNum>
  <w:abstractNum w:abstractNumId="1">
    <w:nsid w:val="025D54F8"/>
    <w:multiLevelType w:val="hybridMultilevel"/>
    <w:tmpl w:val="0EC4F454"/>
    <w:lvl w:ilvl="0" w:tplc="02803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05C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8D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024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E9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78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24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6BA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6C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FF7F7D"/>
    <w:multiLevelType w:val="hybridMultilevel"/>
    <w:tmpl w:val="62C6E202"/>
    <w:lvl w:ilvl="0" w:tplc="0F742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A1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A89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AD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E00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4E6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AAE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08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ABC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8C74D5"/>
    <w:multiLevelType w:val="hybridMultilevel"/>
    <w:tmpl w:val="A8EC069C"/>
    <w:lvl w:ilvl="0" w:tplc="119CF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CD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EEB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6E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E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AD1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A5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6C1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ADA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9F1CF5"/>
    <w:multiLevelType w:val="hybridMultilevel"/>
    <w:tmpl w:val="486A8F62"/>
    <w:lvl w:ilvl="0" w:tplc="418040D8">
      <w:start w:val="15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040D8">
      <w:start w:val="1512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CFE"/>
    <w:multiLevelType w:val="hybridMultilevel"/>
    <w:tmpl w:val="97228BAA"/>
    <w:lvl w:ilvl="0" w:tplc="7722D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E59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2DF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E3D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8AC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6A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9A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60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E12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9F0115"/>
    <w:multiLevelType w:val="hybridMultilevel"/>
    <w:tmpl w:val="7A34BB10"/>
    <w:lvl w:ilvl="0" w:tplc="418040D8">
      <w:start w:val="1512"/>
      <w:numFmt w:val="bullet"/>
      <w:lvlText w:val="-"/>
      <w:lvlJc w:val="left"/>
      <w:pPr>
        <w:ind w:left="507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abstractNum w:abstractNumId="7">
    <w:nsid w:val="12D24682"/>
    <w:multiLevelType w:val="hybridMultilevel"/>
    <w:tmpl w:val="7DDAA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57EF6"/>
    <w:multiLevelType w:val="hybridMultilevel"/>
    <w:tmpl w:val="53206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94E96"/>
    <w:multiLevelType w:val="hybridMultilevel"/>
    <w:tmpl w:val="11B24590"/>
    <w:lvl w:ilvl="0" w:tplc="1D721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E32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4AF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8B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9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B3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CB3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C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C59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7DA330F"/>
    <w:multiLevelType w:val="hybridMultilevel"/>
    <w:tmpl w:val="EF460932"/>
    <w:lvl w:ilvl="0" w:tplc="093A4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CA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A7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AE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AC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8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AC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8B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E4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54787B"/>
    <w:multiLevelType w:val="hybridMultilevel"/>
    <w:tmpl w:val="A8684F5A"/>
    <w:lvl w:ilvl="0" w:tplc="8A52F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2E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4D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87E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BC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CA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CB2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0F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123734E"/>
    <w:multiLevelType w:val="hybridMultilevel"/>
    <w:tmpl w:val="B3AC5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C0BAA"/>
    <w:multiLevelType w:val="hybridMultilevel"/>
    <w:tmpl w:val="5722228A"/>
    <w:lvl w:ilvl="0" w:tplc="871E2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5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A06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0F2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876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E3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85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C4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AAE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D03881"/>
    <w:multiLevelType w:val="hybridMultilevel"/>
    <w:tmpl w:val="D228CFD2"/>
    <w:lvl w:ilvl="0" w:tplc="47E6A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4EC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CD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A7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00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23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EAD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EA3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D041AF"/>
    <w:multiLevelType w:val="hybridMultilevel"/>
    <w:tmpl w:val="5258538A"/>
    <w:lvl w:ilvl="0" w:tplc="512A0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4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82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62B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69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A47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C80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E5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2E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197B25"/>
    <w:multiLevelType w:val="hybridMultilevel"/>
    <w:tmpl w:val="FF46CD88"/>
    <w:lvl w:ilvl="0" w:tplc="7DA6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499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2D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C2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8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C8D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47C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05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40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57B2373"/>
    <w:multiLevelType w:val="hybridMultilevel"/>
    <w:tmpl w:val="6E0C554C"/>
    <w:lvl w:ilvl="0" w:tplc="DEA63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9A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01D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AA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63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054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22E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9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85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6B76E58"/>
    <w:multiLevelType w:val="hybridMultilevel"/>
    <w:tmpl w:val="DA441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44CEC"/>
    <w:multiLevelType w:val="hybridMultilevel"/>
    <w:tmpl w:val="873A4642"/>
    <w:lvl w:ilvl="0" w:tplc="DD908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E1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42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03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C2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6C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05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EF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69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D3F079B"/>
    <w:multiLevelType w:val="hybridMultilevel"/>
    <w:tmpl w:val="CA5C9FDA"/>
    <w:lvl w:ilvl="0" w:tplc="F7562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6A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48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03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AC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815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2F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0B1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C87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DCF1387"/>
    <w:multiLevelType w:val="hybridMultilevel"/>
    <w:tmpl w:val="9F481094"/>
    <w:lvl w:ilvl="0" w:tplc="58226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6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02D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0D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86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69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AFC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40A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F8134BA"/>
    <w:multiLevelType w:val="hybridMultilevel"/>
    <w:tmpl w:val="E10E5260"/>
    <w:lvl w:ilvl="0" w:tplc="9866F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22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23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0EF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49F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CE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2A5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25C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AA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43D3889"/>
    <w:multiLevelType w:val="hybridMultilevel"/>
    <w:tmpl w:val="4EB00AD2"/>
    <w:lvl w:ilvl="0" w:tplc="FC04B028">
      <w:start w:val="1512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A2C27"/>
    <w:multiLevelType w:val="hybridMultilevel"/>
    <w:tmpl w:val="154084DC"/>
    <w:lvl w:ilvl="0" w:tplc="70866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0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A62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E52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8D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0D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EB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E3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A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900460"/>
    <w:multiLevelType w:val="hybridMultilevel"/>
    <w:tmpl w:val="ED068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42243"/>
    <w:multiLevelType w:val="hybridMultilevel"/>
    <w:tmpl w:val="3D36A01A"/>
    <w:lvl w:ilvl="0" w:tplc="AEDE1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AAD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2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A8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EB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07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8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2E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5A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31118DC"/>
    <w:multiLevelType w:val="hybridMultilevel"/>
    <w:tmpl w:val="B666ED72"/>
    <w:lvl w:ilvl="0" w:tplc="E2DE0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7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837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C8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F2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15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47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02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4D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9319FB"/>
    <w:multiLevelType w:val="hybridMultilevel"/>
    <w:tmpl w:val="CF4411A4"/>
    <w:lvl w:ilvl="0" w:tplc="316C5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042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2D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AC3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C7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A7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C22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AD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C9F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3BB10AA"/>
    <w:multiLevelType w:val="hybridMultilevel"/>
    <w:tmpl w:val="1DA47028"/>
    <w:lvl w:ilvl="0" w:tplc="30F81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0F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C65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4D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6EC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038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098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AB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ED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546642F"/>
    <w:multiLevelType w:val="hybridMultilevel"/>
    <w:tmpl w:val="55BEDFAE"/>
    <w:lvl w:ilvl="0" w:tplc="A2D0A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2C8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69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A3C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86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AD2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3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6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5FA5086"/>
    <w:multiLevelType w:val="hybridMultilevel"/>
    <w:tmpl w:val="DEE2FE04"/>
    <w:lvl w:ilvl="0" w:tplc="649C3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405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4A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493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E1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294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B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E8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A5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798562C"/>
    <w:multiLevelType w:val="hybridMultilevel"/>
    <w:tmpl w:val="392A5D3A"/>
    <w:lvl w:ilvl="0" w:tplc="E73A2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C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A0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204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23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C4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AA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D6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A1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8687C7C"/>
    <w:multiLevelType w:val="hybridMultilevel"/>
    <w:tmpl w:val="FBEC3EC0"/>
    <w:lvl w:ilvl="0" w:tplc="D3D2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0A2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64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B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5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6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63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2DD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B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8A22B58"/>
    <w:multiLevelType w:val="hybridMultilevel"/>
    <w:tmpl w:val="9580E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026F8F"/>
    <w:multiLevelType w:val="hybridMultilevel"/>
    <w:tmpl w:val="37F03E02"/>
    <w:lvl w:ilvl="0" w:tplc="4076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05B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CB6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4BF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CFE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E9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8D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7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0AF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A112A88"/>
    <w:multiLevelType w:val="hybridMultilevel"/>
    <w:tmpl w:val="BC70AC06"/>
    <w:lvl w:ilvl="0" w:tplc="F6D4D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21A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E1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CD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49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6AD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A3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D5B4E8C"/>
    <w:multiLevelType w:val="hybridMultilevel"/>
    <w:tmpl w:val="3ADC993C"/>
    <w:lvl w:ilvl="0" w:tplc="3EEAE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022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623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A2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411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67B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424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0E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71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E5D063D"/>
    <w:multiLevelType w:val="hybridMultilevel"/>
    <w:tmpl w:val="E618DEDA"/>
    <w:lvl w:ilvl="0" w:tplc="F4AAA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CDA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66B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0A3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C9B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841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85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A2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D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0BD1685"/>
    <w:multiLevelType w:val="hybridMultilevel"/>
    <w:tmpl w:val="5A0CE434"/>
    <w:lvl w:ilvl="0" w:tplc="27008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68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284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A61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E3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E5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AA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AC8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C7A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0CD0896"/>
    <w:multiLevelType w:val="hybridMultilevel"/>
    <w:tmpl w:val="109C8450"/>
    <w:lvl w:ilvl="0" w:tplc="7084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A85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E95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6D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494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08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A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A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E8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28F7902"/>
    <w:multiLevelType w:val="hybridMultilevel"/>
    <w:tmpl w:val="19A6663A"/>
    <w:lvl w:ilvl="0" w:tplc="1590A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F8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AF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41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83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6870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06A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D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431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536D4612"/>
    <w:multiLevelType w:val="hybridMultilevel"/>
    <w:tmpl w:val="E63E8C22"/>
    <w:lvl w:ilvl="0" w:tplc="70A60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0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E49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EF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6BD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68B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E8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B7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61A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718799C"/>
    <w:multiLevelType w:val="hybridMultilevel"/>
    <w:tmpl w:val="5EAC7388"/>
    <w:lvl w:ilvl="0" w:tplc="418040D8">
      <w:start w:val="1512"/>
      <w:numFmt w:val="bullet"/>
      <w:lvlText w:val="-"/>
      <w:lvlJc w:val="left"/>
      <w:pPr>
        <w:ind w:left="36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44">
    <w:nsid w:val="57384E9F"/>
    <w:multiLevelType w:val="hybridMultilevel"/>
    <w:tmpl w:val="BB9000EC"/>
    <w:lvl w:ilvl="0" w:tplc="98FC8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6A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82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1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F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286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2B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41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A4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9DC20CC"/>
    <w:multiLevelType w:val="hybridMultilevel"/>
    <w:tmpl w:val="BBA64D12"/>
    <w:lvl w:ilvl="0" w:tplc="3A38F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A23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EC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ABE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E4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05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2B5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047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614157D5"/>
    <w:multiLevelType w:val="hybridMultilevel"/>
    <w:tmpl w:val="A72230E0"/>
    <w:lvl w:ilvl="0" w:tplc="78025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66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039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89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C35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2F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27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CCE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E3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2215538"/>
    <w:multiLevelType w:val="hybridMultilevel"/>
    <w:tmpl w:val="3E0C9B80"/>
    <w:lvl w:ilvl="0" w:tplc="90BAC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767541"/>
    <w:multiLevelType w:val="hybridMultilevel"/>
    <w:tmpl w:val="338E4EF4"/>
    <w:lvl w:ilvl="0" w:tplc="3DD68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2A7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6A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62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6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80F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0E8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C0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01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64E03A00"/>
    <w:multiLevelType w:val="hybridMultilevel"/>
    <w:tmpl w:val="6B50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EF384B"/>
    <w:multiLevelType w:val="hybridMultilevel"/>
    <w:tmpl w:val="A5625438"/>
    <w:lvl w:ilvl="0" w:tplc="804C4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21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EE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0B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80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E8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A9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2A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E9C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68C802DF"/>
    <w:multiLevelType w:val="hybridMultilevel"/>
    <w:tmpl w:val="B964DD80"/>
    <w:lvl w:ilvl="0" w:tplc="7D2EAEFE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9285E"/>
    <w:multiLevelType w:val="hybridMultilevel"/>
    <w:tmpl w:val="B1E0848C"/>
    <w:lvl w:ilvl="0" w:tplc="7BA25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14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8B0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6E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CC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A44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68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4B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41D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6CA96086"/>
    <w:multiLevelType w:val="hybridMultilevel"/>
    <w:tmpl w:val="8E4A2B28"/>
    <w:lvl w:ilvl="0" w:tplc="21DC6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E4E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08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099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818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0A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0FA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63A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090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6DA22EE1"/>
    <w:multiLevelType w:val="hybridMultilevel"/>
    <w:tmpl w:val="44FCF976"/>
    <w:lvl w:ilvl="0" w:tplc="C2281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2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48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2B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A1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9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E4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615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2F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723C4608"/>
    <w:multiLevelType w:val="hybridMultilevel"/>
    <w:tmpl w:val="EBF2414E"/>
    <w:lvl w:ilvl="0" w:tplc="D2C8E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6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691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E74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4A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4CB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EF0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8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8EE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3142322"/>
    <w:multiLevelType w:val="hybridMultilevel"/>
    <w:tmpl w:val="3258B3A6"/>
    <w:lvl w:ilvl="0" w:tplc="7B0A9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06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AC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6A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62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84C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E3A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0D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3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3E615B4"/>
    <w:multiLevelType w:val="hybridMultilevel"/>
    <w:tmpl w:val="869ED888"/>
    <w:lvl w:ilvl="0" w:tplc="6DFCD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265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68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4D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2C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EA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83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F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7A991A4F"/>
    <w:multiLevelType w:val="multilevel"/>
    <w:tmpl w:val="EC1A5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b/>
      </w:rPr>
    </w:lvl>
  </w:abstractNum>
  <w:abstractNum w:abstractNumId="59">
    <w:nsid w:val="7B2D49C9"/>
    <w:multiLevelType w:val="hybridMultilevel"/>
    <w:tmpl w:val="BC3CE224"/>
    <w:lvl w:ilvl="0" w:tplc="10A03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8C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62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864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10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A08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27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40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A68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47"/>
  </w:num>
  <w:num w:numId="4">
    <w:abstractNumId w:val="4"/>
  </w:num>
  <w:num w:numId="5">
    <w:abstractNumId w:val="6"/>
  </w:num>
  <w:num w:numId="6">
    <w:abstractNumId w:val="43"/>
  </w:num>
  <w:num w:numId="7">
    <w:abstractNumId w:val="51"/>
  </w:num>
  <w:num w:numId="8">
    <w:abstractNumId w:val="58"/>
  </w:num>
  <w:num w:numId="9">
    <w:abstractNumId w:val="25"/>
  </w:num>
  <w:num w:numId="10">
    <w:abstractNumId w:val="8"/>
  </w:num>
  <w:num w:numId="11">
    <w:abstractNumId w:val="37"/>
  </w:num>
  <w:num w:numId="12">
    <w:abstractNumId w:val="26"/>
  </w:num>
  <w:num w:numId="13">
    <w:abstractNumId w:val="52"/>
  </w:num>
  <w:num w:numId="14">
    <w:abstractNumId w:val="19"/>
  </w:num>
  <w:num w:numId="15">
    <w:abstractNumId w:val="56"/>
  </w:num>
  <w:num w:numId="16">
    <w:abstractNumId w:val="10"/>
  </w:num>
  <w:num w:numId="17">
    <w:abstractNumId w:val="31"/>
  </w:num>
  <w:num w:numId="18">
    <w:abstractNumId w:val="24"/>
  </w:num>
  <w:num w:numId="19">
    <w:abstractNumId w:val="48"/>
  </w:num>
  <w:num w:numId="20">
    <w:abstractNumId w:val="42"/>
  </w:num>
  <w:num w:numId="21">
    <w:abstractNumId w:val="1"/>
  </w:num>
  <w:num w:numId="22">
    <w:abstractNumId w:val="29"/>
  </w:num>
  <w:num w:numId="23">
    <w:abstractNumId w:val="46"/>
  </w:num>
  <w:num w:numId="24">
    <w:abstractNumId w:val="22"/>
  </w:num>
  <w:num w:numId="25">
    <w:abstractNumId w:val="28"/>
  </w:num>
  <w:num w:numId="26">
    <w:abstractNumId w:val="57"/>
  </w:num>
  <w:num w:numId="27">
    <w:abstractNumId w:val="9"/>
  </w:num>
  <w:num w:numId="28">
    <w:abstractNumId w:val="44"/>
  </w:num>
  <w:num w:numId="29">
    <w:abstractNumId w:val="14"/>
  </w:num>
  <w:num w:numId="30">
    <w:abstractNumId w:val="38"/>
  </w:num>
  <w:num w:numId="31">
    <w:abstractNumId w:val="41"/>
  </w:num>
  <w:num w:numId="32">
    <w:abstractNumId w:val="45"/>
  </w:num>
  <w:num w:numId="33">
    <w:abstractNumId w:val="15"/>
  </w:num>
  <w:num w:numId="34">
    <w:abstractNumId w:val="5"/>
  </w:num>
  <w:num w:numId="35">
    <w:abstractNumId w:val="40"/>
  </w:num>
  <w:num w:numId="36">
    <w:abstractNumId w:val="11"/>
  </w:num>
  <w:num w:numId="37">
    <w:abstractNumId w:val="54"/>
  </w:num>
  <w:num w:numId="38">
    <w:abstractNumId w:val="36"/>
  </w:num>
  <w:num w:numId="39">
    <w:abstractNumId w:val="35"/>
  </w:num>
  <w:num w:numId="40">
    <w:abstractNumId w:val="27"/>
  </w:num>
  <w:num w:numId="41">
    <w:abstractNumId w:val="53"/>
  </w:num>
  <w:num w:numId="42">
    <w:abstractNumId w:val="20"/>
  </w:num>
  <w:num w:numId="43">
    <w:abstractNumId w:val="39"/>
  </w:num>
  <w:num w:numId="44">
    <w:abstractNumId w:val="32"/>
  </w:num>
  <w:num w:numId="45">
    <w:abstractNumId w:val="2"/>
  </w:num>
  <w:num w:numId="46">
    <w:abstractNumId w:val="55"/>
  </w:num>
  <w:num w:numId="47">
    <w:abstractNumId w:val="13"/>
  </w:num>
  <w:num w:numId="48">
    <w:abstractNumId w:val="21"/>
  </w:num>
  <w:num w:numId="49">
    <w:abstractNumId w:val="3"/>
  </w:num>
  <w:num w:numId="50">
    <w:abstractNumId w:val="33"/>
  </w:num>
  <w:num w:numId="51">
    <w:abstractNumId w:val="50"/>
  </w:num>
  <w:num w:numId="52">
    <w:abstractNumId w:val="16"/>
  </w:num>
  <w:num w:numId="53">
    <w:abstractNumId w:val="30"/>
  </w:num>
  <w:num w:numId="54">
    <w:abstractNumId w:val="59"/>
  </w:num>
  <w:num w:numId="55">
    <w:abstractNumId w:val="17"/>
  </w:num>
  <w:num w:numId="5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</w:num>
  <w:num w:numId="6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C4"/>
    <w:rsid w:val="00026B4C"/>
    <w:rsid w:val="00026EAE"/>
    <w:rsid w:val="00095103"/>
    <w:rsid w:val="000D6CE1"/>
    <w:rsid w:val="000F6886"/>
    <w:rsid w:val="00100273"/>
    <w:rsid w:val="001B4065"/>
    <w:rsid w:val="00233E00"/>
    <w:rsid w:val="00250A00"/>
    <w:rsid w:val="002D1683"/>
    <w:rsid w:val="002D37CC"/>
    <w:rsid w:val="002D5EA6"/>
    <w:rsid w:val="0030171B"/>
    <w:rsid w:val="00324F0F"/>
    <w:rsid w:val="00332F2E"/>
    <w:rsid w:val="00346F16"/>
    <w:rsid w:val="003543C4"/>
    <w:rsid w:val="00367E7A"/>
    <w:rsid w:val="004A5B8B"/>
    <w:rsid w:val="004B42C4"/>
    <w:rsid w:val="00544BD3"/>
    <w:rsid w:val="00547FE1"/>
    <w:rsid w:val="005D60D3"/>
    <w:rsid w:val="00714CAD"/>
    <w:rsid w:val="007A2712"/>
    <w:rsid w:val="009C3D6B"/>
    <w:rsid w:val="00A5268B"/>
    <w:rsid w:val="00A639C8"/>
    <w:rsid w:val="00A66975"/>
    <w:rsid w:val="00AE3BA7"/>
    <w:rsid w:val="00B0004D"/>
    <w:rsid w:val="00B8588A"/>
    <w:rsid w:val="00BC268D"/>
    <w:rsid w:val="00C73916"/>
    <w:rsid w:val="00D0562B"/>
    <w:rsid w:val="00D415FC"/>
    <w:rsid w:val="00E412FB"/>
    <w:rsid w:val="00F2255E"/>
    <w:rsid w:val="00FB70D8"/>
    <w:rsid w:val="00F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2C4"/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7A27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Char">
    <w:name w:val="Styl Char"/>
    <w:basedOn w:val="Standardnpsmoodstavce"/>
    <w:link w:val="Styl"/>
    <w:locked/>
    <w:rsid w:val="004B42C4"/>
    <w:rPr>
      <w:rFonts w:ascii="Times New Roman" w:hAnsi="Times New Roman"/>
      <w:sz w:val="24"/>
      <w:szCs w:val="24"/>
      <w:lang w:eastAsia="cs-CZ"/>
    </w:rPr>
  </w:style>
  <w:style w:type="paragraph" w:customStyle="1" w:styleId="Styl">
    <w:name w:val="Styl"/>
    <w:link w:val="StylChar"/>
    <w:rsid w:val="004B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A2712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7A27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A27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71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1683"/>
    <w:pPr>
      <w:ind w:left="720"/>
      <w:contextualSpacing/>
    </w:pPr>
  </w:style>
  <w:style w:type="character" w:styleId="Hypertextovodkaz">
    <w:name w:val="Hyperlink"/>
    <w:basedOn w:val="Standardnpsmoodstavce"/>
    <w:rsid w:val="002D5EA6"/>
    <w:rPr>
      <w:color w:val="0000FF"/>
      <w:u w:val="single"/>
    </w:rPr>
  </w:style>
  <w:style w:type="table" w:styleId="Mkatabulky">
    <w:name w:val="Table Grid"/>
    <w:basedOn w:val="Normlntabulka"/>
    <w:rsid w:val="002D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EA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EAE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26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E369-83FA-443D-B1EA-4A2874F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4526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Uživatel systému Windows</cp:lastModifiedBy>
  <cp:revision>27</cp:revision>
  <dcterms:created xsi:type="dcterms:W3CDTF">2012-03-08T21:13:00Z</dcterms:created>
  <dcterms:modified xsi:type="dcterms:W3CDTF">2018-06-12T07:35:00Z</dcterms:modified>
</cp:coreProperties>
</file>