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F14C5F" w14:textId="77777777" w:rsidR="00566B28" w:rsidRPr="006B3B0F" w:rsidRDefault="00566B28" w:rsidP="00566B28">
      <w:pPr>
        <w:spacing w:line="240" w:lineRule="auto"/>
        <w:jc w:val="center"/>
        <w:rPr>
          <w:b/>
          <w:bCs/>
          <w:sz w:val="32"/>
          <w:szCs w:val="32"/>
          <w:lang w:val="en-GB"/>
        </w:rPr>
      </w:pPr>
      <w:proofErr w:type="spellStart"/>
      <w:r w:rsidRPr="006B3B0F">
        <w:rPr>
          <w:b/>
          <w:bCs/>
          <w:sz w:val="32"/>
          <w:szCs w:val="32"/>
          <w:lang w:val="en-GB"/>
        </w:rPr>
        <w:t>Nové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možnosti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rozvoje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vzdělávání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na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Technické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univerzitě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v </w:t>
      </w:r>
      <w:proofErr w:type="spellStart"/>
      <w:r w:rsidRPr="006B3B0F">
        <w:rPr>
          <w:b/>
          <w:bCs/>
          <w:sz w:val="32"/>
          <w:szCs w:val="32"/>
          <w:lang w:val="en-GB"/>
        </w:rPr>
        <w:t>Liberci</w:t>
      </w:r>
      <w:proofErr w:type="spellEnd"/>
    </w:p>
    <w:p w14:paraId="466F4043" w14:textId="477109C5" w:rsidR="00BF548F" w:rsidRPr="006B3B0F" w:rsidRDefault="00BF548F" w:rsidP="00BF548F">
      <w:pPr>
        <w:jc w:val="center"/>
        <w:rPr>
          <w:b/>
          <w:bCs/>
          <w:u w:val="single"/>
          <w:lang w:val="en-GB"/>
        </w:rPr>
      </w:pP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Specifický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cíl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A3</w:t>
      </w:r>
      <w:r w:rsidR="00566B28" w:rsidRPr="006B3B0F">
        <w:rPr>
          <w:b/>
          <w:bCs/>
          <w:sz w:val="24"/>
          <w:szCs w:val="24"/>
          <w:u w:val="single"/>
          <w:lang w:val="en-GB"/>
        </w:rPr>
        <w:t xml:space="preserve">: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Tvorba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nových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profesně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zaměřených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studijních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programů</w:t>
      </w:r>
      <w:proofErr w:type="spellEnd"/>
    </w:p>
    <w:p w14:paraId="2B920F30" w14:textId="3D1414D0" w:rsidR="00566B28" w:rsidRPr="006B3B0F" w:rsidRDefault="00566B28" w:rsidP="00BF548F">
      <w:pPr>
        <w:spacing w:line="240" w:lineRule="auto"/>
        <w:jc w:val="center"/>
        <w:rPr>
          <w:b/>
          <w:bCs/>
          <w:sz w:val="32"/>
          <w:szCs w:val="32"/>
          <w:lang w:val="en-GB"/>
        </w:rPr>
      </w:pPr>
      <w:r w:rsidRPr="006B3B0F">
        <w:rPr>
          <w:rFonts w:asciiTheme="minorHAnsi" w:hAnsiTheme="minorHAnsi"/>
          <w:b/>
          <w:bCs/>
          <w:sz w:val="32"/>
          <w:szCs w:val="32"/>
          <w:lang w:val="en-GB"/>
        </w:rPr>
        <w:t>NPO_TUL_MSMT-16598/2022</w:t>
      </w:r>
    </w:p>
    <w:p w14:paraId="1D5D65C7" w14:textId="1D0682C7" w:rsidR="00566B28" w:rsidRPr="006B3B0F" w:rsidRDefault="00566B28" w:rsidP="00566B28">
      <w:pPr>
        <w:spacing w:line="240" w:lineRule="auto"/>
        <w:rPr>
          <w:lang w:val="en-GB"/>
        </w:rPr>
      </w:pPr>
    </w:p>
    <w:p w14:paraId="231645C2" w14:textId="5311733F" w:rsidR="00566B28" w:rsidRPr="006B3B0F" w:rsidRDefault="00566B28" w:rsidP="00566B28">
      <w:pPr>
        <w:spacing w:line="240" w:lineRule="auto"/>
        <w:jc w:val="center"/>
        <w:rPr>
          <w:b/>
          <w:bCs/>
          <w:sz w:val="44"/>
          <w:szCs w:val="44"/>
          <w:lang w:val="en-GB"/>
        </w:rPr>
      </w:pPr>
      <w:r w:rsidRPr="006B3B0F">
        <w:rPr>
          <w:noProof/>
          <w:lang w:val="en-GB" w:eastAsia="cs-CZ"/>
        </w:rPr>
        <w:drawing>
          <wp:anchor distT="0" distB="0" distL="114300" distR="114300" simplePos="0" relativeHeight="251659264" behindDoc="0" locked="0" layoutInCell="1" allowOverlap="1" wp14:anchorId="7B096BA5" wp14:editId="498B427F">
            <wp:simplePos x="0" y="0"/>
            <wp:positionH relativeFrom="column">
              <wp:posOffset>5348605</wp:posOffset>
            </wp:positionH>
            <wp:positionV relativeFrom="paragraph">
              <wp:posOffset>126365</wp:posOffset>
            </wp:positionV>
            <wp:extent cx="838200" cy="294640"/>
            <wp:effectExtent l="0" t="0" r="0" b="0"/>
            <wp:wrapSquare wrapText="bothSides"/>
            <wp:docPr id="2" name="Obrázek 2" descr="C:\Users\User\Desktop\MOJE PRÁCE\TUL\PROJEKTY\ESF II\VÝSTUPY\Licenční znač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OJE PRÁCE\TUL\PROJEKTY\ESF II\VÝSTUPY\Licenční značk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EDB60" w14:textId="6FB2797D" w:rsidR="00566B28" w:rsidRPr="006B3B0F" w:rsidRDefault="00566B28" w:rsidP="00566B28">
      <w:pPr>
        <w:spacing w:line="240" w:lineRule="auto"/>
        <w:jc w:val="center"/>
        <w:rPr>
          <w:b/>
          <w:bCs/>
          <w:sz w:val="44"/>
          <w:szCs w:val="44"/>
          <w:lang w:val="en-GB"/>
        </w:rPr>
      </w:pPr>
    </w:p>
    <w:p w14:paraId="6F94541C" w14:textId="42D27CB6" w:rsidR="00EB1A06" w:rsidRPr="006B3B0F" w:rsidRDefault="000976C5" w:rsidP="00566B28">
      <w:pPr>
        <w:spacing w:line="240" w:lineRule="auto"/>
        <w:jc w:val="center"/>
        <w:rPr>
          <w:color w:val="833C0B" w:themeColor="accent2" w:themeShade="80"/>
          <w:sz w:val="48"/>
          <w:szCs w:val="48"/>
          <w:lang w:val="en-GB"/>
        </w:rPr>
      </w:pPr>
      <w:r>
        <w:rPr>
          <w:b/>
          <w:bCs/>
          <w:color w:val="7030A0"/>
          <w:sz w:val="48"/>
          <w:szCs w:val="48"/>
          <w:lang w:val="en-GB"/>
        </w:rPr>
        <w:t>Listening – handout I.</w:t>
      </w:r>
    </w:p>
    <w:p w14:paraId="5463DE00" w14:textId="30407667" w:rsidR="00566B28" w:rsidRPr="006B3B0F" w:rsidRDefault="00566B28" w:rsidP="00566B28">
      <w:pPr>
        <w:spacing w:line="240" w:lineRule="auto"/>
        <w:jc w:val="center"/>
        <w:rPr>
          <w:b/>
          <w:bCs/>
          <w:sz w:val="28"/>
          <w:szCs w:val="28"/>
          <w:lang w:val="en-GB"/>
        </w:rPr>
      </w:pPr>
    </w:p>
    <w:p w14:paraId="16488A55" w14:textId="67482AC3" w:rsidR="00566B28" w:rsidRPr="006B3B0F" w:rsidRDefault="00566B28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77EF9AAB" w14:textId="77777777" w:rsidR="00566B28" w:rsidRPr="006B3B0F" w:rsidRDefault="00566B28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3E0D9060" w14:textId="0DCCBA96" w:rsidR="00566B28" w:rsidRPr="006B3B0F" w:rsidRDefault="00566B28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29688F43" w14:textId="16A5C421" w:rsidR="00566B28" w:rsidRDefault="00EB1A06" w:rsidP="00566B28">
      <w:pPr>
        <w:spacing w:line="240" w:lineRule="auto"/>
        <w:jc w:val="center"/>
        <w:rPr>
          <w:sz w:val="44"/>
          <w:szCs w:val="44"/>
          <w:lang w:val="en-GB"/>
        </w:rPr>
      </w:pPr>
      <w:proofErr w:type="spellStart"/>
      <w:r w:rsidRPr="006B3B0F">
        <w:rPr>
          <w:sz w:val="44"/>
          <w:szCs w:val="44"/>
          <w:lang w:val="en-GB"/>
        </w:rPr>
        <w:t>PhDr</w:t>
      </w:r>
      <w:proofErr w:type="spellEnd"/>
      <w:r w:rsidRPr="006B3B0F">
        <w:rPr>
          <w:sz w:val="44"/>
          <w:szCs w:val="44"/>
          <w:lang w:val="en-GB"/>
        </w:rPr>
        <w:t>. Iva Koutská, Ph.D.</w:t>
      </w:r>
    </w:p>
    <w:p w14:paraId="7061D378" w14:textId="73FA863F" w:rsidR="007C5C81" w:rsidRDefault="007C5C81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6CFD0F34" w14:textId="433D2285" w:rsidR="007C5C81" w:rsidRDefault="007C5C81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1B62200F" w14:textId="1E74ADD4" w:rsidR="007C5C81" w:rsidRDefault="007C5C81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7D3D5157" w14:textId="346660B4" w:rsidR="007C5C81" w:rsidRDefault="007C5C81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4E9212F0" w14:textId="2410B223" w:rsidR="007C5C81" w:rsidRPr="00CE17F6" w:rsidRDefault="007C5C81" w:rsidP="007C5C81">
      <w:pPr>
        <w:rPr>
          <w:b/>
          <w:sz w:val="28"/>
          <w:szCs w:val="28"/>
        </w:rPr>
      </w:pPr>
      <w:r w:rsidRPr="00CE17F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9B5A7D" wp14:editId="46E6ECA1">
                <wp:simplePos x="0" y="0"/>
                <wp:positionH relativeFrom="column">
                  <wp:posOffset>3543300</wp:posOffset>
                </wp:positionH>
                <wp:positionV relativeFrom="paragraph">
                  <wp:posOffset>114300</wp:posOffset>
                </wp:positionV>
                <wp:extent cx="3500755" cy="2325370"/>
                <wp:effectExtent l="0" t="0" r="4445" b="0"/>
                <wp:wrapSquare wrapText="bothSides"/>
                <wp:docPr id="10" name="Textové po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755" cy="232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4458C" w14:textId="77777777" w:rsidR="007C5C81" w:rsidRPr="007A23FB" w:rsidRDefault="007C5C81" w:rsidP="007C5C81">
                            <w:r>
                              <w:fldChar w:fldCharType="begin"/>
                            </w:r>
                            <w:r>
                              <w:instrText xml:space="preserve"> INCLUDEPICTURE "http://2.bp.blogspot.com/-WSRsZNP_wTs/TfpmNt7UxHI/AAAAAAAAAB4/6_r8km-4PRk/s1600/4skillsdiagram.png" \* MERGEFORMATINET </w:instrText>
                            </w:r>
                            <w:r>
                              <w:fldChar w:fldCharType="separate"/>
                            </w:r>
                            <w:r>
                              <w:pict w14:anchorId="35C384A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alt="" style="width:261.25pt;height:175.9pt">
                                  <v:imagedata r:id="rId9" r:href="rId10"/>
                                </v:shape>
                              </w:pic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9B5A7D" id="_x0000_t202" coordsize="21600,21600" o:spt="202" path="m,l,21600r21600,l21600,xe">
                <v:stroke joinstyle="miter"/>
                <v:path gradientshapeok="t" o:connecttype="rect"/>
              </v:shapetype>
              <v:shape id="Textové pole 10" o:spid="_x0000_s1026" type="#_x0000_t202" style="position:absolute;margin-left:279pt;margin-top:9pt;width:275.65pt;height:183.1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" stroked="f">
                <v:textbox style="mso-fit-shape-to-text:t">
                  <w:txbxContent>
                    <w:p w14:paraId="28C4458C" w14:textId="77777777" w:rsidR="007C5C81" w:rsidRPr="007A23FB" w:rsidRDefault="007C5C81" w:rsidP="007C5C81">
                      <w:r>
                        <w:fldChar w:fldCharType="begin"/>
                      </w:r>
                      <w:r>
                        <w:instrText xml:space="preserve"> INCLUDEPICTURE "http://2.bp.blogspot.com/-WSRsZNP_wTs/TfpmNt7UxHI/AAAAAAAAAB4/6_r8km-4PRk/s1600/4skillsdiagram.png" \* MERGEFORMATINET </w:instrText>
                      </w:r>
                      <w:r>
                        <w:fldChar w:fldCharType="separate"/>
                      </w:r>
                      <w:r>
                        <w:pict w14:anchorId="35C384A4">
                          <v:shape id="_x0000_i1025" type="#_x0000_t75" alt="" style="width:261.25pt;height:175.9pt">
                            <v:imagedata r:id="rId9" r:href="rId11"/>
                          </v:shape>
                        </w:pict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E17F6">
        <w:rPr>
          <w:b/>
          <w:sz w:val="28"/>
          <w:szCs w:val="28"/>
        </w:rPr>
        <w:t xml:space="preserve">Unit 6: </w:t>
      </w:r>
      <w:proofErr w:type="spellStart"/>
      <w:r w:rsidRPr="00CE17F6">
        <w:rPr>
          <w:b/>
          <w:sz w:val="28"/>
          <w:szCs w:val="28"/>
        </w:rPr>
        <w:t>Listening</w:t>
      </w:r>
      <w:proofErr w:type="spellEnd"/>
      <w:r w:rsidRPr="00CE17F6">
        <w:rPr>
          <w:b/>
          <w:sz w:val="28"/>
          <w:szCs w:val="28"/>
        </w:rPr>
        <w:t xml:space="preserve"> </w:t>
      </w:r>
      <w:proofErr w:type="spellStart"/>
      <w:r w:rsidRPr="00CE17F6">
        <w:rPr>
          <w:b/>
          <w:sz w:val="28"/>
          <w:szCs w:val="28"/>
        </w:rPr>
        <w:t>with</w:t>
      </w:r>
      <w:proofErr w:type="spellEnd"/>
      <w:r w:rsidRPr="00CE17F6">
        <w:rPr>
          <w:b/>
          <w:sz w:val="28"/>
          <w:szCs w:val="28"/>
        </w:rPr>
        <w:t xml:space="preserve"> </w:t>
      </w:r>
      <w:proofErr w:type="gramStart"/>
      <w:r w:rsidRPr="00CE17F6">
        <w:rPr>
          <w:b/>
          <w:sz w:val="28"/>
          <w:szCs w:val="28"/>
        </w:rPr>
        <w:t>YL</w:t>
      </w:r>
      <w:r>
        <w:rPr>
          <w:b/>
          <w:sz w:val="28"/>
          <w:szCs w:val="28"/>
        </w:rPr>
        <w:t xml:space="preserve"> - I</w:t>
      </w:r>
      <w:proofErr w:type="gramEnd"/>
    </w:p>
    <w:p w14:paraId="54ED6943" w14:textId="77777777" w:rsidR="007C5C81" w:rsidRPr="00CE17F6" w:rsidRDefault="007C5C81" w:rsidP="007C5C81">
      <w:pPr>
        <w:rPr>
          <w:b/>
          <w:sz w:val="28"/>
          <w:szCs w:val="28"/>
        </w:rPr>
      </w:pPr>
      <w:bookmarkStart w:id="0" w:name="_GoBack"/>
      <w:bookmarkEnd w:id="0"/>
    </w:p>
    <w:p w14:paraId="32EC14A5" w14:textId="77777777" w:rsidR="007C5C81" w:rsidRPr="00CE17F6" w:rsidRDefault="007C5C81" w:rsidP="007C5C81">
      <w:pPr>
        <w:numPr>
          <w:ilvl w:val="0"/>
          <w:numId w:val="8"/>
        </w:numPr>
        <w:spacing w:after="0" w:line="240" w:lineRule="auto"/>
        <w:rPr>
          <w:b/>
        </w:rPr>
      </w:pPr>
      <w:proofErr w:type="spellStart"/>
      <w:r w:rsidRPr="00CE17F6">
        <w:rPr>
          <w:b/>
        </w:rPr>
        <w:t>Receptive</w:t>
      </w:r>
      <w:proofErr w:type="spellEnd"/>
      <w:r w:rsidRPr="00CE17F6">
        <w:rPr>
          <w:b/>
        </w:rPr>
        <w:t xml:space="preserve"> </w:t>
      </w:r>
      <w:proofErr w:type="spellStart"/>
      <w:r w:rsidRPr="00CE17F6">
        <w:rPr>
          <w:b/>
        </w:rPr>
        <w:t>skills</w:t>
      </w:r>
      <w:proofErr w:type="spellEnd"/>
      <w:r w:rsidRPr="00CE17F6">
        <w:rPr>
          <w:b/>
        </w:rPr>
        <w:t xml:space="preserve"> in EFL </w:t>
      </w:r>
      <w:proofErr w:type="spellStart"/>
      <w:r w:rsidRPr="00CE17F6">
        <w:rPr>
          <w:b/>
        </w:rPr>
        <w:t>classes</w:t>
      </w:r>
      <w:proofErr w:type="spellEnd"/>
      <w:r w:rsidRPr="00CE17F6">
        <w:rPr>
          <w:b/>
        </w:rPr>
        <w:t xml:space="preserve">: </w:t>
      </w:r>
    </w:p>
    <w:p w14:paraId="25E0C799" w14:textId="77777777" w:rsidR="007C5C81" w:rsidRPr="00CE17F6" w:rsidRDefault="007C5C81" w:rsidP="007C5C81">
      <w:pPr>
        <w:rPr>
          <w:b/>
        </w:rPr>
      </w:pPr>
    </w:p>
    <w:p w14:paraId="3B560143" w14:textId="77777777" w:rsidR="007C5C81" w:rsidRPr="00CE17F6" w:rsidRDefault="007C5C81" w:rsidP="007C5C81">
      <w:pPr>
        <w:ind w:firstLine="708"/>
      </w:pPr>
      <w:proofErr w:type="spellStart"/>
      <w:r w:rsidRPr="00CE17F6">
        <w:t>Combined</w:t>
      </w:r>
      <w:proofErr w:type="spellEnd"/>
      <w:r w:rsidRPr="00CE17F6">
        <w:t xml:space="preserve"> </w:t>
      </w:r>
      <w:proofErr w:type="spellStart"/>
      <w:r w:rsidRPr="00CE17F6">
        <w:t>skills</w:t>
      </w:r>
      <w:proofErr w:type="spellEnd"/>
      <w:r w:rsidRPr="00CE17F6">
        <w:t xml:space="preserve">: </w:t>
      </w:r>
    </w:p>
    <w:p w14:paraId="6D7B4885" w14:textId="77777777" w:rsidR="007C5C81" w:rsidRPr="00CE17F6" w:rsidRDefault="007C5C81" w:rsidP="007C5C81">
      <w:pPr>
        <w:numPr>
          <w:ilvl w:val="0"/>
          <w:numId w:val="9"/>
        </w:numPr>
        <w:spacing w:after="0" w:line="240" w:lineRule="auto"/>
      </w:pPr>
      <w:proofErr w:type="spellStart"/>
      <w:r w:rsidRPr="00CE17F6">
        <w:t>Reading</w:t>
      </w:r>
      <w:proofErr w:type="spellEnd"/>
      <w:r w:rsidRPr="00CE17F6">
        <w:t xml:space="preserve"> (L1) </w:t>
      </w:r>
      <w:r w:rsidRPr="00CE17F6">
        <w:sym w:font="Symbol" w:char="F0AE"/>
      </w:r>
      <w:r w:rsidRPr="00CE17F6">
        <w:t xml:space="preserve"> </w:t>
      </w:r>
      <w:proofErr w:type="spellStart"/>
      <w:r w:rsidRPr="00CE17F6">
        <w:t>writing</w:t>
      </w:r>
      <w:proofErr w:type="spellEnd"/>
      <w:r w:rsidRPr="00CE17F6">
        <w:t xml:space="preserve"> (L2): </w:t>
      </w:r>
      <w:proofErr w:type="spellStart"/>
      <w:r w:rsidRPr="00CE17F6">
        <w:t>translation</w:t>
      </w:r>
      <w:proofErr w:type="spellEnd"/>
    </w:p>
    <w:p w14:paraId="2D9A06B6" w14:textId="77777777" w:rsidR="007C5C81" w:rsidRPr="00CE17F6" w:rsidRDefault="007C5C81" w:rsidP="007C5C81">
      <w:pPr>
        <w:numPr>
          <w:ilvl w:val="0"/>
          <w:numId w:val="9"/>
        </w:numPr>
        <w:spacing w:after="0" w:line="240" w:lineRule="auto"/>
      </w:pPr>
      <w:proofErr w:type="spellStart"/>
      <w:r w:rsidRPr="00CE17F6">
        <w:t>Listening</w:t>
      </w:r>
      <w:proofErr w:type="spellEnd"/>
      <w:r w:rsidRPr="00CE17F6">
        <w:t xml:space="preserve"> (L1) </w:t>
      </w:r>
      <w:r w:rsidRPr="00CE17F6">
        <w:sym w:font="Symbol" w:char="F0AE"/>
      </w:r>
      <w:r w:rsidRPr="00CE17F6">
        <w:t xml:space="preserve"> </w:t>
      </w:r>
      <w:proofErr w:type="spellStart"/>
      <w:r w:rsidRPr="00CE17F6">
        <w:t>speaking</w:t>
      </w:r>
      <w:proofErr w:type="spellEnd"/>
      <w:r w:rsidRPr="00CE17F6">
        <w:t xml:space="preserve"> (L2): </w:t>
      </w:r>
      <w:proofErr w:type="spellStart"/>
      <w:r w:rsidRPr="00CE17F6">
        <w:t>interpretation</w:t>
      </w:r>
      <w:proofErr w:type="spellEnd"/>
    </w:p>
    <w:p w14:paraId="09003948" w14:textId="77777777" w:rsidR="007C5C81" w:rsidRPr="00CE17F6" w:rsidRDefault="007C5C81" w:rsidP="007C5C81">
      <w:pPr>
        <w:rPr>
          <w:b/>
        </w:rPr>
      </w:pPr>
    </w:p>
    <w:p w14:paraId="68A2255E" w14:textId="77777777" w:rsidR="007C5C81" w:rsidRPr="00CE17F6" w:rsidRDefault="007C5C81" w:rsidP="007C5C81">
      <w:pPr>
        <w:numPr>
          <w:ilvl w:val="0"/>
          <w:numId w:val="8"/>
        </w:numPr>
        <w:spacing w:after="0" w:line="240" w:lineRule="auto"/>
        <w:rPr>
          <w:b/>
        </w:rPr>
      </w:pPr>
      <w:proofErr w:type="spellStart"/>
      <w:r>
        <w:rPr>
          <w:b/>
        </w:rPr>
        <w:t>Approaches</w:t>
      </w:r>
      <w:proofErr w:type="spellEnd"/>
      <w:r>
        <w:rPr>
          <w:b/>
        </w:rPr>
        <w:t xml:space="preserve"> to </w:t>
      </w:r>
      <w:proofErr w:type="spellStart"/>
      <w:r>
        <w:rPr>
          <w:b/>
        </w:rPr>
        <w:t>teaching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</w:t>
      </w:r>
      <w:r w:rsidRPr="00CE17F6">
        <w:rPr>
          <w:b/>
        </w:rPr>
        <w:t>istening</w:t>
      </w:r>
      <w:proofErr w:type="spellEnd"/>
      <w:r w:rsidRPr="00CE17F6">
        <w:rPr>
          <w:b/>
        </w:rPr>
        <w:t>:</w:t>
      </w:r>
    </w:p>
    <w:p w14:paraId="2F80796A" w14:textId="77777777" w:rsidR="007C5C81" w:rsidRDefault="007C5C81" w:rsidP="007C5C81">
      <w:pPr>
        <w:numPr>
          <w:ilvl w:val="0"/>
          <w:numId w:val="10"/>
        </w:numPr>
        <w:spacing w:after="0" w:line="240" w:lineRule="auto"/>
      </w:pPr>
      <w:proofErr w:type="spellStart"/>
      <w:r w:rsidRPr="00CE17F6">
        <w:t>Passive</w:t>
      </w:r>
      <w:proofErr w:type="spellEnd"/>
      <w:r w:rsidRPr="00CE17F6">
        <w:t xml:space="preserve"> </w:t>
      </w:r>
      <w:proofErr w:type="spellStart"/>
      <w:r w:rsidRPr="00CE17F6">
        <w:t>skill</w:t>
      </w:r>
      <w:proofErr w:type="spellEnd"/>
      <w:r w:rsidRPr="00CE17F6">
        <w:t xml:space="preserve"> </w:t>
      </w:r>
    </w:p>
    <w:p w14:paraId="6EBEB16B" w14:textId="77777777" w:rsidR="007C5C81" w:rsidRDefault="007C5C81" w:rsidP="007C5C81">
      <w:pPr>
        <w:numPr>
          <w:ilvl w:val="0"/>
          <w:numId w:val="10"/>
        </w:numPr>
        <w:spacing w:after="0" w:line="240" w:lineRule="auto"/>
      </w:pPr>
      <w:proofErr w:type="spellStart"/>
      <w:r w:rsidRPr="00CE17F6">
        <w:t>Listening</w:t>
      </w:r>
      <w:proofErr w:type="spellEnd"/>
      <w:r w:rsidRPr="00CE17F6">
        <w:t xml:space="preserve"> </w:t>
      </w:r>
      <w:proofErr w:type="spellStart"/>
      <w:r w:rsidRPr="00CE17F6">
        <w:t>for</w:t>
      </w:r>
      <w:proofErr w:type="spellEnd"/>
      <w:r w:rsidRPr="00CE17F6">
        <w:t xml:space="preserve"> </w:t>
      </w:r>
      <w:proofErr w:type="spellStart"/>
      <w:r w:rsidRPr="00CE17F6">
        <w:t>repeating</w:t>
      </w:r>
      <w:proofErr w:type="spellEnd"/>
      <w:r w:rsidRPr="00CE17F6">
        <w:t xml:space="preserve"> </w:t>
      </w:r>
      <w:proofErr w:type="spellStart"/>
      <w:r w:rsidRPr="00CE17F6">
        <w:t>sounds</w:t>
      </w:r>
      <w:proofErr w:type="spellEnd"/>
      <w:r w:rsidRPr="00CE17F6">
        <w:t xml:space="preserve">, </w:t>
      </w:r>
      <w:proofErr w:type="spellStart"/>
      <w:r w:rsidRPr="00CE17F6">
        <w:t>words</w:t>
      </w:r>
      <w:proofErr w:type="spellEnd"/>
      <w:r w:rsidRPr="00CE17F6">
        <w:t xml:space="preserve">, </w:t>
      </w:r>
      <w:proofErr w:type="spellStart"/>
      <w:r w:rsidRPr="00CE17F6">
        <w:t>sentence</w:t>
      </w:r>
      <w:r>
        <w:t>s</w:t>
      </w:r>
      <w:proofErr w:type="spellEnd"/>
    </w:p>
    <w:p w14:paraId="24A954E0" w14:textId="77777777" w:rsidR="007C5C81" w:rsidRPr="00CE17F6" w:rsidRDefault="007C5C81" w:rsidP="007C5C81">
      <w:pPr>
        <w:numPr>
          <w:ilvl w:val="0"/>
          <w:numId w:val="10"/>
        </w:numPr>
        <w:spacing w:after="0" w:line="240" w:lineRule="auto"/>
      </w:pPr>
      <w:proofErr w:type="spellStart"/>
      <w:r w:rsidRPr="00CE17F6">
        <w:t>Listening</w:t>
      </w:r>
      <w:proofErr w:type="spellEnd"/>
      <w:r w:rsidRPr="00CE17F6">
        <w:t xml:space="preserve"> to </w:t>
      </w:r>
      <w:proofErr w:type="spellStart"/>
      <w:r w:rsidRPr="00CE17F6">
        <w:t>understand</w:t>
      </w:r>
      <w:proofErr w:type="spellEnd"/>
    </w:p>
    <w:p w14:paraId="0F29EAB9" w14:textId="77777777" w:rsidR="007C5C81" w:rsidRPr="00CE17F6" w:rsidRDefault="007C5C81" w:rsidP="007C5C81">
      <w:pPr>
        <w:numPr>
          <w:ilvl w:val="0"/>
          <w:numId w:val="10"/>
        </w:numPr>
        <w:spacing w:after="0" w:line="240" w:lineRule="auto"/>
      </w:pPr>
      <w:proofErr w:type="spellStart"/>
      <w:r w:rsidRPr="00CE17F6">
        <w:t>Listening</w:t>
      </w:r>
      <w:proofErr w:type="spellEnd"/>
      <w:r w:rsidRPr="00CE17F6">
        <w:t xml:space="preserve"> as </w:t>
      </w:r>
      <w:proofErr w:type="spellStart"/>
      <w:r w:rsidRPr="00CE17F6">
        <w:t>means</w:t>
      </w:r>
      <w:proofErr w:type="spellEnd"/>
      <w:r w:rsidRPr="00CE17F6">
        <w:t xml:space="preserve"> </w:t>
      </w:r>
      <w:proofErr w:type="spellStart"/>
      <w:r w:rsidRPr="00CE17F6">
        <w:t>of</w:t>
      </w:r>
      <w:proofErr w:type="spellEnd"/>
      <w:r w:rsidRPr="00CE17F6">
        <w:t xml:space="preserve"> </w:t>
      </w:r>
      <w:proofErr w:type="spellStart"/>
      <w:r w:rsidRPr="00CE17F6">
        <w:t>learning</w:t>
      </w:r>
      <w:proofErr w:type="spellEnd"/>
      <w:r w:rsidRPr="00CE17F6">
        <w:t xml:space="preserve"> </w:t>
      </w:r>
      <w:proofErr w:type="spellStart"/>
      <w:r w:rsidRPr="00CE17F6">
        <w:t>the</w:t>
      </w:r>
      <w:proofErr w:type="spellEnd"/>
      <w:r w:rsidRPr="00CE17F6">
        <w:t xml:space="preserve"> </w:t>
      </w:r>
      <w:proofErr w:type="spellStart"/>
      <w:r w:rsidRPr="00CE17F6">
        <w:t>language</w:t>
      </w:r>
      <w:proofErr w:type="spellEnd"/>
      <w:r w:rsidRPr="00CE17F6">
        <w:t xml:space="preserve"> </w:t>
      </w:r>
    </w:p>
    <w:p w14:paraId="561E6A69" w14:textId="77777777" w:rsidR="007C5C81" w:rsidRPr="00CE17F6" w:rsidRDefault="007C5C81" w:rsidP="007C5C81"/>
    <w:p w14:paraId="67E5289E" w14:textId="77777777" w:rsidR="007C5C81" w:rsidRPr="00CE17F6" w:rsidRDefault="007C5C81" w:rsidP="007C5C81"/>
    <w:p w14:paraId="5D541382" w14:textId="77777777" w:rsidR="007C5C81" w:rsidRPr="00CE17F6" w:rsidRDefault="007C5C81" w:rsidP="007C5C81">
      <w:pPr>
        <w:numPr>
          <w:ilvl w:val="0"/>
          <w:numId w:val="8"/>
        </w:numPr>
        <w:spacing w:after="0" w:line="240" w:lineRule="auto"/>
        <w:rPr>
          <w:b/>
        </w:rPr>
      </w:pPr>
      <w:proofErr w:type="spellStart"/>
      <w:r w:rsidRPr="00CE17F6">
        <w:rPr>
          <w:b/>
        </w:rPr>
        <w:t>What</w:t>
      </w:r>
      <w:proofErr w:type="spellEnd"/>
      <w:r w:rsidRPr="00CE17F6">
        <w:rPr>
          <w:b/>
        </w:rPr>
        <w:t xml:space="preserve"> </w:t>
      </w:r>
      <w:proofErr w:type="spellStart"/>
      <w:r w:rsidRPr="00CE17F6">
        <w:rPr>
          <w:b/>
        </w:rPr>
        <w:t>does</w:t>
      </w:r>
      <w:proofErr w:type="spellEnd"/>
      <w:r w:rsidRPr="00CE17F6">
        <w:rPr>
          <w:b/>
        </w:rPr>
        <w:t xml:space="preserve"> </w:t>
      </w:r>
      <w:proofErr w:type="spellStart"/>
      <w:r w:rsidRPr="00CE17F6">
        <w:rPr>
          <w:b/>
        </w:rPr>
        <w:t>listening</w:t>
      </w:r>
      <w:proofErr w:type="spellEnd"/>
      <w:r w:rsidRPr="00CE17F6">
        <w:rPr>
          <w:b/>
        </w:rPr>
        <w:t xml:space="preserve"> </w:t>
      </w:r>
      <w:proofErr w:type="spellStart"/>
      <w:r w:rsidRPr="00CE17F6">
        <w:rPr>
          <w:b/>
        </w:rPr>
        <w:t>involve</w:t>
      </w:r>
      <w:proofErr w:type="spellEnd"/>
      <w:r w:rsidRPr="00CE17F6">
        <w:rPr>
          <w:b/>
        </w:rPr>
        <w:t>?</w:t>
      </w:r>
    </w:p>
    <w:p w14:paraId="7D7D4175" w14:textId="77777777" w:rsidR="007C5C81" w:rsidRPr="00CE17F6" w:rsidRDefault="007C5C81" w:rsidP="007C5C81">
      <w:pPr>
        <w:pStyle w:val="Normlnweb"/>
        <w:spacing w:before="0" w:beforeAutospacing="0" w:after="0" w:afterAutospacing="0"/>
        <w:rPr>
          <w:b/>
          <w:lang w:val="en-US"/>
        </w:rPr>
      </w:pPr>
      <w:r w:rsidRPr="00CE17F6">
        <w:rPr>
          <w:lang w:val="en-US"/>
        </w:rPr>
        <w:t xml:space="preserve"> </w:t>
      </w:r>
    </w:p>
    <w:p w14:paraId="49452089" w14:textId="77777777" w:rsidR="007C5C81" w:rsidRPr="00CE17F6" w:rsidRDefault="007C5C81" w:rsidP="007C5C81">
      <w:pPr>
        <w:pStyle w:val="Normlnweb"/>
        <w:numPr>
          <w:ilvl w:val="0"/>
          <w:numId w:val="18"/>
        </w:numPr>
        <w:spacing w:before="0" w:beforeAutospacing="0" w:after="0" w:afterAutospacing="0" w:line="480" w:lineRule="auto"/>
        <w:ind w:left="714" w:hanging="357"/>
        <w:rPr>
          <w:b/>
          <w:lang w:val="en-US"/>
        </w:rPr>
      </w:pPr>
      <w:r w:rsidRPr="00CE17F6">
        <w:rPr>
          <w:b/>
          <w:iCs/>
          <w:lang w:val="en-US"/>
        </w:rPr>
        <w:t>A sender:</w:t>
      </w:r>
      <w:r w:rsidRPr="00CE17F6">
        <w:rPr>
          <w:i/>
          <w:iCs/>
          <w:lang w:val="en-US"/>
        </w:rPr>
        <w:t xml:space="preserve"> </w:t>
      </w:r>
    </w:p>
    <w:p w14:paraId="7BFE0B7F" w14:textId="77777777" w:rsidR="007C5C81" w:rsidRPr="00D917A0" w:rsidRDefault="007C5C81" w:rsidP="007C5C81">
      <w:pPr>
        <w:pStyle w:val="Normlnweb"/>
        <w:numPr>
          <w:ilvl w:val="0"/>
          <w:numId w:val="18"/>
        </w:numPr>
        <w:spacing w:before="0" w:beforeAutospacing="0" w:after="0" w:afterAutospacing="0" w:line="480" w:lineRule="auto"/>
        <w:ind w:left="714" w:hanging="357"/>
        <w:rPr>
          <w:b/>
          <w:lang w:val="en-US"/>
        </w:rPr>
      </w:pPr>
      <w:r w:rsidRPr="00CE17F6">
        <w:rPr>
          <w:b/>
          <w:iCs/>
          <w:lang w:val="en-US"/>
        </w:rPr>
        <w:t xml:space="preserve">A message: </w:t>
      </w:r>
    </w:p>
    <w:p w14:paraId="5C0BFE45" w14:textId="77777777" w:rsidR="007C5C81" w:rsidRPr="00CE17F6" w:rsidRDefault="007C5C81" w:rsidP="007C5C81">
      <w:pPr>
        <w:pStyle w:val="Normlnweb"/>
        <w:numPr>
          <w:ilvl w:val="0"/>
          <w:numId w:val="18"/>
        </w:numPr>
        <w:spacing w:before="0" w:beforeAutospacing="0" w:after="0" w:afterAutospacing="0" w:line="480" w:lineRule="auto"/>
        <w:ind w:left="714" w:hanging="357"/>
        <w:rPr>
          <w:b/>
          <w:lang w:val="en-US"/>
        </w:rPr>
      </w:pPr>
      <w:r w:rsidRPr="00CE17F6">
        <w:rPr>
          <w:b/>
          <w:lang w:val="en-US"/>
        </w:rPr>
        <w:t>Receiver</w:t>
      </w:r>
      <w:r w:rsidRPr="00CE17F6">
        <w:rPr>
          <w:lang w:val="en-US"/>
        </w:rPr>
        <w:t xml:space="preserve">: </w:t>
      </w:r>
    </w:p>
    <w:p w14:paraId="53269613" w14:textId="77777777" w:rsidR="007C5C81" w:rsidRPr="00CE17F6" w:rsidRDefault="007C5C81" w:rsidP="007C5C81">
      <w:pPr>
        <w:rPr>
          <w:b/>
        </w:rPr>
      </w:pPr>
    </w:p>
    <w:p w14:paraId="0A583E28" w14:textId="77777777" w:rsidR="007C5C81" w:rsidRPr="00CE17F6" w:rsidRDefault="007C5C81" w:rsidP="007C5C81">
      <w:pPr>
        <w:numPr>
          <w:ilvl w:val="0"/>
          <w:numId w:val="8"/>
        </w:numPr>
        <w:spacing w:after="0" w:line="240" w:lineRule="auto"/>
      </w:pPr>
      <w:proofErr w:type="spellStart"/>
      <w:r w:rsidRPr="00CE17F6">
        <w:rPr>
          <w:b/>
        </w:rPr>
        <w:t>Listening</w:t>
      </w:r>
      <w:proofErr w:type="spellEnd"/>
      <w:r w:rsidRPr="00CE17F6">
        <w:rPr>
          <w:b/>
        </w:rPr>
        <w:t xml:space="preserve"> </w:t>
      </w:r>
      <w:proofErr w:type="spellStart"/>
      <w:r w:rsidRPr="00CE17F6">
        <w:rPr>
          <w:b/>
        </w:rPr>
        <w:t>Strategies</w:t>
      </w:r>
      <w:proofErr w:type="spellEnd"/>
      <w:r w:rsidRPr="00CE17F6">
        <w:rPr>
          <w:b/>
        </w:rPr>
        <w:t>:</w:t>
      </w:r>
      <w:r w:rsidRPr="00CE17F6">
        <w:t xml:space="preserve"> </w:t>
      </w:r>
      <w:r w:rsidRPr="00D917A0">
        <w:rPr>
          <w:szCs w:val="20"/>
        </w:rPr>
        <w:t>(Morley, Joan, (2001), "</w:t>
      </w:r>
      <w:proofErr w:type="spellStart"/>
      <w:r w:rsidRPr="00D917A0">
        <w:rPr>
          <w:szCs w:val="20"/>
        </w:rPr>
        <w:t>Aural</w:t>
      </w:r>
      <w:proofErr w:type="spellEnd"/>
      <w:r w:rsidRPr="00D917A0">
        <w:rPr>
          <w:szCs w:val="20"/>
        </w:rPr>
        <w:t xml:space="preserve"> </w:t>
      </w:r>
      <w:proofErr w:type="spellStart"/>
      <w:r w:rsidRPr="00D917A0">
        <w:rPr>
          <w:szCs w:val="20"/>
        </w:rPr>
        <w:t>comprehension</w:t>
      </w:r>
      <w:proofErr w:type="spellEnd"/>
      <w:r w:rsidRPr="00D917A0">
        <w:rPr>
          <w:szCs w:val="20"/>
        </w:rPr>
        <w:t xml:space="preserve"> </w:t>
      </w:r>
      <w:proofErr w:type="spellStart"/>
      <w:r w:rsidRPr="00D917A0">
        <w:rPr>
          <w:szCs w:val="20"/>
        </w:rPr>
        <w:t>instruction</w:t>
      </w:r>
      <w:proofErr w:type="spellEnd"/>
      <w:r w:rsidRPr="00D917A0">
        <w:rPr>
          <w:szCs w:val="20"/>
        </w:rPr>
        <w:t xml:space="preserve">: </w:t>
      </w:r>
      <w:proofErr w:type="spellStart"/>
      <w:r w:rsidRPr="00D917A0">
        <w:rPr>
          <w:szCs w:val="20"/>
        </w:rPr>
        <w:t>principles</w:t>
      </w:r>
      <w:proofErr w:type="spellEnd"/>
      <w:r w:rsidRPr="00D917A0">
        <w:rPr>
          <w:szCs w:val="20"/>
        </w:rPr>
        <w:t xml:space="preserve"> and </w:t>
      </w:r>
      <w:proofErr w:type="spellStart"/>
      <w:r w:rsidRPr="00D917A0">
        <w:rPr>
          <w:szCs w:val="20"/>
        </w:rPr>
        <w:t>practices</w:t>
      </w:r>
      <w:proofErr w:type="spellEnd"/>
      <w:r w:rsidRPr="00D917A0">
        <w:rPr>
          <w:szCs w:val="20"/>
        </w:rPr>
        <w:t xml:space="preserve">", in </w:t>
      </w:r>
      <w:proofErr w:type="spellStart"/>
      <w:r w:rsidRPr="00D917A0">
        <w:rPr>
          <w:szCs w:val="20"/>
        </w:rPr>
        <w:t>Marianne</w:t>
      </w:r>
      <w:proofErr w:type="spellEnd"/>
      <w:r w:rsidRPr="00D917A0">
        <w:rPr>
          <w:szCs w:val="20"/>
        </w:rPr>
        <w:t xml:space="preserve"> </w:t>
      </w:r>
      <w:proofErr w:type="spellStart"/>
      <w:r w:rsidRPr="00D917A0">
        <w:rPr>
          <w:szCs w:val="20"/>
        </w:rPr>
        <w:t>Celce-Murcia</w:t>
      </w:r>
      <w:proofErr w:type="spellEnd"/>
      <w:r w:rsidRPr="00D917A0">
        <w:rPr>
          <w:szCs w:val="20"/>
        </w:rPr>
        <w:t xml:space="preserve"> (</w:t>
      </w:r>
      <w:proofErr w:type="spellStart"/>
      <w:r w:rsidRPr="00D917A0">
        <w:rPr>
          <w:szCs w:val="20"/>
        </w:rPr>
        <w:t>ed</w:t>
      </w:r>
      <w:proofErr w:type="spellEnd"/>
      <w:r w:rsidRPr="00D917A0">
        <w:rPr>
          <w:szCs w:val="20"/>
        </w:rPr>
        <w:t xml:space="preserve">.), </w:t>
      </w:r>
      <w:proofErr w:type="spellStart"/>
      <w:r w:rsidRPr="00D917A0">
        <w:rPr>
          <w:szCs w:val="20"/>
          <w:u w:val="single"/>
        </w:rPr>
        <w:t>Teaching</w:t>
      </w:r>
      <w:proofErr w:type="spellEnd"/>
      <w:r w:rsidRPr="00D917A0">
        <w:rPr>
          <w:szCs w:val="20"/>
          <w:u w:val="single"/>
        </w:rPr>
        <w:t xml:space="preserve"> </w:t>
      </w:r>
      <w:proofErr w:type="spellStart"/>
      <w:r w:rsidRPr="00D917A0">
        <w:rPr>
          <w:szCs w:val="20"/>
          <w:u w:val="single"/>
        </w:rPr>
        <w:t>English</w:t>
      </w:r>
      <w:proofErr w:type="spellEnd"/>
      <w:r w:rsidRPr="00D917A0">
        <w:rPr>
          <w:szCs w:val="20"/>
          <w:u w:val="single"/>
        </w:rPr>
        <w:t xml:space="preserve"> as a Second </w:t>
      </w:r>
      <w:proofErr w:type="spellStart"/>
      <w:r w:rsidRPr="00D917A0">
        <w:rPr>
          <w:szCs w:val="20"/>
          <w:u w:val="single"/>
        </w:rPr>
        <w:t>or</w:t>
      </w:r>
      <w:proofErr w:type="spellEnd"/>
      <w:r w:rsidRPr="00D917A0">
        <w:rPr>
          <w:szCs w:val="20"/>
          <w:u w:val="single"/>
        </w:rPr>
        <w:t xml:space="preserve"> </w:t>
      </w:r>
      <w:proofErr w:type="spellStart"/>
      <w:r w:rsidRPr="00D917A0">
        <w:rPr>
          <w:szCs w:val="20"/>
          <w:u w:val="single"/>
        </w:rPr>
        <w:t>Foreign</w:t>
      </w:r>
      <w:proofErr w:type="spellEnd"/>
      <w:r w:rsidRPr="00D917A0">
        <w:rPr>
          <w:szCs w:val="20"/>
          <w:u w:val="single"/>
        </w:rPr>
        <w:t xml:space="preserve"> </w:t>
      </w:r>
      <w:proofErr w:type="spellStart"/>
      <w:r w:rsidRPr="00D917A0">
        <w:rPr>
          <w:szCs w:val="20"/>
          <w:u w:val="single"/>
        </w:rPr>
        <w:t>Language</w:t>
      </w:r>
      <w:proofErr w:type="spellEnd"/>
      <w:r w:rsidRPr="00D917A0">
        <w:rPr>
          <w:szCs w:val="20"/>
        </w:rPr>
        <w:t xml:space="preserve">, 3rd </w:t>
      </w:r>
      <w:proofErr w:type="spellStart"/>
      <w:r w:rsidRPr="00D917A0">
        <w:rPr>
          <w:szCs w:val="20"/>
        </w:rPr>
        <w:t>Edition</w:t>
      </w:r>
      <w:proofErr w:type="spellEnd"/>
      <w:r w:rsidRPr="00D917A0">
        <w:rPr>
          <w:szCs w:val="20"/>
        </w:rPr>
        <w:t xml:space="preserve">, </w:t>
      </w:r>
      <w:smartTag w:uri="urn:schemas-microsoft-com:office:smarttags" w:element="place">
        <w:smartTag w:uri="urn:schemas-microsoft-com:office:smarttags" w:element="City">
          <w:r w:rsidRPr="00D917A0">
            <w:rPr>
              <w:szCs w:val="20"/>
            </w:rPr>
            <w:t>Boston</w:t>
          </w:r>
        </w:smartTag>
      </w:smartTag>
      <w:r w:rsidRPr="00D917A0">
        <w:rPr>
          <w:szCs w:val="20"/>
        </w:rPr>
        <w:t xml:space="preserve">: </w:t>
      </w:r>
      <w:proofErr w:type="spellStart"/>
      <w:r w:rsidRPr="00D917A0">
        <w:rPr>
          <w:szCs w:val="20"/>
        </w:rPr>
        <w:t>Heinle</w:t>
      </w:r>
      <w:proofErr w:type="spellEnd"/>
      <w:r w:rsidRPr="00D917A0">
        <w:rPr>
          <w:szCs w:val="20"/>
        </w:rPr>
        <w:t xml:space="preserve"> &amp; </w:t>
      </w:r>
      <w:proofErr w:type="spellStart"/>
      <w:r w:rsidRPr="00D917A0">
        <w:rPr>
          <w:szCs w:val="20"/>
        </w:rPr>
        <w:t>Heinle</w:t>
      </w:r>
      <w:proofErr w:type="spellEnd"/>
      <w:proofErr w:type="gramStart"/>
      <w:r w:rsidRPr="00D917A0">
        <w:rPr>
          <w:szCs w:val="20"/>
        </w:rPr>
        <w:t>)</w:t>
      </w:r>
      <w:r>
        <w:t xml:space="preserve"> </w:t>
      </w:r>
      <w:r w:rsidRPr="00CE17F6">
        <w:t>.</w:t>
      </w:r>
      <w:proofErr w:type="gramEnd"/>
      <w:r w:rsidRPr="00CE17F6">
        <w:t xml:space="preserve"> </w:t>
      </w:r>
    </w:p>
    <w:p w14:paraId="7655438B" w14:textId="77777777" w:rsidR="007C5C81" w:rsidRPr="00CE17F6" w:rsidRDefault="007C5C81" w:rsidP="007C5C81"/>
    <w:p w14:paraId="400D227C" w14:textId="77777777" w:rsidR="007C5C81" w:rsidRPr="00CE17F6" w:rsidRDefault="007C5C81" w:rsidP="007C5C81">
      <w:pPr>
        <w:pStyle w:val="Normlnweb"/>
        <w:numPr>
          <w:ilvl w:val="0"/>
          <w:numId w:val="11"/>
        </w:numPr>
        <w:spacing w:before="0" w:beforeAutospacing="0" w:after="0" w:afterAutospacing="0"/>
        <w:rPr>
          <w:lang w:val="en-US"/>
        </w:rPr>
      </w:pPr>
      <w:r w:rsidRPr="00CE17F6">
        <w:rPr>
          <w:rStyle w:val="Zdraznn"/>
          <w:b/>
          <w:lang w:val="en-US"/>
        </w:rPr>
        <w:t>Top-down strategies</w:t>
      </w:r>
      <w:r>
        <w:rPr>
          <w:rStyle w:val="Zdraznn"/>
          <w:b/>
          <w:lang w:val="en-US"/>
        </w:rPr>
        <w:t>:</w:t>
      </w:r>
      <w:r w:rsidRPr="00CE17F6">
        <w:rPr>
          <w:rStyle w:val="Zdraznn"/>
          <w:lang w:val="en-US"/>
        </w:rPr>
        <w:t xml:space="preserve"> </w:t>
      </w:r>
    </w:p>
    <w:p w14:paraId="52F0B39B" w14:textId="77777777" w:rsidR="007C5C81" w:rsidRPr="00CE17F6" w:rsidRDefault="007C5C81" w:rsidP="007C5C81">
      <w:pPr>
        <w:numPr>
          <w:ilvl w:val="0"/>
          <w:numId w:val="12"/>
        </w:numPr>
        <w:spacing w:after="0" w:line="240" w:lineRule="auto"/>
        <w:sectPr w:rsidR="007C5C81" w:rsidRPr="00CE17F6" w:rsidSect="001C5FF2">
          <w:pgSz w:w="11906" w:h="16838"/>
          <w:pgMar w:top="719" w:right="746" w:bottom="899" w:left="540" w:header="708" w:footer="708" w:gutter="0"/>
          <w:cols w:space="708"/>
          <w:docGrid w:linePitch="360"/>
        </w:sectPr>
      </w:pPr>
    </w:p>
    <w:p w14:paraId="772722DD" w14:textId="77777777" w:rsidR="007C5C81" w:rsidRPr="00CE17F6" w:rsidRDefault="007C5C81" w:rsidP="007C5C81">
      <w:pPr>
        <w:numPr>
          <w:ilvl w:val="0"/>
          <w:numId w:val="12"/>
        </w:numPr>
        <w:spacing w:after="0" w:line="240" w:lineRule="auto"/>
      </w:pPr>
      <w:proofErr w:type="spellStart"/>
      <w:r w:rsidRPr="00CE17F6">
        <w:t>listening</w:t>
      </w:r>
      <w:proofErr w:type="spellEnd"/>
      <w:r w:rsidRPr="00CE17F6">
        <w:t xml:space="preserve"> </w:t>
      </w:r>
      <w:proofErr w:type="spellStart"/>
      <w:r w:rsidRPr="00CE17F6">
        <w:t>for</w:t>
      </w:r>
      <w:proofErr w:type="spellEnd"/>
      <w:r w:rsidRPr="00CE17F6">
        <w:t xml:space="preserve"> </w:t>
      </w:r>
      <w:proofErr w:type="spellStart"/>
      <w:r w:rsidRPr="00CE17F6">
        <w:t>the</w:t>
      </w:r>
      <w:proofErr w:type="spellEnd"/>
      <w:r w:rsidRPr="00CE17F6">
        <w:t xml:space="preserve"> </w:t>
      </w:r>
      <w:proofErr w:type="spellStart"/>
      <w:r w:rsidRPr="00CE17F6">
        <w:t>main</w:t>
      </w:r>
      <w:proofErr w:type="spellEnd"/>
      <w:r w:rsidRPr="00CE17F6">
        <w:t xml:space="preserve"> idea</w:t>
      </w:r>
    </w:p>
    <w:p w14:paraId="33716528" w14:textId="77777777" w:rsidR="007C5C81" w:rsidRPr="00CE17F6" w:rsidRDefault="007C5C81" w:rsidP="007C5C81">
      <w:pPr>
        <w:numPr>
          <w:ilvl w:val="0"/>
          <w:numId w:val="12"/>
        </w:numPr>
        <w:spacing w:after="0" w:line="240" w:lineRule="auto"/>
      </w:pPr>
      <w:proofErr w:type="spellStart"/>
      <w:r w:rsidRPr="00CE17F6">
        <w:t>predicting</w:t>
      </w:r>
      <w:proofErr w:type="spellEnd"/>
    </w:p>
    <w:p w14:paraId="20428686" w14:textId="77777777" w:rsidR="007C5C81" w:rsidRPr="00CE17F6" w:rsidRDefault="007C5C81" w:rsidP="007C5C81">
      <w:pPr>
        <w:numPr>
          <w:ilvl w:val="0"/>
          <w:numId w:val="12"/>
        </w:numPr>
        <w:spacing w:after="0" w:line="240" w:lineRule="auto"/>
      </w:pPr>
      <w:proofErr w:type="spellStart"/>
      <w:r w:rsidRPr="00CE17F6">
        <w:t>drawing</w:t>
      </w:r>
      <w:proofErr w:type="spellEnd"/>
      <w:r w:rsidRPr="00CE17F6">
        <w:t xml:space="preserve"> </w:t>
      </w:r>
      <w:proofErr w:type="spellStart"/>
      <w:r w:rsidRPr="00CE17F6">
        <w:t>inferences</w:t>
      </w:r>
      <w:proofErr w:type="spellEnd"/>
    </w:p>
    <w:p w14:paraId="332F9819" w14:textId="77777777" w:rsidR="007C5C81" w:rsidRPr="00CE17F6" w:rsidRDefault="007C5C81" w:rsidP="007C5C81">
      <w:pPr>
        <w:numPr>
          <w:ilvl w:val="0"/>
          <w:numId w:val="12"/>
        </w:numPr>
        <w:spacing w:after="0" w:line="240" w:lineRule="auto"/>
      </w:pPr>
      <w:proofErr w:type="spellStart"/>
      <w:r w:rsidRPr="00CE17F6">
        <w:t>understanding</w:t>
      </w:r>
      <w:proofErr w:type="spellEnd"/>
      <w:r w:rsidRPr="00CE17F6">
        <w:t xml:space="preserve"> </w:t>
      </w:r>
      <w:proofErr w:type="spellStart"/>
      <w:r w:rsidRPr="00CE17F6">
        <w:t>the</w:t>
      </w:r>
      <w:proofErr w:type="spellEnd"/>
      <w:r w:rsidRPr="00CE17F6">
        <w:t xml:space="preserve"> </w:t>
      </w:r>
      <w:proofErr w:type="spellStart"/>
      <w:r w:rsidRPr="00CE17F6">
        <w:t>speaker’s</w:t>
      </w:r>
      <w:proofErr w:type="spellEnd"/>
      <w:r w:rsidRPr="00CE17F6">
        <w:t xml:space="preserve"> </w:t>
      </w:r>
      <w:proofErr w:type="spellStart"/>
      <w:r w:rsidRPr="00CE17F6">
        <w:t>intention</w:t>
      </w:r>
      <w:proofErr w:type="spellEnd"/>
      <w:r w:rsidRPr="00CE17F6">
        <w:t xml:space="preserve"> </w:t>
      </w:r>
    </w:p>
    <w:p w14:paraId="43EAD39E" w14:textId="77777777" w:rsidR="007C5C81" w:rsidRPr="00CE17F6" w:rsidRDefault="007C5C81" w:rsidP="007C5C81">
      <w:pPr>
        <w:numPr>
          <w:ilvl w:val="0"/>
          <w:numId w:val="12"/>
        </w:numPr>
        <w:spacing w:after="0" w:line="240" w:lineRule="auto"/>
        <w:sectPr w:rsidR="007C5C81" w:rsidRPr="00CE17F6" w:rsidSect="001B783D">
          <w:type w:val="continuous"/>
          <w:pgSz w:w="11906" w:h="16838"/>
          <w:pgMar w:top="719" w:right="746" w:bottom="1417" w:left="540" w:header="708" w:footer="708" w:gutter="0"/>
          <w:cols w:space="708"/>
          <w:docGrid w:linePitch="360"/>
        </w:sectPr>
      </w:pPr>
      <w:proofErr w:type="spellStart"/>
      <w:r w:rsidRPr="00CE17F6">
        <w:t>summarizing</w:t>
      </w:r>
      <w:proofErr w:type="spellEnd"/>
    </w:p>
    <w:p w14:paraId="22C53AC1" w14:textId="77777777" w:rsidR="007C5C81" w:rsidRPr="00CE17F6" w:rsidRDefault="007C5C81" w:rsidP="007C5C81"/>
    <w:p w14:paraId="036BB63D" w14:textId="77777777" w:rsidR="007C5C81" w:rsidRDefault="007C5C81" w:rsidP="007C5C81">
      <w:pPr>
        <w:pStyle w:val="Normlnweb"/>
        <w:numPr>
          <w:ilvl w:val="0"/>
          <w:numId w:val="13"/>
        </w:numPr>
        <w:spacing w:before="0" w:beforeAutospacing="0" w:after="0" w:afterAutospacing="0"/>
        <w:rPr>
          <w:lang w:val="en-US"/>
        </w:rPr>
      </w:pPr>
      <w:r w:rsidRPr="00CE17F6">
        <w:rPr>
          <w:rStyle w:val="Zdraznn"/>
          <w:b/>
          <w:lang w:val="en-US"/>
        </w:rPr>
        <w:t>Bottom-up strategies</w:t>
      </w:r>
      <w:r w:rsidRPr="00CE17F6">
        <w:rPr>
          <w:rStyle w:val="Zdraznn"/>
          <w:lang w:val="en-US"/>
        </w:rPr>
        <w:t xml:space="preserve"> </w:t>
      </w:r>
    </w:p>
    <w:p w14:paraId="563AF782" w14:textId="77777777" w:rsidR="007C5C81" w:rsidRDefault="007C5C81" w:rsidP="007C5C81">
      <w:pPr>
        <w:numPr>
          <w:ilvl w:val="0"/>
          <w:numId w:val="14"/>
        </w:numPr>
        <w:spacing w:after="0" w:line="240" w:lineRule="auto"/>
        <w:sectPr w:rsidR="007C5C81" w:rsidSect="001C5FF2">
          <w:type w:val="continuous"/>
          <w:pgSz w:w="11906" w:h="16838"/>
          <w:pgMar w:top="719" w:right="746" w:bottom="360" w:left="540" w:header="708" w:footer="708" w:gutter="0"/>
          <w:cols w:space="708"/>
          <w:docGrid w:linePitch="360"/>
        </w:sectPr>
      </w:pPr>
    </w:p>
    <w:p w14:paraId="2F361CA8" w14:textId="77777777" w:rsidR="007C5C81" w:rsidRPr="00CE17F6" w:rsidRDefault="007C5C81" w:rsidP="007C5C81">
      <w:pPr>
        <w:numPr>
          <w:ilvl w:val="0"/>
          <w:numId w:val="14"/>
        </w:numPr>
        <w:spacing w:after="0" w:line="240" w:lineRule="auto"/>
      </w:pPr>
      <w:proofErr w:type="spellStart"/>
      <w:r w:rsidRPr="00CE17F6">
        <w:t>listening</w:t>
      </w:r>
      <w:proofErr w:type="spellEnd"/>
      <w:r w:rsidRPr="00CE17F6">
        <w:t xml:space="preserve"> </w:t>
      </w:r>
      <w:proofErr w:type="spellStart"/>
      <w:r w:rsidRPr="00CE17F6">
        <w:t>for</w:t>
      </w:r>
      <w:proofErr w:type="spellEnd"/>
      <w:r w:rsidRPr="00CE17F6">
        <w:t xml:space="preserve"> </w:t>
      </w:r>
      <w:proofErr w:type="spellStart"/>
      <w:r w:rsidRPr="00CE17F6">
        <w:t>specific</w:t>
      </w:r>
      <w:proofErr w:type="spellEnd"/>
      <w:r w:rsidRPr="00CE17F6">
        <w:t xml:space="preserve"> </w:t>
      </w:r>
      <w:proofErr w:type="spellStart"/>
      <w:r w:rsidRPr="00CE17F6">
        <w:t>details</w:t>
      </w:r>
      <w:proofErr w:type="spellEnd"/>
    </w:p>
    <w:p w14:paraId="49F6181F" w14:textId="77777777" w:rsidR="007C5C81" w:rsidRPr="00CE17F6" w:rsidRDefault="007C5C81" w:rsidP="007C5C81">
      <w:pPr>
        <w:numPr>
          <w:ilvl w:val="0"/>
          <w:numId w:val="14"/>
        </w:numPr>
        <w:spacing w:after="0" w:line="240" w:lineRule="auto"/>
      </w:pPr>
      <w:proofErr w:type="spellStart"/>
      <w:r w:rsidRPr="00CE17F6">
        <w:t>recognizing</w:t>
      </w:r>
      <w:proofErr w:type="spellEnd"/>
      <w:r>
        <w:t xml:space="preserve"> </w:t>
      </w:r>
      <w:proofErr w:type="spellStart"/>
      <w:r>
        <w:t>similar</w:t>
      </w:r>
      <w:proofErr w:type="spellEnd"/>
      <w:r>
        <w:t xml:space="preserve"> </w:t>
      </w:r>
      <w:proofErr w:type="spellStart"/>
      <w:r>
        <w:t>words</w:t>
      </w:r>
      <w:proofErr w:type="spellEnd"/>
    </w:p>
    <w:p w14:paraId="010834DB" w14:textId="77777777" w:rsidR="007C5C81" w:rsidRPr="00CE17F6" w:rsidRDefault="007C5C81" w:rsidP="007C5C81">
      <w:pPr>
        <w:numPr>
          <w:ilvl w:val="0"/>
          <w:numId w:val="14"/>
        </w:numPr>
        <w:spacing w:after="0" w:line="240" w:lineRule="auto"/>
      </w:pPr>
      <w:proofErr w:type="spellStart"/>
      <w:r w:rsidRPr="00CE17F6">
        <w:t>recognizing</w:t>
      </w:r>
      <w:proofErr w:type="spellEnd"/>
      <w:r w:rsidRPr="00CE17F6">
        <w:t xml:space="preserve"> </w:t>
      </w:r>
      <w:proofErr w:type="spellStart"/>
      <w:r w:rsidRPr="00CE17F6">
        <w:t>word-order</w:t>
      </w:r>
      <w:proofErr w:type="spellEnd"/>
      <w:r w:rsidRPr="00CE17F6">
        <w:t xml:space="preserve"> </w:t>
      </w:r>
      <w:proofErr w:type="spellStart"/>
      <w:r w:rsidRPr="00CE17F6">
        <w:t>patterns</w:t>
      </w:r>
      <w:proofErr w:type="spellEnd"/>
    </w:p>
    <w:p w14:paraId="32E07600" w14:textId="77777777" w:rsidR="007C5C81" w:rsidRDefault="007C5C81" w:rsidP="007C5C81">
      <w:pPr>
        <w:ind w:left="708"/>
        <w:sectPr w:rsidR="007C5C81" w:rsidSect="001B783D">
          <w:type w:val="continuous"/>
          <w:pgSz w:w="11906" w:h="16838"/>
          <w:pgMar w:top="719" w:right="746" w:bottom="360" w:left="540" w:header="708" w:footer="708" w:gutter="0"/>
          <w:cols w:space="708"/>
          <w:docGrid w:linePitch="360"/>
        </w:sectPr>
      </w:pPr>
    </w:p>
    <w:p w14:paraId="681B9991" w14:textId="77777777" w:rsidR="007C5C81" w:rsidRPr="00CE17F6" w:rsidRDefault="007C5C81" w:rsidP="007C5C81">
      <w:pPr>
        <w:ind w:left="708"/>
      </w:pPr>
    </w:p>
    <w:p w14:paraId="05DF4488" w14:textId="77777777" w:rsidR="007C5C81" w:rsidRPr="00CE17F6" w:rsidRDefault="007C5C81" w:rsidP="007C5C81">
      <w:pPr>
        <w:pStyle w:val="Normlnweb"/>
        <w:numPr>
          <w:ilvl w:val="0"/>
          <w:numId w:val="15"/>
        </w:numPr>
        <w:spacing w:before="0" w:beforeAutospacing="0" w:after="0" w:afterAutospacing="0"/>
        <w:rPr>
          <w:lang w:val="en-US"/>
        </w:rPr>
      </w:pPr>
      <w:r>
        <w:rPr>
          <w:rStyle w:val="Zdraznn"/>
          <w:b/>
          <w:lang w:val="en-US"/>
        </w:rPr>
        <w:t>M</w:t>
      </w:r>
      <w:r w:rsidRPr="00CE17F6">
        <w:rPr>
          <w:rStyle w:val="Zdraznn"/>
          <w:b/>
          <w:lang w:val="en-US"/>
        </w:rPr>
        <w:t>etacognitive strategies</w:t>
      </w:r>
      <w:r w:rsidRPr="00CE17F6">
        <w:rPr>
          <w:rStyle w:val="Zdraznn"/>
          <w:lang w:val="en-US"/>
        </w:rPr>
        <w:t xml:space="preserve"> </w:t>
      </w:r>
      <w:r w:rsidRPr="00CE17F6">
        <w:rPr>
          <w:lang w:val="en-US"/>
        </w:rPr>
        <w:t xml:space="preserve">to plan, monitor, and evaluate their listening. </w:t>
      </w:r>
    </w:p>
    <w:p w14:paraId="6154BFF7" w14:textId="77777777" w:rsidR="007C5C81" w:rsidRPr="000F7FC9" w:rsidRDefault="007C5C81" w:rsidP="007C5C81">
      <w:pPr>
        <w:autoSpaceDE w:val="0"/>
        <w:autoSpaceDN w:val="0"/>
        <w:adjustRightInd w:val="0"/>
        <w:ind w:left="1800"/>
        <w:rPr>
          <w:b/>
        </w:rPr>
      </w:pPr>
      <w:r w:rsidRPr="00CE17F6">
        <w:t xml:space="preserve"> </w:t>
      </w:r>
    </w:p>
    <w:p w14:paraId="0B55472B" w14:textId="77777777" w:rsidR="007C5C81" w:rsidRDefault="007C5C81" w:rsidP="007C5C81">
      <w:pPr>
        <w:numPr>
          <w:ilvl w:val="2"/>
          <w:numId w:val="20"/>
        </w:numPr>
        <w:tabs>
          <w:tab w:val="clear" w:pos="2160"/>
          <w:tab w:val="num" w:pos="360"/>
        </w:tabs>
        <w:autoSpaceDE w:val="0"/>
        <w:autoSpaceDN w:val="0"/>
        <w:adjustRightInd w:val="0"/>
        <w:spacing w:after="0" w:line="240" w:lineRule="auto"/>
        <w:ind w:left="360"/>
        <w:rPr>
          <w:b/>
        </w:rPr>
      </w:pPr>
      <w:proofErr w:type="gramStart"/>
      <w:r>
        <w:rPr>
          <w:b/>
        </w:rPr>
        <w:t xml:space="preserve">Písmena </w:t>
      </w:r>
      <w:r w:rsidRPr="00CE17F6">
        <w:rPr>
          <w:b/>
        </w:rPr>
        <w:t xml:space="preserve"> </w:t>
      </w:r>
      <w:r w:rsidRPr="00CE17F6">
        <w:rPr>
          <w:b/>
          <w:i/>
        </w:rPr>
        <w:t>a</w:t>
      </w:r>
      <w:proofErr w:type="gramEnd"/>
      <w:r>
        <w:rPr>
          <w:b/>
        </w:rPr>
        <w:t xml:space="preserve"> až</w:t>
      </w:r>
      <w:r w:rsidRPr="00CE17F6">
        <w:rPr>
          <w:b/>
        </w:rPr>
        <w:t xml:space="preserve"> </w:t>
      </w:r>
      <w:r w:rsidRPr="00CE17F6">
        <w:rPr>
          <w:b/>
          <w:i/>
        </w:rPr>
        <w:t>g</w:t>
      </w:r>
      <w:r w:rsidRPr="00CE17F6">
        <w:rPr>
          <w:b/>
        </w:rPr>
        <w:t xml:space="preserve"> </w:t>
      </w:r>
      <w:r>
        <w:rPr>
          <w:b/>
        </w:rPr>
        <w:t>popisují různé strategie zaměřené na nácvik poslechu. Posuďte, které odpovídají top-</w:t>
      </w:r>
      <w:proofErr w:type="spellStart"/>
      <w:r>
        <w:rPr>
          <w:b/>
        </w:rPr>
        <w:t>down</w:t>
      </w:r>
      <w:proofErr w:type="spellEnd"/>
      <w:r>
        <w:rPr>
          <w:b/>
        </w:rPr>
        <w:t xml:space="preserve"> nebo</w:t>
      </w:r>
      <w:r w:rsidRPr="00CE17F6">
        <w:rPr>
          <w:b/>
        </w:rPr>
        <w:t xml:space="preserve"> </w:t>
      </w:r>
      <w:proofErr w:type="spellStart"/>
      <w:r w:rsidRPr="00CE17F6">
        <w:rPr>
          <w:b/>
        </w:rPr>
        <w:t>bottom</w:t>
      </w:r>
      <w:proofErr w:type="spellEnd"/>
      <w:r w:rsidRPr="00CE17F6">
        <w:rPr>
          <w:b/>
        </w:rPr>
        <w:t xml:space="preserve">-up </w:t>
      </w:r>
      <w:r>
        <w:rPr>
          <w:b/>
        </w:rPr>
        <w:t xml:space="preserve">strategiím. </w:t>
      </w:r>
      <w:r w:rsidRPr="00CE17F6">
        <w:rPr>
          <w:b/>
        </w:rPr>
        <w:t xml:space="preserve"> </w:t>
      </w:r>
    </w:p>
    <w:p w14:paraId="6197E754" w14:textId="77777777" w:rsidR="007C5C81" w:rsidRPr="00CE17F6" w:rsidRDefault="007C5C81" w:rsidP="007C5C81">
      <w:pPr>
        <w:tabs>
          <w:tab w:val="num" w:pos="360"/>
        </w:tabs>
        <w:autoSpaceDE w:val="0"/>
        <w:autoSpaceDN w:val="0"/>
        <w:adjustRightInd w:val="0"/>
        <w:ind w:hanging="2160"/>
        <w:rPr>
          <w:b/>
        </w:rPr>
      </w:pPr>
    </w:p>
    <w:p w14:paraId="1B926FE3" w14:textId="77777777" w:rsidR="007C5C81" w:rsidRPr="001307FF" w:rsidRDefault="007C5C81" w:rsidP="007C5C81">
      <w:pPr>
        <w:numPr>
          <w:ilvl w:val="0"/>
          <w:numId w:val="21"/>
        </w:numPr>
        <w:tabs>
          <w:tab w:val="clear" w:pos="1440"/>
          <w:tab w:val="num" w:pos="720"/>
        </w:tabs>
        <w:autoSpaceDE w:val="0"/>
        <w:autoSpaceDN w:val="0"/>
        <w:adjustRightInd w:val="0"/>
        <w:spacing w:after="0" w:line="240" w:lineRule="auto"/>
        <w:ind w:hanging="1080"/>
      </w:pPr>
      <w:r w:rsidRPr="001307FF">
        <w:rPr>
          <w:bCs/>
        </w:rPr>
        <w:t xml:space="preserve">Pozorný poslech zaměřený na výsledky fotbalového utkání. </w:t>
      </w:r>
    </w:p>
    <w:p w14:paraId="5BDB204B" w14:textId="77777777" w:rsidR="007C5C81" w:rsidRPr="001307FF" w:rsidRDefault="007C5C81" w:rsidP="007C5C81">
      <w:pPr>
        <w:numPr>
          <w:ilvl w:val="0"/>
          <w:numId w:val="21"/>
        </w:numPr>
        <w:tabs>
          <w:tab w:val="clear" w:pos="1440"/>
          <w:tab w:val="num" w:pos="720"/>
        </w:tabs>
        <w:autoSpaceDE w:val="0"/>
        <w:autoSpaceDN w:val="0"/>
        <w:adjustRightInd w:val="0"/>
        <w:spacing w:after="0" w:line="240" w:lineRule="auto"/>
        <w:ind w:hanging="1080"/>
      </w:pPr>
      <w:r w:rsidRPr="001307FF">
        <w:rPr>
          <w:bCs/>
        </w:rPr>
        <w:t>Poslech zaměřený na oznámení odletů letadla s cílem zachytit číslo příchodu k letadlu (</w:t>
      </w:r>
      <w:proofErr w:type="spellStart"/>
      <w:r w:rsidRPr="001307FF">
        <w:rPr>
          <w:bCs/>
        </w:rPr>
        <w:t>gate</w:t>
      </w:r>
      <w:proofErr w:type="spellEnd"/>
      <w:r w:rsidRPr="001307FF">
        <w:rPr>
          <w:bCs/>
        </w:rPr>
        <w:t>).</w:t>
      </w:r>
      <w:r w:rsidRPr="001307FF">
        <w:rPr>
          <w:rFonts w:cs="Arial"/>
          <w:b/>
          <w:bCs/>
          <w:sz w:val="21"/>
          <w:szCs w:val="21"/>
        </w:rPr>
        <w:t xml:space="preserve"> </w:t>
      </w:r>
    </w:p>
    <w:p w14:paraId="0072CC5E" w14:textId="77777777" w:rsidR="007C5C81" w:rsidRPr="001307FF" w:rsidRDefault="007C5C81" w:rsidP="007C5C81">
      <w:pPr>
        <w:numPr>
          <w:ilvl w:val="0"/>
          <w:numId w:val="21"/>
        </w:numPr>
        <w:tabs>
          <w:tab w:val="clear" w:pos="1440"/>
          <w:tab w:val="num" w:pos="720"/>
        </w:tabs>
        <w:autoSpaceDE w:val="0"/>
        <w:autoSpaceDN w:val="0"/>
        <w:adjustRightInd w:val="0"/>
        <w:spacing w:after="0" w:line="240" w:lineRule="auto"/>
        <w:ind w:hanging="1080"/>
      </w:pPr>
      <w:r w:rsidRPr="001307FF">
        <w:rPr>
          <w:bCs/>
        </w:rPr>
        <w:t>Předpovídání obsahu přednášky na téma, které posluchači znají.</w:t>
      </w:r>
      <w:r>
        <w:rPr>
          <w:bCs/>
        </w:rPr>
        <w:t xml:space="preserve"> </w:t>
      </w:r>
    </w:p>
    <w:p w14:paraId="4F16F3EF" w14:textId="77777777" w:rsidR="007C5C81" w:rsidRDefault="007C5C81" w:rsidP="007C5C81">
      <w:pPr>
        <w:numPr>
          <w:ilvl w:val="0"/>
          <w:numId w:val="21"/>
        </w:numPr>
        <w:tabs>
          <w:tab w:val="clear" w:pos="1440"/>
          <w:tab w:val="num" w:pos="720"/>
        </w:tabs>
        <w:autoSpaceDE w:val="0"/>
        <w:autoSpaceDN w:val="0"/>
        <w:adjustRightInd w:val="0"/>
        <w:spacing w:after="0" w:line="240" w:lineRule="auto"/>
        <w:ind w:hanging="1080"/>
        <w:rPr>
          <w:rFonts w:cs="Arial"/>
          <w:b/>
          <w:bCs/>
          <w:sz w:val="21"/>
          <w:szCs w:val="21"/>
        </w:rPr>
      </w:pPr>
      <w:r w:rsidRPr="001307FF">
        <w:rPr>
          <w:bCs/>
        </w:rPr>
        <w:t>Pozorný poslech zaměřený na porozumění (odhadnutí) úmyslu mluvčího, který není přímo vyjádřený.</w:t>
      </w:r>
      <w:r w:rsidRPr="001307FF">
        <w:rPr>
          <w:rFonts w:cs="Arial"/>
          <w:b/>
          <w:bCs/>
          <w:sz w:val="21"/>
          <w:szCs w:val="21"/>
        </w:rPr>
        <w:t xml:space="preserve"> </w:t>
      </w:r>
      <w:r>
        <w:rPr>
          <w:rFonts w:cs="Arial"/>
          <w:b/>
          <w:bCs/>
          <w:sz w:val="21"/>
          <w:szCs w:val="21"/>
        </w:rPr>
        <w:t xml:space="preserve">  </w:t>
      </w:r>
    </w:p>
    <w:p w14:paraId="3E990419" w14:textId="77777777" w:rsidR="007C5C81" w:rsidRPr="001307FF" w:rsidRDefault="007C5C81" w:rsidP="007C5C81">
      <w:pPr>
        <w:numPr>
          <w:ilvl w:val="0"/>
          <w:numId w:val="21"/>
        </w:numPr>
        <w:tabs>
          <w:tab w:val="clear" w:pos="1440"/>
          <w:tab w:val="num" w:pos="720"/>
        </w:tabs>
        <w:autoSpaceDE w:val="0"/>
        <w:autoSpaceDN w:val="0"/>
        <w:adjustRightInd w:val="0"/>
        <w:spacing w:after="0" w:line="240" w:lineRule="auto"/>
        <w:ind w:hanging="1080"/>
        <w:rPr>
          <w:bCs/>
        </w:rPr>
      </w:pPr>
      <w:r w:rsidRPr="001307FF">
        <w:rPr>
          <w:bCs/>
        </w:rPr>
        <w:t xml:space="preserve">Poslech zaměřený na celkové téma rozhovoru. </w:t>
      </w:r>
    </w:p>
    <w:p w14:paraId="0F3F0415" w14:textId="3A93DE83" w:rsidR="007C5C81" w:rsidRDefault="007C5C81" w:rsidP="007C5C81">
      <w:pPr>
        <w:numPr>
          <w:ilvl w:val="0"/>
          <w:numId w:val="21"/>
        </w:numPr>
        <w:tabs>
          <w:tab w:val="clear" w:pos="1440"/>
          <w:tab w:val="num" w:pos="720"/>
        </w:tabs>
        <w:autoSpaceDE w:val="0"/>
        <w:autoSpaceDN w:val="0"/>
        <w:adjustRightInd w:val="0"/>
        <w:spacing w:after="0" w:line="240" w:lineRule="auto"/>
        <w:ind w:hanging="1080"/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EB35DF" wp14:editId="407A9ADD">
                <wp:simplePos x="0" y="0"/>
                <wp:positionH relativeFrom="column">
                  <wp:posOffset>5486400</wp:posOffset>
                </wp:positionH>
                <wp:positionV relativeFrom="paragraph">
                  <wp:posOffset>18415</wp:posOffset>
                </wp:positionV>
                <wp:extent cx="1118870" cy="1283335"/>
                <wp:effectExtent l="0" t="0" r="0" b="3175"/>
                <wp:wrapSquare wrapText="bothSides"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1283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6B2F44" w14:textId="77777777" w:rsidR="007C5C81" w:rsidRPr="009E211E" w:rsidRDefault="007C5C81" w:rsidP="007C5C81">
                            <w:pPr>
                              <w:pStyle w:val="Nadpis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"http://www.animalstown.com/animals/k/kangaroo/coloring-pages/kangeroo-color-page-5.gif" \* MERGEFORMATINET </w:instrText>
                            </w:r>
                            <w:r>
                              <w:fldChar w:fldCharType="separate"/>
                            </w:r>
                            <w:r>
                              <w:pict w14:anchorId="5B74298F">
                                <v:shape id="il_fi" o:spid="_x0000_i1026" type="#_x0000_t75" alt="" style="width:73.65pt;height:78.85pt">
                                  <v:imagedata r:id="rId12" r:href="rId13"/>
                                </v:shape>
                              </w:pic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B35DF" id="Textové pole 9" o:spid="_x0000_s1027" type="#_x0000_t202" style="position:absolute;left:0;text-align:left;margin-left:6in;margin-top:1.45pt;width:88.1pt;height:101.0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" stroked="f">
                <v:textbox style="mso-fit-shape-to-text:t">
                  <w:txbxContent>
                    <w:p w14:paraId="126B2F44" w14:textId="77777777" w:rsidR="007C5C81" w:rsidRPr="009E211E" w:rsidRDefault="007C5C81" w:rsidP="007C5C81">
                      <w:pPr>
                        <w:pStyle w:val="Nadpis3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"http://www.animalstown.com/animals/k/kangaroo/coloring-pages/kangeroo-color-page-5.gif" \* MERGEFORMATINET </w:instrText>
                      </w:r>
                      <w:r>
                        <w:fldChar w:fldCharType="separate"/>
                      </w:r>
                      <w:r>
                        <w:pict w14:anchorId="5B74298F">
                          <v:shape id="il_fi" o:spid="_x0000_i1026" type="#_x0000_t75" alt="" style="width:73.65pt;height:78.85pt">
                            <v:imagedata r:id="rId12" r:href="rId14"/>
                          </v:shape>
                        </w:pict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07FF">
        <w:rPr>
          <w:bCs/>
        </w:rPr>
        <w:t>Poslech zaměřený na krátké ukázky rozhovorů s cílem porozum</w:t>
      </w:r>
      <w:r>
        <w:rPr>
          <w:bCs/>
        </w:rPr>
        <w:t>ě</w:t>
      </w:r>
      <w:r w:rsidRPr="001307FF">
        <w:rPr>
          <w:bCs/>
        </w:rPr>
        <w:t xml:space="preserve">t </w:t>
      </w:r>
      <w:r>
        <w:rPr>
          <w:bCs/>
        </w:rPr>
        <w:t>(odhadnout),</w:t>
      </w:r>
    </w:p>
    <w:p w14:paraId="7F8C5AAA" w14:textId="77777777" w:rsidR="007C5C81" w:rsidRPr="001307FF" w:rsidRDefault="007C5C81" w:rsidP="007C5C81">
      <w:pPr>
        <w:tabs>
          <w:tab w:val="num" w:pos="720"/>
        </w:tabs>
        <w:autoSpaceDE w:val="0"/>
        <w:autoSpaceDN w:val="0"/>
        <w:adjustRightInd w:val="0"/>
        <w:ind w:left="360" w:firstLine="348"/>
      </w:pPr>
      <w:r w:rsidRPr="001307FF">
        <w:rPr>
          <w:bCs/>
        </w:rPr>
        <w:t>kde se rozhovory uskutečnily.</w:t>
      </w:r>
      <w:r w:rsidRPr="001307FF">
        <w:rPr>
          <w:rFonts w:cs="Arial"/>
          <w:b/>
          <w:bCs/>
          <w:sz w:val="21"/>
          <w:szCs w:val="21"/>
        </w:rPr>
        <w:t xml:space="preserve"> </w:t>
      </w:r>
    </w:p>
    <w:p w14:paraId="467F1F13" w14:textId="77777777" w:rsidR="007C5C81" w:rsidRPr="00CE17F6" w:rsidRDefault="007C5C81" w:rsidP="007C5C81">
      <w:pPr>
        <w:ind w:left="708"/>
      </w:pPr>
    </w:p>
    <w:p w14:paraId="15D7E45C" w14:textId="77777777" w:rsidR="007C5C81" w:rsidRPr="00CE17F6" w:rsidRDefault="007C5C81" w:rsidP="007C5C81">
      <w:pPr>
        <w:pStyle w:val="Nadpis3"/>
        <w:numPr>
          <w:ilvl w:val="0"/>
          <w:numId w:val="16"/>
        </w:numPr>
        <w:tabs>
          <w:tab w:val="clear" w:pos="1068"/>
          <w:tab w:val="num" w:pos="360"/>
        </w:tabs>
        <w:spacing w:before="0" w:after="0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CE17F6">
        <w:rPr>
          <w:rFonts w:ascii="Times New Roman" w:hAnsi="Times New Roman" w:cs="Times New Roman"/>
          <w:sz w:val="24"/>
          <w:szCs w:val="24"/>
          <w:lang w:val="en-US"/>
        </w:rPr>
        <w:t xml:space="preserve">istening </w:t>
      </w:r>
      <w:smartTag w:uri="urn:schemas-microsoft-com:office:smarttags" w:element="place">
        <w:r w:rsidRPr="00CE17F6">
          <w:rPr>
            <w:rFonts w:ascii="Times New Roman" w:hAnsi="Times New Roman" w:cs="Times New Roman"/>
            <w:sz w:val="24"/>
            <w:szCs w:val="24"/>
            <w:lang w:val="en-US"/>
          </w:rPr>
          <w:t>I.</w:t>
        </w:r>
      </w:smartTag>
      <w:r w:rsidRPr="00CE17F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E17F6">
        <w:rPr>
          <w:rFonts w:ascii="Times New Roman" w:hAnsi="Times New Roman" w:cs="Times New Roman"/>
          <w:b w:val="0"/>
          <w:sz w:val="20"/>
          <w:szCs w:val="20"/>
          <w:lang w:val="en-US"/>
        </w:rPr>
        <w:t>(Face2Face Upper intermediate: Unit4)</w:t>
      </w:r>
      <w:r>
        <w:rPr>
          <w:rFonts w:ascii="Times New Roman" w:hAnsi="Times New Roman" w:cs="Times New Roman"/>
          <w:b w:val="0"/>
          <w:sz w:val="20"/>
          <w:szCs w:val="20"/>
          <w:lang w:val="en-US"/>
        </w:rPr>
        <w:t xml:space="preserve">                                           </w:t>
      </w:r>
    </w:p>
    <w:p w14:paraId="166069B4" w14:textId="77777777" w:rsidR="007C5C81" w:rsidRPr="00CE17F6" w:rsidRDefault="007C5C81" w:rsidP="007C5C81">
      <w:pPr>
        <w:pStyle w:val="Normlnweb"/>
        <w:spacing w:before="0" w:beforeAutospacing="0" w:after="0" w:afterAutospacing="0"/>
        <w:rPr>
          <w:sz w:val="20"/>
          <w:szCs w:val="20"/>
          <w:lang w:val="en-US"/>
        </w:rPr>
      </w:pPr>
      <w:r w:rsidRPr="00CE17F6">
        <w:rPr>
          <w:sz w:val="20"/>
          <w:szCs w:val="20"/>
          <w:lang w:val="en-US"/>
        </w:rPr>
        <w:t xml:space="preserve">       </w:t>
      </w:r>
    </w:p>
    <w:p w14:paraId="0BC3CE6C" w14:textId="77777777" w:rsidR="007C5C81" w:rsidRPr="00CE17F6" w:rsidRDefault="007C5C81" w:rsidP="007C5C81">
      <w:pPr>
        <w:numPr>
          <w:ilvl w:val="0"/>
          <w:numId w:val="8"/>
        </w:numPr>
        <w:spacing w:after="0" w:line="240" w:lineRule="auto"/>
        <w:rPr>
          <w:b/>
        </w:rPr>
      </w:pPr>
      <w:proofErr w:type="spellStart"/>
      <w:r w:rsidRPr="00CE17F6">
        <w:rPr>
          <w:b/>
        </w:rPr>
        <w:t>Selecting</w:t>
      </w:r>
      <w:proofErr w:type="spellEnd"/>
      <w:r w:rsidRPr="00CE17F6">
        <w:rPr>
          <w:b/>
        </w:rPr>
        <w:t xml:space="preserve"> </w:t>
      </w:r>
      <w:proofErr w:type="spellStart"/>
      <w:r w:rsidRPr="00CE17F6">
        <w:rPr>
          <w:b/>
        </w:rPr>
        <w:t>listening</w:t>
      </w:r>
      <w:proofErr w:type="spellEnd"/>
      <w:r w:rsidRPr="00CE17F6">
        <w:rPr>
          <w:b/>
        </w:rPr>
        <w:t xml:space="preserve"> </w:t>
      </w:r>
      <w:proofErr w:type="spellStart"/>
      <w:r w:rsidRPr="00CE17F6">
        <w:rPr>
          <w:b/>
        </w:rPr>
        <w:t>task</w:t>
      </w:r>
      <w:proofErr w:type="spellEnd"/>
      <w:r w:rsidRPr="00CE17F6">
        <w:rPr>
          <w:b/>
        </w:rPr>
        <w:t xml:space="preserve">: </w:t>
      </w:r>
    </w:p>
    <w:p w14:paraId="71D2C944" w14:textId="77777777" w:rsidR="007C5C81" w:rsidRPr="00CE17F6" w:rsidRDefault="007C5C81" w:rsidP="007C5C81">
      <w:pPr>
        <w:rPr>
          <w:b/>
        </w:rPr>
      </w:pPr>
    </w:p>
    <w:p w14:paraId="3E803335" w14:textId="77777777" w:rsidR="007C5C81" w:rsidRPr="00CE17F6" w:rsidRDefault="007C5C81" w:rsidP="007C5C81">
      <w:pPr>
        <w:pStyle w:val="Normlnweb"/>
        <w:numPr>
          <w:ilvl w:val="0"/>
          <w:numId w:val="17"/>
        </w:numPr>
        <w:spacing w:before="0" w:beforeAutospacing="0" w:after="0" w:afterAutospacing="0"/>
        <w:rPr>
          <w:u w:val="single"/>
          <w:lang w:val="en-US"/>
        </w:rPr>
      </w:pPr>
      <w:r w:rsidRPr="00CE17F6">
        <w:rPr>
          <w:i/>
          <w:iCs/>
          <w:lang w:val="en-US"/>
        </w:rPr>
        <w:t>Listening should be relevant.</w:t>
      </w:r>
    </w:p>
    <w:p w14:paraId="57395BAF" w14:textId="77777777" w:rsidR="007C5C81" w:rsidRPr="00CE17F6" w:rsidRDefault="007C5C81" w:rsidP="007C5C81">
      <w:pPr>
        <w:pStyle w:val="Normlnweb"/>
        <w:numPr>
          <w:ilvl w:val="0"/>
          <w:numId w:val="17"/>
        </w:numPr>
        <w:spacing w:before="0" w:beforeAutospacing="0" w:after="0" w:afterAutospacing="0"/>
        <w:rPr>
          <w:u w:val="single"/>
          <w:lang w:val="en-US"/>
        </w:rPr>
      </w:pPr>
      <w:r w:rsidRPr="00CE17F6">
        <w:rPr>
          <w:i/>
          <w:iCs/>
          <w:lang w:val="en-US"/>
        </w:rPr>
        <w:t>Material should be authentic.</w:t>
      </w:r>
    </w:p>
    <w:p w14:paraId="4E7F23D6" w14:textId="77777777" w:rsidR="007C5C81" w:rsidRPr="001B783D" w:rsidRDefault="007C5C81" w:rsidP="007C5C81">
      <w:pPr>
        <w:pStyle w:val="Normlnweb"/>
        <w:numPr>
          <w:ilvl w:val="0"/>
          <w:numId w:val="17"/>
        </w:numPr>
        <w:spacing w:before="0" w:beforeAutospacing="0" w:after="0" w:afterAutospacing="0"/>
        <w:rPr>
          <w:u w:val="single"/>
          <w:lang w:val="en-US"/>
        </w:rPr>
      </w:pPr>
      <w:r w:rsidRPr="00CE17F6">
        <w:rPr>
          <w:i/>
          <w:iCs/>
          <w:lang w:val="en-US"/>
        </w:rPr>
        <w:t xml:space="preserve">Opportunities to develop both top-down and bottom-up processing skills should be offered. </w:t>
      </w:r>
    </w:p>
    <w:p w14:paraId="7E8EABB8" w14:textId="77777777" w:rsidR="007C5C81" w:rsidRPr="00CE17F6" w:rsidRDefault="007C5C81" w:rsidP="007C5C81">
      <w:pPr>
        <w:pStyle w:val="Normlnweb"/>
        <w:numPr>
          <w:ilvl w:val="0"/>
          <w:numId w:val="17"/>
        </w:numPr>
        <w:spacing w:before="0" w:beforeAutospacing="0" w:after="0" w:afterAutospacing="0"/>
        <w:rPr>
          <w:u w:val="single"/>
          <w:lang w:val="en-US"/>
        </w:rPr>
      </w:pPr>
      <w:r>
        <w:rPr>
          <w:i/>
          <w:iCs/>
          <w:lang w:val="en-US"/>
        </w:rPr>
        <w:t>T</w:t>
      </w:r>
      <w:r w:rsidRPr="00CE17F6">
        <w:rPr>
          <w:i/>
          <w:iCs/>
          <w:lang w:val="en-US"/>
        </w:rPr>
        <w:t>he development of listening strategies should be encouraged.</w:t>
      </w:r>
      <w:r w:rsidRPr="00CE17F6">
        <w:rPr>
          <w:lang w:val="en-US"/>
        </w:rPr>
        <w:t xml:space="preserve"> </w:t>
      </w:r>
    </w:p>
    <w:p w14:paraId="425EB006" w14:textId="77777777" w:rsidR="007C5C81" w:rsidRPr="00CE17F6" w:rsidRDefault="007C5C81" w:rsidP="007C5C81">
      <w:pPr>
        <w:pStyle w:val="Normlnweb"/>
        <w:numPr>
          <w:ilvl w:val="0"/>
          <w:numId w:val="17"/>
        </w:numPr>
        <w:spacing w:before="0" w:beforeAutospacing="0" w:after="0" w:afterAutospacing="0"/>
        <w:rPr>
          <w:u w:val="single"/>
          <w:lang w:val="en-US"/>
        </w:rPr>
      </w:pPr>
      <w:r w:rsidRPr="00CE17F6">
        <w:rPr>
          <w:i/>
          <w:iCs/>
          <w:lang w:val="en-US"/>
        </w:rPr>
        <w:t>Activities should teach, not test.</w:t>
      </w:r>
    </w:p>
    <w:p w14:paraId="4593AB86" w14:textId="77777777" w:rsidR="007C5C81" w:rsidRDefault="007C5C81" w:rsidP="007C5C81">
      <w:pPr>
        <w:pStyle w:val="Normlnweb"/>
        <w:spacing w:before="0" w:beforeAutospacing="0" w:after="0" w:afterAutospacing="0"/>
        <w:ind w:left="360"/>
        <w:rPr>
          <w:u w:val="single"/>
          <w:lang w:val="en-US"/>
        </w:rPr>
      </w:pPr>
    </w:p>
    <w:p w14:paraId="4D28093F" w14:textId="77777777" w:rsidR="007C5C81" w:rsidRPr="006C5A1C" w:rsidRDefault="007C5C81" w:rsidP="007C5C81">
      <w:pPr>
        <w:numPr>
          <w:ilvl w:val="0"/>
          <w:numId w:val="19"/>
        </w:numPr>
        <w:tabs>
          <w:tab w:val="clear" w:pos="720"/>
          <w:tab w:val="num" w:pos="360"/>
        </w:tabs>
        <w:spacing w:after="0" w:line="240" w:lineRule="auto"/>
        <w:ind w:hanging="720"/>
        <w:rPr>
          <w:b/>
        </w:rPr>
      </w:pPr>
      <w:r w:rsidRPr="006C5A1C">
        <w:rPr>
          <w:b/>
        </w:rPr>
        <w:t xml:space="preserve">Pokud si chystáte sami si připravit poslech, je třeba uvážit následující záležitosti: </w:t>
      </w:r>
    </w:p>
    <w:p w14:paraId="13F7A05D" w14:textId="77777777" w:rsidR="007C5C81" w:rsidRDefault="007C5C81" w:rsidP="007C5C81"/>
    <w:tbl>
      <w:tblPr>
        <w:tblStyle w:val="Mkatabulky"/>
        <w:tblW w:w="0" w:type="auto"/>
        <w:tblLook w:val="01E0" w:firstRow="1" w:lastRow="1" w:firstColumn="1" w:lastColumn="1" w:noHBand="0" w:noVBand="0"/>
      </w:tblPr>
      <w:tblGrid>
        <w:gridCol w:w="4610"/>
        <w:gridCol w:w="4406"/>
      </w:tblGrid>
      <w:tr w:rsidR="007C5C81" w14:paraId="0BFF3F78" w14:textId="77777777" w:rsidTr="005262FD">
        <w:tc>
          <w:tcPr>
            <w:tcW w:w="5380" w:type="dxa"/>
          </w:tcPr>
          <w:p w14:paraId="1DCFC789" w14:textId="77777777" w:rsidR="007C5C81" w:rsidRDefault="007C5C81" w:rsidP="005262FD">
            <w:pPr>
              <w:autoSpaceDE w:val="0"/>
              <w:autoSpaceDN w:val="0"/>
              <w:adjustRightInd w:val="0"/>
              <w:rPr>
                <w:bCs/>
              </w:rPr>
            </w:pPr>
            <w:r w:rsidRPr="00B355E9">
              <w:rPr>
                <w:bCs/>
              </w:rPr>
              <w:t>1. Počet mluvčích</w:t>
            </w:r>
          </w:p>
          <w:p w14:paraId="47268BA4" w14:textId="77777777" w:rsidR="007C5C81" w:rsidRPr="00B355E9" w:rsidRDefault="007C5C81" w:rsidP="005262FD">
            <w:pPr>
              <w:autoSpaceDE w:val="0"/>
              <w:autoSpaceDN w:val="0"/>
              <w:adjustRightInd w:val="0"/>
            </w:pPr>
          </w:p>
        </w:tc>
        <w:tc>
          <w:tcPr>
            <w:tcW w:w="5380" w:type="dxa"/>
          </w:tcPr>
          <w:p w14:paraId="2CC7E740" w14:textId="77777777" w:rsidR="007C5C81" w:rsidRPr="00B355E9" w:rsidRDefault="007C5C81" w:rsidP="005262FD"/>
        </w:tc>
      </w:tr>
      <w:tr w:rsidR="007C5C81" w14:paraId="7C3A5F84" w14:textId="77777777" w:rsidTr="005262FD">
        <w:tc>
          <w:tcPr>
            <w:tcW w:w="5380" w:type="dxa"/>
          </w:tcPr>
          <w:p w14:paraId="5A32A16E" w14:textId="77777777" w:rsidR="007C5C81" w:rsidRPr="00B355E9" w:rsidRDefault="007C5C81" w:rsidP="005262FD">
            <w:pPr>
              <w:autoSpaceDE w:val="0"/>
              <w:autoSpaceDN w:val="0"/>
              <w:adjustRightInd w:val="0"/>
            </w:pPr>
            <w:r w:rsidRPr="00B355E9">
              <w:rPr>
                <w:bCs/>
              </w:rPr>
              <w:t>2. Pohlaví mluvčích</w:t>
            </w:r>
          </w:p>
        </w:tc>
        <w:tc>
          <w:tcPr>
            <w:tcW w:w="5380" w:type="dxa"/>
          </w:tcPr>
          <w:p w14:paraId="6367D3B2" w14:textId="77777777" w:rsidR="007C5C81" w:rsidRDefault="007C5C81" w:rsidP="005262FD"/>
          <w:p w14:paraId="21315298" w14:textId="77777777" w:rsidR="007C5C81" w:rsidRPr="00B355E9" w:rsidRDefault="007C5C81" w:rsidP="005262FD"/>
        </w:tc>
      </w:tr>
      <w:tr w:rsidR="007C5C81" w14:paraId="61B7301E" w14:textId="77777777" w:rsidTr="005262FD">
        <w:tc>
          <w:tcPr>
            <w:tcW w:w="5380" w:type="dxa"/>
          </w:tcPr>
          <w:p w14:paraId="666F4409" w14:textId="77777777" w:rsidR="007C5C81" w:rsidRPr="00B355E9" w:rsidRDefault="007C5C81" w:rsidP="005262FD">
            <w:pPr>
              <w:autoSpaceDE w:val="0"/>
              <w:autoSpaceDN w:val="0"/>
              <w:adjustRightInd w:val="0"/>
            </w:pPr>
            <w:r w:rsidRPr="00B355E9">
              <w:rPr>
                <w:bCs/>
              </w:rPr>
              <w:lastRenderedPageBreak/>
              <w:t xml:space="preserve">3. </w:t>
            </w:r>
            <w:r w:rsidRPr="00B355E9">
              <w:t>Druhy úkolů</w:t>
            </w:r>
          </w:p>
        </w:tc>
        <w:tc>
          <w:tcPr>
            <w:tcW w:w="5380" w:type="dxa"/>
          </w:tcPr>
          <w:p w14:paraId="5591FB7D" w14:textId="77777777" w:rsidR="007C5C81" w:rsidRDefault="007C5C81" w:rsidP="005262FD"/>
          <w:p w14:paraId="5C69CBAA" w14:textId="77777777" w:rsidR="007C5C81" w:rsidRPr="00B355E9" w:rsidRDefault="007C5C81" w:rsidP="005262FD"/>
        </w:tc>
      </w:tr>
      <w:tr w:rsidR="007C5C81" w14:paraId="3A7183FE" w14:textId="77777777" w:rsidTr="005262FD">
        <w:tc>
          <w:tcPr>
            <w:tcW w:w="5380" w:type="dxa"/>
          </w:tcPr>
          <w:p w14:paraId="4BBDD64D" w14:textId="77777777" w:rsidR="007C5C81" w:rsidRPr="00B355E9" w:rsidRDefault="007C5C81" w:rsidP="005262FD">
            <w:pPr>
              <w:autoSpaceDE w:val="0"/>
              <w:autoSpaceDN w:val="0"/>
              <w:adjustRightInd w:val="0"/>
            </w:pPr>
            <w:r w:rsidRPr="00B355E9">
              <w:rPr>
                <w:bCs/>
              </w:rPr>
              <w:t xml:space="preserve">4. Rychlost </w:t>
            </w:r>
            <w:r>
              <w:rPr>
                <w:bCs/>
              </w:rPr>
              <w:t>promluvy</w:t>
            </w:r>
          </w:p>
        </w:tc>
        <w:tc>
          <w:tcPr>
            <w:tcW w:w="5380" w:type="dxa"/>
          </w:tcPr>
          <w:p w14:paraId="4CD314EC" w14:textId="77777777" w:rsidR="007C5C81" w:rsidRDefault="007C5C81" w:rsidP="005262FD"/>
          <w:p w14:paraId="58D6907A" w14:textId="77777777" w:rsidR="007C5C81" w:rsidRPr="00B355E9" w:rsidRDefault="007C5C81" w:rsidP="005262FD"/>
        </w:tc>
      </w:tr>
      <w:tr w:rsidR="007C5C81" w14:paraId="57093B24" w14:textId="77777777" w:rsidTr="005262FD">
        <w:tc>
          <w:tcPr>
            <w:tcW w:w="5380" w:type="dxa"/>
          </w:tcPr>
          <w:p w14:paraId="2FE181CA" w14:textId="77777777" w:rsidR="007C5C81" w:rsidRPr="00B355E9" w:rsidRDefault="007C5C81" w:rsidP="005262FD">
            <w:pPr>
              <w:autoSpaceDE w:val="0"/>
              <w:autoSpaceDN w:val="0"/>
              <w:adjustRightInd w:val="0"/>
            </w:pPr>
            <w:r w:rsidRPr="00B355E9">
              <w:rPr>
                <w:bCs/>
              </w:rPr>
              <w:t xml:space="preserve">5. </w:t>
            </w:r>
            <w:r w:rsidRPr="00B355E9">
              <w:t>Zastavování nahrávky</w:t>
            </w:r>
          </w:p>
        </w:tc>
        <w:tc>
          <w:tcPr>
            <w:tcW w:w="5380" w:type="dxa"/>
          </w:tcPr>
          <w:p w14:paraId="793CE60A" w14:textId="77777777" w:rsidR="007C5C81" w:rsidRDefault="007C5C81" w:rsidP="005262FD"/>
          <w:p w14:paraId="30520EA9" w14:textId="77777777" w:rsidR="007C5C81" w:rsidRPr="00B355E9" w:rsidRDefault="007C5C81" w:rsidP="005262FD"/>
        </w:tc>
      </w:tr>
    </w:tbl>
    <w:p w14:paraId="182EB470" w14:textId="77777777" w:rsidR="007C5C81" w:rsidRPr="00CE17F6" w:rsidRDefault="007C5C81" w:rsidP="007C5C81">
      <w:pPr>
        <w:pStyle w:val="Normlnweb"/>
        <w:spacing w:before="0" w:beforeAutospacing="0" w:after="0" w:afterAutospacing="0"/>
        <w:ind w:left="360"/>
        <w:rPr>
          <w:u w:val="single"/>
          <w:lang w:val="en-US"/>
        </w:rPr>
      </w:pPr>
    </w:p>
    <w:p w14:paraId="52CCF6CA" w14:textId="77777777" w:rsidR="007C5C81" w:rsidRPr="00CE17F6" w:rsidRDefault="007C5C81" w:rsidP="007C5C81">
      <w:pPr>
        <w:pStyle w:val="Normlnweb"/>
        <w:spacing w:before="0" w:beforeAutospacing="0" w:after="0" w:afterAutospacing="0"/>
        <w:ind w:left="360"/>
        <w:rPr>
          <w:u w:val="single"/>
          <w:lang w:val="en-US"/>
        </w:rPr>
      </w:pPr>
    </w:p>
    <w:p w14:paraId="1C2495E0" w14:textId="77777777" w:rsidR="007C5C81" w:rsidRDefault="007C5C81" w:rsidP="007C5C81">
      <w:pPr>
        <w:numPr>
          <w:ilvl w:val="0"/>
          <w:numId w:val="8"/>
        </w:numPr>
        <w:spacing w:after="0" w:line="240" w:lineRule="auto"/>
        <w:rPr>
          <w:b/>
        </w:rPr>
      </w:pPr>
      <w:proofErr w:type="spellStart"/>
      <w:r>
        <w:rPr>
          <w:b/>
        </w:rPr>
        <w:t>Suitable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listening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material</w:t>
      </w:r>
      <w:proofErr w:type="spellEnd"/>
      <w:r>
        <w:rPr>
          <w:b/>
        </w:rPr>
        <w:t xml:space="preserve">: </w:t>
      </w:r>
      <w:r w:rsidRPr="000E698A">
        <w:rPr>
          <w:szCs w:val="20"/>
        </w:rPr>
        <w:t xml:space="preserve">(Anderson, A. and T. Lynch. </w:t>
      </w:r>
      <w:proofErr w:type="spellStart"/>
      <w:r w:rsidRPr="000E698A">
        <w:rPr>
          <w:i/>
          <w:szCs w:val="20"/>
        </w:rPr>
        <w:t>Listening</w:t>
      </w:r>
      <w:proofErr w:type="spellEnd"/>
      <w:r w:rsidRPr="000E698A">
        <w:rPr>
          <w:i/>
          <w:szCs w:val="20"/>
        </w:rPr>
        <w:t>.</w:t>
      </w:r>
      <w:r w:rsidRPr="000E698A">
        <w:rPr>
          <w:szCs w:val="20"/>
        </w:rPr>
        <w:t xml:space="preserve"> </w:t>
      </w:r>
      <w:smartTag w:uri="urn:schemas-microsoft-com:office:smarttags" w:element="City">
        <w:smartTag w:uri="urn:schemas-microsoft-com:office:smarttags" w:element="place">
          <w:r w:rsidRPr="000E698A">
            <w:rPr>
              <w:szCs w:val="20"/>
            </w:rPr>
            <w:t>Oxford</w:t>
          </w:r>
        </w:smartTag>
      </w:smartTag>
      <w:r w:rsidRPr="000E698A">
        <w:rPr>
          <w:szCs w:val="20"/>
        </w:rPr>
        <w:t>: OUP, 1993)</w:t>
      </w:r>
    </w:p>
    <w:p w14:paraId="42967AD5" w14:textId="77777777" w:rsidR="007C5C81" w:rsidRDefault="007C5C81" w:rsidP="007C5C81">
      <w:pPr>
        <w:rPr>
          <w:b/>
        </w:rPr>
      </w:pPr>
    </w:p>
    <w:p w14:paraId="21F309A8" w14:textId="77777777" w:rsidR="007C5C81" w:rsidRDefault="007C5C81" w:rsidP="007C5C81">
      <w:r>
        <w:t>a</w:t>
      </w:r>
      <w:r w:rsidRPr="00A6380B">
        <w:t xml:space="preserve">) </w:t>
      </w:r>
      <w:proofErr w:type="spellStart"/>
      <w:r>
        <w:t>grammar</w:t>
      </w:r>
      <w:proofErr w:type="spellEnd"/>
      <w:r>
        <w:t xml:space="preserve">: </w:t>
      </w:r>
    </w:p>
    <w:p w14:paraId="03C6486D" w14:textId="322D9209" w:rsidR="007C5C81" w:rsidRDefault="007C5C81" w:rsidP="007C5C8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7E51EE" wp14:editId="637FA018">
                <wp:simplePos x="0" y="0"/>
                <wp:positionH relativeFrom="column">
                  <wp:posOffset>3657600</wp:posOffset>
                </wp:positionH>
                <wp:positionV relativeFrom="paragraph">
                  <wp:posOffset>92075</wp:posOffset>
                </wp:positionV>
                <wp:extent cx="3280410" cy="1389380"/>
                <wp:effectExtent l="0" t="0" r="0" b="0"/>
                <wp:wrapSquare wrapText="bothSides"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0410" cy="1389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7423D" w14:textId="5A94B08E" w:rsidR="007C5C81" w:rsidRPr="00D2689A" w:rsidRDefault="007C5C81" w:rsidP="007C5C8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45130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FD57FDD" wp14:editId="6A0846E5">
                                  <wp:extent cx="3098800" cy="1295400"/>
                                  <wp:effectExtent l="0" t="0" r="6350" b="0"/>
                                  <wp:docPr id="7" name="Obráze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8800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E51EE" id="Textové pole 8" o:spid="_x0000_s1028" type="#_x0000_t202" style="position:absolute;margin-left:4in;margin-top:7.25pt;width:258.3pt;height:109.4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" stroked="f">
                <v:textbox style="mso-fit-shape-to-text:t">
                  <w:txbxContent>
                    <w:p w14:paraId="3C97423D" w14:textId="5A94B08E" w:rsidR="007C5C81" w:rsidRPr="00D2689A" w:rsidRDefault="007C5C81" w:rsidP="007C5C8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D45130"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FD57FDD" wp14:editId="6A0846E5">
                            <wp:extent cx="3098800" cy="1295400"/>
                            <wp:effectExtent l="0" t="0" r="6350" b="0"/>
                            <wp:docPr id="7" name="Obráze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8800" cy="129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19C77E" wp14:editId="550B9CD5">
                <wp:simplePos x="0" y="0"/>
                <wp:positionH relativeFrom="column">
                  <wp:posOffset>0</wp:posOffset>
                </wp:positionH>
                <wp:positionV relativeFrom="paragraph">
                  <wp:posOffset>92075</wp:posOffset>
                </wp:positionV>
                <wp:extent cx="3633470" cy="1588770"/>
                <wp:effectExtent l="0" t="0" r="0" b="0"/>
                <wp:wrapSquare wrapText="bothSides"/>
                <wp:docPr id="6" name="Textové po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3470" cy="158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93B6F6" w14:textId="70E7A17F" w:rsidR="007C5C81" w:rsidRPr="00101139" w:rsidRDefault="007C5C81" w:rsidP="007C5C8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45130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FF643CC" wp14:editId="1C908FC1">
                                  <wp:extent cx="3448050" cy="1498600"/>
                                  <wp:effectExtent l="0" t="0" r="0" b="6350"/>
                                  <wp:docPr id="5" name="Obráze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8050" cy="149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9C77E" id="Textové pole 6" o:spid="_x0000_s1029" type="#_x0000_t202" style="position:absolute;margin-left:0;margin-top:7.25pt;width:286.1pt;height:125.1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" stroked="f">
                <v:textbox style="mso-fit-shape-to-text:t">
                  <w:txbxContent>
                    <w:p w14:paraId="1593B6F6" w14:textId="70E7A17F" w:rsidR="007C5C81" w:rsidRPr="00101139" w:rsidRDefault="007C5C81" w:rsidP="007C5C8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D45130"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FF643CC" wp14:editId="1C908FC1">
                            <wp:extent cx="3448050" cy="1498600"/>
                            <wp:effectExtent l="0" t="0" r="0" b="6350"/>
                            <wp:docPr id="5" name="Obráze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8050" cy="149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D541A1" w14:textId="69070D61" w:rsidR="007C5C81" w:rsidRDefault="007C5C81" w:rsidP="007C5C81">
      <w:r w:rsidRPr="00A6380B">
        <w:rPr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0707CF" wp14:editId="6824DB89">
                <wp:simplePos x="0" y="0"/>
                <wp:positionH relativeFrom="column">
                  <wp:posOffset>-2376170</wp:posOffset>
                </wp:positionH>
                <wp:positionV relativeFrom="paragraph">
                  <wp:posOffset>147955</wp:posOffset>
                </wp:positionV>
                <wp:extent cx="3521075" cy="2149475"/>
                <wp:effectExtent l="0" t="0" r="3175" b="0"/>
                <wp:wrapSquare wrapText="bothSides"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1075" cy="2149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4C1E8" w14:textId="619CDAB0" w:rsidR="007C5C81" w:rsidRPr="007B71E9" w:rsidRDefault="007C5C81" w:rsidP="007C5C8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45130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410D62A" wp14:editId="1D625D2A">
                                  <wp:extent cx="3340100" cy="2057400"/>
                                  <wp:effectExtent l="0" t="0" r="0" b="0"/>
                                  <wp:docPr id="3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0100" cy="2057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707CF" id="Textové pole 4" o:spid="_x0000_s1030" type="#_x0000_t202" style="position:absolute;margin-left:-187.1pt;margin-top:11.65pt;width:277.25pt;height:169.2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" stroked="f">
                <v:textbox style="mso-fit-shape-to-text:t">
                  <w:txbxContent>
                    <w:p w14:paraId="34F4C1E8" w14:textId="619CDAB0" w:rsidR="007C5C81" w:rsidRPr="007B71E9" w:rsidRDefault="007C5C81" w:rsidP="007C5C8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D45130"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410D62A" wp14:editId="1D625D2A">
                            <wp:extent cx="3340100" cy="2057400"/>
                            <wp:effectExtent l="0" t="0" r="0" b="0"/>
                            <wp:docPr id="3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0100" cy="205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43BAFE" w14:textId="77777777" w:rsidR="007C5C81" w:rsidRDefault="007C5C81" w:rsidP="007C5C81"/>
    <w:p w14:paraId="396985A1" w14:textId="77777777" w:rsidR="007C5C81" w:rsidRPr="00A6380B" w:rsidRDefault="007C5C81" w:rsidP="007C5C81">
      <w:r>
        <w:t xml:space="preserve">a) </w:t>
      </w:r>
      <w:proofErr w:type="spellStart"/>
      <w:r>
        <w:t>vocabulary</w:t>
      </w:r>
      <w:proofErr w:type="spellEnd"/>
      <w:r>
        <w:t>:</w:t>
      </w:r>
      <w:r w:rsidRPr="00CE521C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14:paraId="203845C9" w14:textId="77777777" w:rsidR="007C5C81" w:rsidRPr="00241C68" w:rsidRDefault="007C5C81" w:rsidP="007C5C81"/>
    <w:p w14:paraId="29D9F0C2" w14:textId="77777777" w:rsidR="007C5C81" w:rsidRDefault="007C5C81" w:rsidP="007C5C81">
      <w:pPr>
        <w:rPr>
          <w:u w:val="single"/>
        </w:rPr>
      </w:pPr>
    </w:p>
    <w:p w14:paraId="28F619EB" w14:textId="77777777" w:rsidR="007C5C81" w:rsidRDefault="007C5C81" w:rsidP="007C5C81">
      <w:pPr>
        <w:rPr>
          <w:b/>
          <w:sz w:val="28"/>
          <w:szCs w:val="28"/>
        </w:rPr>
      </w:pPr>
    </w:p>
    <w:p w14:paraId="044D253D" w14:textId="77777777" w:rsidR="007C5C81" w:rsidRDefault="007C5C81" w:rsidP="007C5C81">
      <w:pPr>
        <w:rPr>
          <w:b/>
          <w:sz w:val="28"/>
          <w:szCs w:val="28"/>
        </w:rPr>
      </w:pPr>
    </w:p>
    <w:p w14:paraId="1E9A58F9" w14:textId="77777777" w:rsidR="007C5C81" w:rsidRDefault="007C5C81" w:rsidP="007C5C81">
      <w:r>
        <w:t xml:space="preserve">c) </w:t>
      </w:r>
      <w:proofErr w:type="spellStart"/>
      <w:r>
        <w:t>length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text:</w:t>
      </w:r>
    </w:p>
    <w:p w14:paraId="22540AB2" w14:textId="77777777" w:rsidR="007C5C81" w:rsidRDefault="007C5C81" w:rsidP="007C5C81">
      <w:pPr>
        <w:pStyle w:val="Normlnweb"/>
        <w:spacing w:before="0" w:beforeAutospacing="0" w:after="0" w:afterAutospacing="0"/>
        <w:rPr>
          <w:b/>
          <w:lang w:val="en-US"/>
        </w:rPr>
      </w:pPr>
    </w:p>
    <w:p w14:paraId="0D2B1806" w14:textId="77777777" w:rsidR="007C5C81" w:rsidRPr="00CE17F6" w:rsidRDefault="007C5C81" w:rsidP="007C5C81">
      <w:pPr>
        <w:rPr>
          <w:b/>
        </w:rPr>
      </w:pPr>
    </w:p>
    <w:p w14:paraId="49454AFD" w14:textId="77777777" w:rsidR="007C5C81" w:rsidRDefault="007C5C81" w:rsidP="007C5C81">
      <w:pPr>
        <w:autoSpaceDE w:val="0"/>
        <w:autoSpaceDN w:val="0"/>
        <w:adjustRightInd w:val="0"/>
        <w:rPr>
          <w:b/>
        </w:rPr>
      </w:pPr>
    </w:p>
    <w:p w14:paraId="025A9738" w14:textId="77777777" w:rsidR="007C5C81" w:rsidRDefault="007C5C81" w:rsidP="007C5C81"/>
    <w:p w14:paraId="6867E182" w14:textId="77777777" w:rsidR="007C5C81" w:rsidRPr="006A1574" w:rsidRDefault="007C5C81" w:rsidP="007C5C81">
      <w:pPr>
        <w:pStyle w:val="Normlnweb"/>
        <w:spacing w:before="0" w:beforeAutospacing="0" w:after="0" w:afterAutospacing="0"/>
        <w:rPr>
          <w:lang w:val="en-US"/>
        </w:rPr>
      </w:pPr>
      <w:r w:rsidRPr="006A1574">
        <w:rPr>
          <w:b/>
          <w:lang w:val="en-US"/>
        </w:rPr>
        <w:t>Summary</w:t>
      </w:r>
      <w:r w:rsidRPr="006A1574">
        <w:rPr>
          <w:lang w:val="en-US"/>
        </w:rPr>
        <w:t xml:space="preserve">: listening activities should be </w:t>
      </w:r>
    </w:p>
    <w:p w14:paraId="744331D6" w14:textId="77777777" w:rsidR="007C5C81" w:rsidRPr="006A1574" w:rsidRDefault="007C5C81" w:rsidP="007C5C81">
      <w:pPr>
        <w:pStyle w:val="Normlnweb"/>
        <w:spacing w:before="0" w:beforeAutospacing="0" w:after="0" w:afterAutospacing="0"/>
        <w:rPr>
          <w:lang w:val="en-US"/>
        </w:rPr>
      </w:pPr>
      <w:r w:rsidRPr="006A1574">
        <w:rPr>
          <w:lang w:val="en-US"/>
        </w:rPr>
        <w:t>- short</w:t>
      </w:r>
      <w:r>
        <w:rPr>
          <w:lang w:val="en-US"/>
        </w:rPr>
        <w:t xml:space="preserve">: </w:t>
      </w:r>
      <w:r w:rsidRPr="006A1574">
        <w:rPr>
          <w:lang w:val="en-US"/>
        </w:rPr>
        <w:t xml:space="preserve"> </w:t>
      </w:r>
    </w:p>
    <w:p w14:paraId="50DBC804" w14:textId="77777777" w:rsidR="007C5C81" w:rsidRPr="006A1574" w:rsidRDefault="007C5C81" w:rsidP="007C5C81">
      <w:pPr>
        <w:pStyle w:val="Normlnweb"/>
        <w:spacing w:before="0" w:beforeAutospacing="0" w:after="0" w:afterAutospacing="0"/>
        <w:rPr>
          <w:lang w:val="en-US"/>
        </w:rPr>
      </w:pPr>
      <w:r w:rsidRPr="006A1574">
        <w:rPr>
          <w:lang w:val="en-US"/>
        </w:rPr>
        <w:t xml:space="preserve">- similar to real life: </w:t>
      </w:r>
    </w:p>
    <w:p w14:paraId="1A95233D" w14:textId="77777777" w:rsidR="007C5C81" w:rsidRPr="006A1574" w:rsidRDefault="007C5C81" w:rsidP="007C5C81">
      <w:pPr>
        <w:pStyle w:val="Normlnweb"/>
        <w:spacing w:before="0" w:beforeAutospacing="0" w:after="0" w:afterAutospacing="0"/>
        <w:rPr>
          <w:lang w:val="en-US"/>
        </w:rPr>
      </w:pPr>
      <w:r w:rsidRPr="006A1574">
        <w:rPr>
          <w:lang w:val="en-US"/>
        </w:rPr>
        <w:t xml:space="preserve">- varied: </w:t>
      </w:r>
    </w:p>
    <w:p w14:paraId="66759035" w14:textId="77777777" w:rsidR="007C5C81" w:rsidRDefault="007C5C81" w:rsidP="007C5C81">
      <w:pPr>
        <w:pStyle w:val="Normlnweb"/>
        <w:spacing w:before="0" w:beforeAutospacing="0" w:after="0" w:afterAutospacing="0"/>
      </w:pPr>
      <w:r w:rsidRPr="006A1574">
        <w:rPr>
          <w:lang w:val="en-US"/>
        </w:rPr>
        <w:t>- suitable for age and level</w:t>
      </w:r>
      <w:r>
        <w:rPr>
          <w:lang w:val="en-US"/>
        </w:rPr>
        <w:t xml:space="preserve">: </w:t>
      </w:r>
      <w:r>
        <w:t xml:space="preserve"> </w:t>
      </w:r>
    </w:p>
    <w:p w14:paraId="472A322C" w14:textId="77777777" w:rsidR="007C5C81" w:rsidRPr="001307FF" w:rsidRDefault="007C5C81" w:rsidP="007C5C81"/>
    <w:p w14:paraId="5698BB05" w14:textId="77777777" w:rsidR="007C5C81" w:rsidRPr="007C5C81" w:rsidRDefault="007C5C81" w:rsidP="00566B28">
      <w:pPr>
        <w:spacing w:line="240" w:lineRule="auto"/>
        <w:jc w:val="center"/>
        <w:rPr>
          <w:sz w:val="44"/>
          <w:szCs w:val="44"/>
        </w:rPr>
      </w:pPr>
    </w:p>
    <w:p w14:paraId="2B4CD5C2" w14:textId="77777777" w:rsidR="00566B28" w:rsidRPr="006B3B0F" w:rsidRDefault="00566B28" w:rsidP="00566B28">
      <w:pPr>
        <w:spacing w:line="240" w:lineRule="auto"/>
        <w:rPr>
          <w:lang w:val="en-GB"/>
        </w:rPr>
      </w:pPr>
    </w:p>
    <w:p w14:paraId="3DB133D7" w14:textId="61F6C5DC" w:rsidR="00566B28" w:rsidRPr="006B3B0F" w:rsidRDefault="00566B28" w:rsidP="00566B28">
      <w:pPr>
        <w:rPr>
          <w:lang w:val="en-GB"/>
        </w:rPr>
      </w:pPr>
    </w:p>
    <w:p w14:paraId="521E9A11" w14:textId="77777777" w:rsidR="00566B28" w:rsidRPr="006B3B0F" w:rsidRDefault="00566B28" w:rsidP="00566B28">
      <w:pPr>
        <w:pStyle w:val="Zpat"/>
        <w:rPr>
          <w:rFonts w:ascii="Arial" w:hAnsi="Arial" w:cs="Arial"/>
          <w:color w:val="5948AD"/>
          <w:sz w:val="18"/>
          <w:szCs w:val="18"/>
          <w:lang w:val="en-GB"/>
        </w:rPr>
      </w:pPr>
    </w:p>
    <w:p w14:paraId="25AB3831" w14:textId="6EE79B69" w:rsidR="0053563A" w:rsidRPr="006B3B0F" w:rsidRDefault="00D51EAF" w:rsidP="00237FF3">
      <w:pPr>
        <w:rPr>
          <w:noProof/>
          <w:lang w:val="en-GB"/>
        </w:rPr>
      </w:pPr>
      <w:r w:rsidRPr="006B3B0F">
        <w:rPr>
          <w:noProof/>
          <w:lang w:val="en-GB"/>
        </w:rPr>
        <w:lastRenderedPageBreak/>
        <w:t xml:space="preserve"> </w:t>
      </w:r>
    </w:p>
    <w:p w14:paraId="4641EF19" w14:textId="6A7E77E8" w:rsidR="00EB1A06" w:rsidRPr="006B3B0F" w:rsidRDefault="00EB1A06" w:rsidP="00237FF3">
      <w:pPr>
        <w:rPr>
          <w:rStyle w:val="Zdraznnjemn"/>
          <w:lang w:val="en-GB"/>
        </w:rPr>
      </w:pPr>
    </w:p>
    <w:p w14:paraId="36A5A726" w14:textId="768B4588" w:rsidR="00EB1A06" w:rsidRPr="006B3B0F" w:rsidRDefault="00EB1A06" w:rsidP="00EB1A06">
      <w:pPr>
        <w:rPr>
          <w:lang w:val="en-GB"/>
        </w:rPr>
      </w:pPr>
    </w:p>
    <w:sectPr w:rsidR="00EB1A06" w:rsidRPr="006B3B0F" w:rsidSect="00BC00DF">
      <w:headerReference w:type="default" r:id="rId18"/>
      <w:footerReference w:type="even" r:id="rId19"/>
      <w:footerReference w:type="default" r:id="rId20"/>
      <w:pgSz w:w="11906" w:h="16838"/>
      <w:pgMar w:top="3402" w:right="1440" w:bottom="1985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8EFC7B" w14:textId="77777777" w:rsidR="00555554" w:rsidRDefault="00555554" w:rsidP="008F253F">
      <w:r>
        <w:separator/>
      </w:r>
    </w:p>
  </w:endnote>
  <w:endnote w:type="continuationSeparator" w:id="0">
    <w:p w14:paraId="36726ADF" w14:textId="77777777" w:rsidR="00555554" w:rsidRDefault="00555554" w:rsidP="008F2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lostrnky"/>
      </w:rPr>
      <w:id w:val="-671867491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14:paraId="1B3747CC" w14:textId="0E60CB5B" w:rsidR="00111672" w:rsidRDefault="00111672" w:rsidP="0025224A">
        <w:pPr>
          <w:pStyle w:val="Zpat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601D78CF" w14:textId="77777777" w:rsidR="00111672" w:rsidRDefault="00111672" w:rsidP="00111672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8BE29" w14:textId="77777777" w:rsidR="00B54D98" w:rsidRDefault="00566B28" w:rsidP="00566B28">
    <w:pPr>
      <w:pStyle w:val="Zpat"/>
      <w:tabs>
        <w:tab w:val="clear" w:pos="9026"/>
        <w:tab w:val="left" w:pos="7185"/>
      </w:tabs>
    </w:pPr>
    <w:r>
      <w:rPr>
        <w:rFonts w:ascii="Arial" w:hAnsi="Arial" w:cs="Arial"/>
        <w:noProof/>
        <w:color w:val="333333"/>
        <w:sz w:val="21"/>
        <w:szCs w:val="21"/>
        <w:shd w:val="clear" w:color="auto" w:fill="FFFFFF"/>
        <w:lang w:eastAsia="cs-CZ"/>
      </w:rPr>
      <w:t xml:space="preserve">        </w:t>
    </w:r>
    <w:r>
      <w:tab/>
    </w:r>
  </w:p>
  <w:tbl>
    <w:tblPr>
      <w:tblStyle w:val="Mkatabulky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3005"/>
      <w:gridCol w:w="3006"/>
    </w:tblGrid>
    <w:tr w:rsidR="00B54D98" w:rsidRPr="00A82A93" w14:paraId="0C811B80" w14:textId="77777777" w:rsidTr="00253254">
      <w:trPr>
        <w:jc w:val="center"/>
      </w:trPr>
      <w:tc>
        <w:tcPr>
          <w:tcW w:w="3005" w:type="dxa"/>
        </w:tcPr>
        <w:p w14:paraId="3CF41225" w14:textId="77777777" w:rsidR="00B54D98" w:rsidRPr="00A82A93" w:rsidRDefault="00B54D98" w:rsidP="00B54D98">
          <w:pPr>
            <w:pStyle w:val="Zhlav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5008C761" wp14:editId="7BD5B1D2">
                <wp:extent cx="1619250" cy="433176"/>
                <wp:effectExtent l="0" t="0" r="0" b="5080"/>
                <wp:docPr id="31" name="Obráze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1422" cy="4498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</w:tcPr>
        <w:p w14:paraId="7A68FAF7" w14:textId="77777777" w:rsidR="00B54D98" w:rsidRPr="00A82A93" w:rsidRDefault="00B54D98" w:rsidP="00B54D98">
          <w:pPr>
            <w:pStyle w:val="Zhlav"/>
            <w:jc w:val="right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5013C078" wp14:editId="20CBAD1D">
                <wp:extent cx="960680" cy="432000"/>
                <wp:effectExtent l="0" t="0" r="0" b="6350"/>
                <wp:docPr id="32" name="Obráze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0680" cy="43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6" w:type="dxa"/>
        </w:tcPr>
        <w:p w14:paraId="2870DAA8" w14:textId="77777777" w:rsidR="00B54D98" w:rsidRPr="00A82A93" w:rsidRDefault="00B54D98" w:rsidP="00B54D98">
          <w:pPr>
            <w:pStyle w:val="Zhlav"/>
            <w:jc w:val="right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40BCEC21" wp14:editId="2ABB897A">
                <wp:extent cx="866568" cy="432000"/>
                <wp:effectExtent l="0" t="0" r="0" b="6350"/>
                <wp:docPr id="33" name="Obrázek 33" descr="Foto / Photo: Logo MŠM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oto / Photo: Logo MŠM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568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5A20FDA" w14:textId="68ED5953" w:rsidR="00566B28" w:rsidRDefault="00566B28" w:rsidP="00566B28">
    <w:pPr>
      <w:pStyle w:val="Zpat"/>
      <w:tabs>
        <w:tab w:val="clear" w:pos="9026"/>
        <w:tab w:val="left" w:pos="7185"/>
      </w:tabs>
    </w:pPr>
    <w:r>
      <w:t xml:space="preserve">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07AA05" w14:textId="77777777" w:rsidR="00555554" w:rsidRDefault="00555554" w:rsidP="008F253F">
      <w:r>
        <w:separator/>
      </w:r>
    </w:p>
  </w:footnote>
  <w:footnote w:type="continuationSeparator" w:id="0">
    <w:p w14:paraId="5E781500" w14:textId="77777777" w:rsidR="00555554" w:rsidRDefault="00555554" w:rsidP="008F25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A18ABB" w14:textId="1359639E" w:rsidR="00D7069D" w:rsidRDefault="00E35826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1" layoutInCell="1" allowOverlap="1" wp14:anchorId="674F55C6" wp14:editId="018CF3A3">
          <wp:simplePos x="0" y="0"/>
          <wp:positionH relativeFrom="page">
            <wp:posOffset>450215</wp:posOffset>
          </wp:positionH>
          <wp:positionV relativeFrom="page">
            <wp:posOffset>450215</wp:posOffset>
          </wp:positionV>
          <wp:extent cx="6602400" cy="860400"/>
          <wp:effectExtent l="0" t="0" r="1905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2400" cy="8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C5C7D"/>
    <w:multiLevelType w:val="hybridMultilevel"/>
    <w:tmpl w:val="EA02E184"/>
    <w:lvl w:ilvl="0" w:tplc="4E0C81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407AA"/>
    <w:multiLevelType w:val="hybridMultilevel"/>
    <w:tmpl w:val="81D89C72"/>
    <w:lvl w:ilvl="0" w:tplc="3B7C82C2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4AC5F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4801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6EE9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A09B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7056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80FF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28FC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5E3A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6B60D2"/>
    <w:multiLevelType w:val="hybridMultilevel"/>
    <w:tmpl w:val="EDCC63AA"/>
    <w:lvl w:ilvl="0" w:tplc="E1425D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4E0C81E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plc="490E3682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5311F5C"/>
    <w:multiLevelType w:val="hybridMultilevel"/>
    <w:tmpl w:val="6C2E8A70"/>
    <w:lvl w:ilvl="0" w:tplc="4E0C81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686441"/>
    <w:multiLevelType w:val="hybridMultilevel"/>
    <w:tmpl w:val="BECE7D04"/>
    <w:lvl w:ilvl="0" w:tplc="4E0C81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E0C81EC">
      <w:start w:val="1"/>
      <w:numFmt w:val="bullet"/>
      <w:lvlText w:val=""/>
      <w:lvlJc w:val="left"/>
      <w:pPr>
        <w:tabs>
          <w:tab w:val="num" w:pos="1092"/>
        </w:tabs>
        <w:ind w:left="1092" w:hanging="360"/>
      </w:pPr>
      <w:rPr>
        <w:rFonts w:ascii="Symbol" w:hAnsi="Symbol" w:hint="default"/>
        <w:sz w:val="2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</w:lvl>
  </w:abstractNum>
  <w:abstractNum w:abstractNumId="5" w15:restartNumberingAfterBreak="0">
    <w:nsid w:val="224265FC"/>
    <w:multiLevelType w:val="hybridMultilevel"/>
    <w:tmpl w:val="97AC4CAA"/>
    <w:lvl w:ilvl="0" w:tplc="87B820B2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A426C3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86C2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6C71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1CA8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D897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E853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1847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FA53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A3861B4"/>
    <w:multiLevelType w:val="hybridMultilevel"/>
    <w:tmpl w:val="EEF0121E"/>
    <w:lvl w:ilvl="0" w:tplc="4E0C81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CC47531"/>
    <w:multiLevelType w:val="hybridMultilevel"/>
    <w:tmpl w:val="42949814"/>
    <w:lvl w:ilvl="0" w:tplc="B278353E">
      <w:start w:val="5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83E45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18A2B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F691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DC1F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6CFB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3A06D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00A1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0682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4E099C"/>
    <w:multiLevelType w:val="hybridMultilevel"/>
    <w:tmpl w:val="996649BC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6E3187"/>
    <w:multiLevelType w:val="hybridMultilevel"/>
    <w:tmpl w:val="16A89E96"/>
    <w:lvl w:ilvl="0" w:tplc="5AC0FC84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0CC70D6"/>
    <w:multiLevelType w:val="hybridMultilevel"/>
    <w:tmpl w:val="22D492BE"/>
    <w:lvl w:ilvl="0" w:tplc="F0405B12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44DC35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6250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26AA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B647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60F3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2E63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9A07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8A85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64A2EEB"/>
    <w:multiLevelType w:val="hybridMultilevel"/>
    <w:tmpl w:val="649896C6"/>
    <w:lvl w:ilvl="0" w:tplc="0405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 w:tplc="0405000B">
      <w:start w:val="1"/>
      <w:numFmt w:val="bullet"/>
      <w:lvlText w:val="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  <w:sz w:val="20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5C32322A"/>
    <w:multiLevelType w:val="hybridMultilevel"/>
    <w:tmpl w:val="4CEEB340"/>
    <w:lvl w:ilvl="0" w:tplc="4E0C81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95208B"/>
    <w:multiLevelType w:val="hybridMultilevel"/>
    <w:tmpl w:val="3FDC2712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D01638"/>
    <w:multiLevelType w:val="multilevel"/>
    <w:tmpl w:val="33606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3D94333"/>
    <w:multiLevelType w:val="hybridMultilevel"/>
    <w:tmpl w:val="6EAC3D2A"/>
    <w:lvl w:ilvl="0" w:tplc="4E0C81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B12CA9"/>
    <w:multiLevelType w:val="multilevel"/>
    <w:tmpl w:val="31DE66B6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9EE1562"/>
    <w:multiLevelType w:val="hybridMultilevel"/>
    <w:tmpl w:val="F2B0EF22"/>
    <w:lvl w:ilvl="0" w:tplc="4E0C81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5D2819"/>
    <w:multiLevelType w:val="multilevel"/>
    <w:tmpl w:val="138AD1CE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FCB74C0"/>
    <w:multiLevelType w:val="multilevel"/>
    <w:tmpl w:val="8F32F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  <w:lvlOverride w:ilvl="0">
      <w:lvl w:ilvl="0">
        <w:numFmt w:val="lowerLetter"/>
        <w:lvlText w:val="%1."/>
        <w:lvlJc w:val="left"/>
      </w:lvl>
    </w:lvlOverride>
  </w:num>
  <w:num w:numId="2">
    <w:abstractNumId w:val="14"/>
    <w:lvlOverride w:ilvl="0">
      <w:lvl w:ilvl="0">
        <w:numFmt w:val="upperLetter"/>
        <w:lvlText w:val="%1."/>
        <w:lvlJc w:val="left"/>
      </w:lvl>
    </w:lvlOverride>
  </w:num>
  <w:num w:numId="3">
    <w:abstractNumId w:val="5"/>
  </w:num>
  <w:num w:numId="4">
    <w:abstractNumId w:val="10"/>
  </w:num>
  <w:num w:numId="5">
    <w:abstractNumId w:val="1"/>
  </w:num>
  <w:num w:numId="6">
    <w:abstractNumId w:val="7"/>
  </w:num>
  <w:num w:numId="7">
    <w:abstractNumId w:val="7"/>
    <w:lvlOverride w:ilvl="0">
      <w:lvl w:ilvl="0" w:tplc="B278353E">
        <w:numFmt w:val="upperLetter"/>
        <w:lvlText w:val="%1."/>
        <w:lvlJc w:val="left"/>
      </w:lvl>
    </w:lvlOverride>
  </w:num>
  <w:num w:numId="8">
    <w:abstractNumId w:val="2"/>
  </w:num>
  <w:num w:numId="9">
    <w:abstractNumId w:val="17"/>
  </w:num>
  <w:num w:numId="10">
    <w:abstractNumId w:val="6"/>
  </w:num>
  <w:num w:numId="11">
    <w:abstractNumId w:val="15"/>
  </w:num>
  <w:num w:numId="12">
    <w:abstractNumId w:val="18"/>
  </w:num>
  <w:num w:numId="13">
    <w:abstractNumId w:val="3"/>
  </w:num>
  <w:num w:numId="14">
    <w:abstractNumId w:val="16"/>
  </w:num>
  <w:num w:numId="15">
    <w:abstractNumId w:val="0"/>
  </w:num>
  <w:num w:numId="16">
    <w:abstractNumId w:val="11"/>
  </w:num>
  <w:num w:numId="17">
    <w:abstractNumId w:val="4"/>
  </w:num>
  <w:num w:numId="18">
    <w:abstractNumId w:val="12"/>
  </w:num>
  <w:num w:numId="19">
    <w:abstractNumId w:val="13"/>
  </w:num>
  <w:num w:numId="20">
    <w:abstractNumId w:val="8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45F"/>
    <w:rsid w:val="00065583"/>
    <w:rsid w:val="000712B2"/>
    <w:rsid w:val="00084FA3"/>
    <w:rsid w:val="000976C5"/>
    <w:rsid w:val="000A180A"/>
    <w:rsid w:val="000C0EA5"/>
    <w:rsid w:val="000D1FE1"/>
    <w:rsid w:val="001044E1"/>
    <w:rsid w:val="00111672"/>
    <w:rsid w:val="00174B8F"/>
    <w:rsid w:val="0019414C"/>
    <w:rsid w:val="001B5859"/>
    <w:rsid w:val="001C3713"/>
    <w:rsid w:val="001C5625"/>
    <w:rsid w:val="001F30A3"/>
    <w:rsid w:val="00200B09"/>
    <w:rsid w:val="002367FD"/>
    <w:rsid w:val="00237FF3"/>
    <w:rsid w:val="00340AAF"/>
    <w:rsid w:val="003A1E8C"/>
    <w:rsid w:val="003B62EA"/>
    <w:rsid w:val="003C7838"/>
    <w:rsid w:val="003C7AE5"/>
    <w:rsid w:val="00430A2A"/>
    <w:rsid w:val="004557FB"/>
    <w:rsid w:val="0053563A"/>
    <w:rsid w:val="00555554"/>
    <w:rsid w:val="00561C08"/>
    <w:rsid w:val="00566B28"/>
    <w:rsid w:val="005D1D09"/>
    <w:rsid w:val="006040E5"/>
    <w:rsid w:val="006661EA"/>
    <w:rsid w:val="006B3B0F"/>
    <w:rsid w:val="00715782"/>
    <w:rsid w:val="00726076"/>
    <w:rsid w:val="00741E82"/>
    <w:rsid w:val="007805A9"/>
    <w:rsid w:val="007C5C81"/>
    <w:rsid w:val="00831BDC"/>
    <w:rsid w:val="008359C7"/>
    <w:rsid w:val="0084462E"/>
    <w:rsid w:val="008E09E6"/>
    <w:rsid w:val="008F253F"/>
    <w:rsid w:val="00930F3F"/>
    <w:rsid w:val="009441E4"/>
    <w:rsid w:val="009713ED"/>
    <w:rsid w:val="00972CFC"/>
    <w:rsid w:val="00994039"/>
    <w:rsid w:val="00996CB2"/>
    <w:rsid w:val="009C202B"/>
    <w:rsid w:val="009D50B5"/>
    <w:rsid w:val="00AA3D5E"/>
    <w:rsid w:val="00B07FC8"/>
    <w:rsid w:val="00B54D98"/>
    <w:rsid w:val="00B638A6"/>
    <w:rsid w:val="00B71BEB"/>
    <w:rsid w:val="00BC00DF"/>
    <w:rsid w:val="00BF3AA8"/>
    <w:rsid w:val="00BF548F"/>
    <w:rsid w:val="00C73C96"/>
    <w:rsid w:val="00C911C5"/>
    <w:rsid w:val="00C92A95"/>
    <w:rsid w:val="00D22CA2"/>
    <w:rsid w:val="00D51EAF"/>
    <w:rsid w:val="00D7069D"/>
    <w:rsid w:val="00D92E21"/>
    <w:rsid w:val="00DA4AE4"/>
    <w:rsid w:val="00DF4EB7"/>
    <w:rsid w:val="00E2345F"/>
    <w:rsid w:val="00E35826"/>
    <w:rsid w:val="00E44A1B"/>
    <w:rsid w:val="00E969C6"/>
    <w:rsid w:val="00EB1A06"/>
    <w:rsid w:val="00F54AE1"/>
    <w:rsid w:val="00F83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,"/>
  <w:listSeparator w:val=";"/>
  <w14:docId w14:val="1FE22A2D"/>
  <w15:chartTrackingRefBased/>
  <w15:docId w15:val="{6E4BCE30-4447-3046-8CF1-A372E8D97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51EAF"/>
    <w:pPr>
      <w:spacing w:after="240" w:line="360" w:lineRule="auto"/>
    </w:pPr>
    <w:rPr>
      <w:rFonts w:ascii="Arial" w:eastAsia="Calibri" w:hAnsi="Arial" w:cs="Times New Roman"/>
      <w:sz w:val="20"/>
      <w:szCs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741E82"/>
    <w:pPr>
      <w:keepNext/>
      <w:keepLines/>
      <w:spacing w:before="240" w:after="0" w:line="240" w:lineRule="auto"/>
      <w:outlineLvl w:val="0"/>
    </w:pPr>
    <w:rPr>
      <w:rFonts w:eastAsiaTheme="majorEastAsia" w:cstheme="majorBidi"/>
      <w:color w:val="5948AD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41E82"/>
    <w:pPr>
      <w:keepNext/>
      <w:keepLines/>
      <w:spacing w:before="40" w:after="0"/>
      <w:outlineLvl w:val="1"/>
    </w:pPr>
    <w:rPr>
      <w:rFonts w:eastAsiaTheme="majorEastAsia" w:cstheme="majorBidi"/>
      <w:color w:val="5948AD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7C5C81"/>
    <w:pPr>
      <w:keepNext/>
      <w:spacing w:before="240" w:after="60" w:line="240" w:lineRule="auto"/>
      <w:outlineLvl w:val="2"/>
    </w:pPr>
    <w:rPr>
      <w:rFonts w:eastAsia="Times New Roman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F253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8F253F"/>
  </w:style>
  <w:style w:type="paragraph" w:styleId="Zpat">
    <w:name w:val="footer"/>
    <w:basedOn w:val="Normln"/>
    <w:link w:val="ZpatChar"/>
    <w:uiPriority w:val="99"/>
    <w:unhideWhenUsed/>
    <w:rsid w:val="008F253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8F253F"/>
  </w:style>
  <w:style w:type="character" w:styleId="Hypertextovodkaz">
    <w:name w:val="Hyperlink"/>
    <w:basedOn w:val="Standardnpsmoodstavce"/>
    <w:uiPriority w:val="99"/>
    <w:unhideWhenUsed/>
    <w:rsid w:val="0053563A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3563A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741E82"/>
    <w:rPr>
      <w:rFonts w:ascii="Arial" w:eastAsiaTheme="majorEastAsia" w:hAnsi="Arial" w:cstheme="majorBidi"/>
      <w:color w:val="5948AD"/>
      <w:sz w:val="32"/>
      <w:szCs w:val="32"/>
    </w:rPr>
  </w:style>
  <w:style w:type="character" w:styleId="slostrnky">
    <w:name w:val="page number"/>
    <w:basedOn w:val="Standardnpsmoodstavce"/>
    <w:uiPriority w:val="99"/>
    <w:semiHidden/>
    <w:unhideWhenUsed/>
    <w:rsid w:val="00111672"/>
  </w:style>
  <w:style w:type="character" w:customStyle="1" w:styleId="Nadpis2Char">
    <w:name w:val="Nadpis 2 Char"/>
    <w:basedOn w:val="Standardnpsmoodstavce"/>
    <w:link w:val="Nadpis2"/>
    <w:uiPriority w:val="9"/>
    <w:semiHidden/>
    <w:rsid w:val="00741E82"/>
    <w:rPr>
      <w:rFonts w:ascii="Arial" w:eastAsiaTheme="majorEastAsia" w:hAnsi="Arial" w:cstheme="majorBidi"/>
      <w:color w:val="5948AD"/>
      <w:sz w:val="26"/>
      <w:szCs w:val="26"/>
      <w:lang w:val="cs-CZ"/>
    </w:rPr>
  </w:style>
  <w:style w:type="character" w:styleId="Zdraznnintenzivn">
    <w:name w:val="Intense Emphasis"/>
    <w:basedOn w:val="Standardnpsmoodstavce"/>
    <w:uiPriority w:val="21"/>
    <w:qFormat/>
    <w:rsid w:val="00741E82"/>
    <w:rPr>
      <w:rFonts w:ascii="Arial" w:hAnsi="Arial"/>
      <w:i/>
      <w:iCs/>
      <w:color w:val="5948AD"/>
    </w:rPr>
  </w:style>
  <w:style w:type="paragraph" w:styleId="Nzev">
    <w:name w:val="Title"/>
    <w:basedOn w:val="Normln"/>
    <w:next w:val="Normln"/>
    <w:link w:val="NzevChar"/>
    <w:uiPriority w:val="10"/>
    <w:qFormat/>
    <w:rsid w:val="00741E82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41E82"/>
    <w:rPr>
      <w:rFonts w:ascii="Arial" w:eastAsiaTheme="majorEastAsia" w:hAnsi="Arial" w:cstheme="majorBidi"/>
      <w:spacing w:val="-10"/>
      <w:kern w:val="28"/>
      <w:sz w:val="56"/>
      <w:szCs w:val="56"/>
      <w:lang w:val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41E82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741E82"/>
    <w:rPr>
      <w:rFonts w:ascii="Arial" w:eastAsiaTheme="minorEastAsia" w:hAnsi="Arial"/>
      <w:color w:val="5A5A5A" w:themeColor="text1" w:themeTint="A5"/>
      <w:spacing w:val="15"/>
      <w:sz w:val="22"/>
      <w:szCs w:val="22"/>
      <w:lang w:val="cs-CZ"/>
    </w:rPr>
  </w:style>
  <w:style w:type="character" w:styleId="Zdraznnjemn">
    <w:name w:val="Subtle Emphasis"/>
    <w:basedOn w:val="Standardnpsmoodstavce"/>
    <w:uiPriority w:val="19"/>
    <w:qFormat/>
    <w:rsid w:val="00741E82"/>
    <w:rPr>
      <w:rFonts w:ascii="Arial" w:hAnsi="Arial"/>
      <w:i/>
      <w:iCs/>
      <w:color w:val="404040" w:themeColor="text1" w:themeTint="BF"/>
    </w:rPr>
  </w:style>
  <w:style w:type="character" w:styleId="Zdraznn">
    <w:name w:val="Emphasis"/>
    <w:basedOn w:val="Standardnpsmoodstavce"/>
    <w:qFormat/>
    <w:rsid w:val="00741E82"/>
    <w:rPr>
      <w:rFonts w:ascii="Arial" w:hAnsi="Arial"/>
      <w:i/>
      <w:iCs/>
    </w:rPr>
  </w:style>
  <w:style w:type="character" w:styleId="Siln">
    <w:name w:val="Strong"/>
    <w:basedOn w:val="Standardnpsmoodstavce"/>
    <w:uiPriority w:val="22"/>
    <w:qFormat/>
    <w:rsid w:val="00741E82"/>
    <w:rPr>
      <w:rFonts w:ascii="Arial" w:hAnsi="Arial"/>
      <w:b/>
      <w:bCs/>
    </w:rPr>
  </w:style>
  <w:style w:type="paragraph" w:styleId="Normlnweb">
    <w:name w:val="Normal (Web)"/>
    <w:basedOn w:val="Normln"/>
    <w:unhideWhenUsed/>
    <w:rsid w:val="00BF54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table" w:styleId="Mkatabulky">
    <w:name w:val="Table Grid"/>
    <w:basedOn w:val="Normlntabulka"/>
    <w:rsid w:val="00B54D9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rsid w:val="007C5C81"/>
    <w:rPr>
      <w:rFonts w:ascii="Arial" w:eastAsia="Times New Roman" w:hAnsi="Arial" w:cs="Arial"/>
      <w:b/>
      <w:bCs/>
      <w:sz w:val="26"/>
      <w:szCs w:val="2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4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http://www.animalstown.com/animals/k/kangaroo/coloring-pages/kangeroo-color-page-5.gif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2.bp.blogspot.com/-WSRsZNP_wTs/TfpmNt7UxHI/AAAAAAAAAB4/6_r8km-4PRk/s1600/4skillsdiagram.p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http://2.bp.blogspot.com/-WSRsZNP_wTs/TfpmNt7UxHI/AAAAAAAAAB4/6_r8km-4PRk/s1600/4skillsdiagram.png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http://www.animalstown.com/animals/k/kangaroo/coloring-pages/kangeroo-color-page-5.gif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0DDCD2B-2CFE-4993-8698-FE4DC0C74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385</Words>
  <Characters>2274</Characters>
  <Application>Microsoft Office Word</Application>
  <DocSecurity>0</DocSecurity>
  <Lines>18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2654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Dědic</dc:creator>
  <cp:keywords/>
  <dc:description/>
  <cp:lastModifiedBy>Jarda</cp:lastModifiedBy>
  <cp:revision>3</cp:revision>
  <cp:lastPrinted>2022-02-09T19:48:00Z</cp:lastPrinted>
  <dcterms:created xsi:type="dcterms:W3CDTF">2024-07-21T20:10:00Z</dcterms:created>
  <dcterms:modified xsi:type="dcterms:W3CDTF">2024-07-21T20:11:00Z</dcterms:modified>
  <cp:category/>
</cp:coreProperties>
</file>