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B7" w:rsidRPr="007A086D" w:rsidRDefault="00597409" w:rsidP="00597409">
      <w:pPr>
        <w:pStyle w:val="Bezmezer"/>
        <w:numPr>
          <w:ilvl w:val="0"/>
          <w:numId w:val="2"/>
        </w:numPr>
        <w:rPr>
          <w:sz w:val="32"/>
          <w:szCs w:val="32"/>
          <w:highlight w:val="green"/>
          <w:u w:val="single"/>
          <w:lang w:val="de-DE"/>
        </w:rPr>
      </w:pPr>
      <w:r w:rsidRPr="007A086D">
        <w:rPr>
          <w:sz w:val="32"/>
          <w:szCs w:val="32"/>
          <w:highlight w:val="green"/>
          <w:u w:val="single"/>
          <w:lang w:val="de-DE"/>
        </w:rPr>
        <w:t>Infinitivsätze im Präsens und Perfekt</w:t>
      </w:r>
    </w:p>
    <w:p w:rsidR="00597409" w:rsidRDefault="00597409" w:rsidP="00597409">
      <w:pPr>
        <w:pStyle w:val="Bezmezer"/>
        <w:rPr>
          <w:i/>
          <w:lang w:val="de-DE"/>
        </w:rPr>
      </w:pPr>
    </w:p>
    <w:p w:rsidR="007A086D" w:rsidRDefault="00597409" w:rsidP="00AD6279">
      <w:pPr>
        <w:pStyle w:val="Bezmezer"/>
        <w:jc w:val="both"/>
        <w:rPr>
          <w:i/>
          <w:highlight w:val="yellow"/>
          <w:lang w:val="de-DE"/>
        </w:rPr>
      </w:pPr>
      <w:r w:rsidRPr="00AD6279">
        <w:rPr>
          <w:i/>
          <w:highlight w:val="yellow"/>
          <w:lang w:val="de-DE"/>
        </w:rPr>
        <w:t xml:space="preserve">Für Infinitivsätze gibt es nur zwei Zeiten: Präsens und Perfekt. </w:t>
      </w:r>
    </w:p>
    <w:p w:rsidR="007A086D" w:rsidRDefault="007A086D" w:rsidP="00AD6279">
      <w:pPr>
        <w:pStyle w:val="Bezmezer"/>
        <w:jc w:val="both"/>
        <w:rPr>
          <w:i/>
          <w:highlight w:val="yellow"/>
          <w:lang w:val="de-DE"/>
        </w:rPr>
      </w:pPr>
    </w:p>
    <w:p w:rsidR="007A086D" w:rsidRDefault="00597409" w:rsidP="00AD6279">
      <w:pPr>
        <w:pStyle w:val="Bezmezer"/>
        <w:jc w:val="both"/>
        <w:rPr>
          <w:i/>
          <w:highlight w:val="yellow"/>
          <w:lang w:val="de-DE"/>
        </w:rPr>
      </w:pPr>
      <w:r w:rsidRPr="007A086D">
        <w:rPr>
          <w:b/>
          <w:i/>
          <w:highlight w:val="yellow"/>
          <w:lang w:val="de-DE"/>
        </w:rPr>
        <w:t>Bei Gleichzeitigkeit</w:t>
      </w:r>
      <w:r w:rsidRPr="00AD6279">
        <w:rPr>
          <w:i/>
          <w:highlight w:val="yellow"/>
          <w:lang w:val="de-DE"/>
        </w:rPr>
        <w:t xml:space="preserve">, d. h. wenn die Vorgänge im Infinitiv- und übergeordneten Satz gleichzeitig in Gegenwart oder Vergangenheit verlaufen, wird das </w:t>
      </w:r>
      <w:r w:rsidRPr="00AD6279">
        <w:rPr>
          <w:b/>
          <w:i/>
          <w:highlight w:val="yellow"/>
          <w:lang w:val="de-DE"/>
        </w:rPr>
        <w:t>Präsens Aktiv bzw. Passiv gebraucht</w:t>
      </w:r>
      <w:r w:rsidRPr="00AD6279">
        <w:rPr>
          <w:i/>
          <w:highlight w:val="yellow"/>
          <w:lang w:val="de-DE"/>
        </w:rPr>
        <w:t xml:space="preserve"> (1) – (3). </w:t>
      </w:r>
    </w:p>
    <w:p w:rsidR="007A086D" w:rsidRDefault="007A086D" w:rsidP="00AD6279">
      <w:pPr>
        <w:pStyle w:val="Bezmezer"/>
        <w:jc w:val="both"/>
        <w:rPr>
          <w:i/>
          <w:highlight w:val="yellow"/>
          <w:lang w:val="de-DE"/>
        </w:rPr>
      </w:pPr>
    </w:p>
    <w:p w:rsidR="00597409" w:rsidRDefault="00597409" w:rsidP="00AD6279">
      <w:pPr>
        <w:pStyle w:val="Bezmezer"/>
        <w:jc w:val="both"/>
        <w:rPr>
          <w:i/>
          <w:lang w:val="de-DE"/>
        </w:rPr>
      </w:pPr>
      <w:r w:rsidRPr="007A086D">
        <w:rPr>
          <w:b/>
          <w:i/>
          <w:highlight w:val="yellow"/>
          <w:lang w:val="de-DE"/>
        </w:rPr>
        <w:t>Bei Vorzeitigkeit</w:t>
      </w:r>
      <w:r w:rsidRPr="00AD6279">
        <w:rPr>
          <w:i/>
          <w:highlight w:val="yellow"/>
          <w:lang w:val="de-DE"/>
        </w:rPr>
        <w:t xml:space="preserve">, d. h., wenn das Geschehen des Infinitivsatzes vor dem Geschehen des übergeordneten Satzes verläuft, wird das </w:t>
      </w:r>
      <w:r w:rsidRPr="00AD6279">
        <w:rPr>
          <w:b/>
          <w:i/>
          <w:highlight w:val="yellow"/>
          <w:lang w:val="de-DE"/>
        </w:rPr>
        <w:t>Perfekt Aktiv bzw. Passiv gebraucht</w:t>
      </w:r>
      <w:r w:rsidRPr="00AD6279">
        <w:rPr>
          <w:i/>
          <w:highlight w:val="yellow"/>
          <w:lang w:val="de-DE"/>
        </w:rPr>
        <w:t xml:space="preserve"> (4) – (6). Gegenüber Infinitivsätzen im Perfekt Passiv werden oft dass-Sätze bevorzugt.</w:t>
      </w:r>
    </w:p>
    <w:p w:rsidR="00597409" w:rsidRDefault="00597409" w:rsidP="00597409">
      <w:pPr>
        <w:pStyle w:val="Bezmezer"/>
        <w:rPr>
          <w:i/>
          <w:lang w:val="de-DE"/>
        </w:rPr>
      </w:pPr>
    </w:p>
    <w:p w:rsidR="00597409" w:rsidRPr="00597409" w:rsidRDefault="00597409" w:rsidP="00597409">
      <w:pPr>
        <w:pStyle w:val="Bezmezer"/>
        <w:numPr>
          <w:ilvl w:val="0"/>
          <w:numId w:val="3"/>
        </w:numPr>
        <w:rPr>
          <w:i/>
          <w:lang w:val="de-DE"/>
        </w:rPr>
      </w:pPr>
      <w:r>
        <w:rPr>
          <w:i/>
          <w:lang w:val="de-DE"/>
        </w:rPr>
        <w:t xml:space="preserve">Der Richter bittet den Angeklagten, dass er sich zum Tathergang äußert. Der Richter bittet den Angeklagten </w:t>
      </w:r>
      <w:r>
        <w:rPr>
          <w:b/>
          <w:i/>
          <w:lang w:val="de-DE"/>
        </w:rPr>
        <w:t xml:space="preserve">sich </w:t>
      </w:r>
      <w:r>
        <w:rPr>
          <w:i/>
          <w:lang w:val="de-DE"/>
        </w:rPr>
        <w:t xml:space="preserve"> zum Tathergang </w:t>
      </w:r>
      <w:r>
        <w:rPr>
          <w:b/>
          <w:i/>
          <w:lang w:val="de-DE"/>
        </w:rPr>
        <w:t>zu äußern.</w:t>
      </w:r>
    </w:p>
    <w:p w:rsidR="00597409" w:rsidRPr="00597409" w:rsidRDefault="00597409" w:rsidP="00597409">
      <w:pPr>
        <w:pStyle w:val="Bezmezer"/>
        <w:numPr>
          <w:ilvl w:val="0"/>
          <w:numId w:val="3"/>
        </w:numPr>
        <w:rPr>
          <w:i/>
          <w:lang w:val="de-DE"/>
        </w:rPr>
      </w:pPr>
      <w:r>
        <w:rPr>
          <w:i/>
          <w:lang w:val="de-DE"/>
        </w:rPr>
        <w:t xml:space="preserve">Dem Angeklagten kommt zugute, dass er nicht vorbestraft ist. Dem Angeklagten kommt zugute nicht </w:t>
      </w:r>
      <w:r>
        <w:rPr>
          <w:b/>
          <w:i/>
          <w:lang w:val="de-DE"/>
        </w:rPr>
        <w:t>vorbestraft zu sein.</w:t>
      </w:r>
    </w:p>
    <w:p w:rsidR="00597409" w:rsidRPr="00597409" w:rsidRDefault="00597409" w:rsidP="00597409">
      <w:pPr>
        <w:pStyle w:val="Bezmezer"/>
        <w:numPr>
          <w:ilvl w:val="0"/>
          <w:numId w:val="3"/>
        </w:numPr>
        <w:rPr>
          <w:i/>
          <w:lang w:val="de-DE"/>
        </w:rPr>
      </w:pPr>
      <w:r>
        <w:rPr>
          <w:i/>
          <w:lang w:val="de-DE"/>
        </w:rPr>
        <w:t xml:space="preserve">Er konnte damit rechnen, dass er fair behandelt wurde. Er konnte damit rechnen, fair </w:t>
      </w:r>
      <w:r>
        <w:rPr>
          <w:b/>
          <w:i/>
          <w:lang w:val="de-DE"/>
        </w:rPr>
        <w:t xml:space="preserve">behandelt zu werden. </w:t>
      </w:r>
    </w:p>
    <w:p w:rsidR="00597409" w:rsidRPr="00597409" w:rsidRDefault="00597409" w:rsidP="00597409">
      <w:pPr>
        <w:pStyle w:val="Bezmezer"/>
        <w:numPr>
          <w:ilvl w:val="0"/>
          <w:numId w:val="3"/>
        </w:numPr>
        <w:rPr>
          <w:i/>
          <w:lang w:val="de-DE"/>
        </w:rPr>
      </w:pPr>
      <w:r>
        <w:rPr>
          <w:i/>
          <w:lang w:val="de-DE"/>
        </w:rPr>
        <w:t xml:space="preserve">Er erinnert daran, dass er beim Eintreffen der Polizei stehen geblieben ist und den Polizisten gewinkt hat. Er erinnert daran, beim Eintreffen der Polizei </w:t>
      </w:r>
      <w:r>
        <w:rPr>
          <w:b/>
          <w:i/>
          <w:lang w:val="de-DE"/>
        </w:rPr>
        <w:t>stehen geblieben zu sein</w:t>
      </w:r>
      <w:r>
        <w:rPr>
          <w:i/>
          <w:lang w:val="de-DE"/>
        </w:rPr>
        <w:t xml:space="preserve"> und den Polizisten </w:t>
      </w:r>
      <w:r>
        <w:rPr>
          <w:b/>
          <w:i/>
          <w:lang w:val="de-DE"/>
        </w:rPr>
        <w:t>gewinkt zu haben.</w:t>
      </w:r>
    </w:p>
    <w:p w:rsidR="00597409" w:rsidRPr="00597409" w:rsidRDefault="00597409" w:rsidP="00597409">
      <w:pPr>
        <w:pStyle w:val="Bezmezer"/>
        <w:numPr>
          <w:ilvl w:val="0"/>
          <w:numId w:val="3"/>
        </w:numPr>
        <w:rPr>
          <w:i/>
          <w:lang w:val="de-DE"/>
        </w:rPr>
      </w:pPr>
      <w:r>
        <w:rPr>
          <w:i/>
          <w:lang w:val="de-DE"/>
        </w:rPr>
        <w:t xml:space="preserve">Er gesteht, dass er bei seiner Festnahme fast erleichtert war. Er gesteht, bei seiner Festnahme fast </w:t>
      </w:r>
      <w:r>
        <w:rPr>
          <w:b/>
          <w:i/>
          <w:lang w:val="de-DE"/>
        </w:rPr>
        <w:t xml:space="preserve">erleichtert gewesen zu sein. </w:t>
      </w:r>
    </w:p>
    <w:p w:rsidR="00597409" w:rsidRPr="008157A8" w:rsidRDefault="00597409" w:rsidP="00597409">
      <w:pPr>
        <w:pStyle w:val="Bezmezer"/>
        <w:numPr>
          <w:ilvl w:val="0"/>
          <w:numId w:val="3"/>
        </w:numPr>
        <w:rPr>
          <w:i/>
          <w:lang w:val="de-DE"/>
        </w:rPr>
      </w:pPr>
      <w:r>
        <w:rPr>
          <w:i/>
          <w:lang w:val="de-DE"/>
        </w:rPr>
        <w:t xml:space="preserve">Er wunderte sich darüber, dass er nicht schon früher festgenommen worden war. Er wunderte sich darüber, nicht schon früher </w:t>
      </w:r>
      <w:r>
        <w:rPr>
          <w:b/>
          <w:i/>
          <w:lang w:val="de-DE"/>
        </w:rPr>
        <w:t>festgenommen worden zu sein.</w:t>
      </w:r>
    </w:p>
    <w:p w:rsidR="008157A8" w:rsidRDefault="008157A8" w:rsidP="008157A8">
      <w:pPr>
        <w:pStyle w:val="Bezmezer"/>
        <w:rPr>
          <w:i/>
          <w:lang w:val="de-DE"/>
        </w:rPr>
      </w:pPr>
    </w:p>
    <w:p w:rsidR="008157A8" w:rsidRPr="00AD6279" w:rsidRDefault="00AD6279" w:rsidP="008157A8">
      <w:pPr>
        <w:pStyle w:val="Bezmezer"/>
        <w:rPr>
          <w:b/>
          <w:lang w:val="de-DE"/>
        </w:rPr>
      </w:pPr>
      <w:r w:rsidRPr="00AD6279">
        <w:rPr>
          <w:b/>
          <w:lang w:val="de-DE"/>
        </w:rPr>
        <w:t xml:space="preserve">Ü2 </w:t>
      </w:r>
      <w:r w:rsidR="008157A8" w:rsidRPr="00AD6279">
        <w:rPr>
          <w:b/>
          <w:lang w:val="de-DE"/>
        </w:rPr>
        <w:t>Infinitivsätze im Präsens oder Perfekt?</w:t>
      </w:r>
    </w:p>
    <w:p w:rsidR="008157A8" w:rsidRDefault="008157A8" w:rsidP="008157A8">
      <w:pPr>
        <w:pStyle w:val="Bezmezer"/>
        <w:rPr>
          <w:lang w:val="de-DE"/>
        </w:rPr>
      </w:pPr>
    </w:p>
    <w:p w:rsidR="008157A8" w:rsidRPr="00AD6279" w:rsidRDefault="008157A8" w:rsidP="008157A8">
      <w:pPr>
        <w:pStyle w:val="Bezmezer"/>
        <w:rPr>
          <w:b/>
          <w:lang w:val="de-DE"/>
        </w:rPr>
      </w:pPr>
      <w:r w:rsidRPr="00AD6279">
        <w:rPr>
          <w:b/>
          <w:lang w:val="de-DE"/>
        </w:rPr>
        <w:t>Eine Aussteiger-Kommune auf Ithaka</w:t>
      </w:r>
    </w:p>
    <w:p w:rsidR="008157A8" w:rsidRDefault="008157A8" w:rsidP="008157A8">
      <w:pPr>
        <w:pStyle w:val="Bezmezer"/>
        <w:numPr>
          <w:ilvl w:val="0"/>
          <w:numId w:val="4"/>
        </w:numPr>
        <w:rPr>
          <w:lang w:val="de-DE"/>
        </w:rPr>
      </w:pPr>
      <w:r>
        <w:rPr>
          <w:lang w:val="de-DE"/>
        </w:rPr>
        <w:t>Im Jahre 1979 entschlossen sich 100 gleichgesinnte Deutsche aus der Gesellschaft (aussteigen) und auf der griechischen Insel Ithaka eine Kommune (gründen).</w:t>
      </w:r>
    </w:p>
    <w:p w:rsidR="008157A8" w:rsidRDefault="008157A8" w:rsidP="008157A8">
      <w:pPr>
        <w:pStyle w:val="Bezmezer"/>
        <w:numPr>
          <w:ilvl w:val="0"/>
          <w:numId w:val="4"/>
        </w:numPr>
        <w:rPr>
          <w:lang w:val="de-DE"/>
        </w:rPr>
      </w:pPr>
      <w:r>
        <w:rPr>
          <w:lang w:val="de-DE"/>
        </w:rPr>
        <w:t>Sie geben zu damals zivilisationsmüde (sein). Sie sehnten sich danach, ein einfaches und stressfreies Leben (führen).</w:t>
      </w:r>
    </w:p>
    <w:p w:rsidR="008157A8" w:rsidRDefault="008157A8" w:rsidP="008157A8">
      <w:pPr>
        <w:pStyle w:val="Bezmezer"/>
        <w:numPr>
          <w:ilvl w:val="0"/>
          <w:numId w:val="4"/>
        </w:numPr>
        <w:rPr>
          <w:lang w:val="de-DE"/>
        </w:rPr>
      </w:pPr>
      <w:r>
        <w:rPr>
          <w:lang w:val="de-DE"/>
        </w:rPr>
        <w:t>Sie bereuen nicht auf der Insel Land (kaufen) und seitdem dort (leben)</w:t>
      </w:r>
    </w:p>
    <w:p w:rsidR="008157A8" w:rsidRDefault="008157A8" w:rsidP="008157A8">
      <w:pPr>
        <w:pStyle w:val="Bezmezer"/>
        <w:numPr>
          <w:ilvl w:val="0"/>
          <w:numId w:val="4"/>
        </w:numPr>
        <w:rPr>
          <w:lang w:val="de-DE"/>
        </w:rPr>
      </w:pPr>
      <w:r>
        <w:rPr>
          <w:lang w:val="de-DE"/>
        </w:rPr>
        <w:t>Er war nicht leicht, auf dem felsigen Gelände eine Infrastruktur (schaffen). Die meisten von ihren waren unerfahren darin, Zisternen (anlegen), Toiletten und Duschen (bauen) und Wege (ebnen).</w:t>
      </w:r>
    </w:p>
    <w:p w:rsidR="008157A8" w:rsidRDefault="008157A8" w:rsidP="008157A8">
      <w:pPr>
        <w:pStyle w:val="Bezmezer"/>
        <w:numPr>
          <w:ilvl w:val="0"/>
          <w:numId w:val="4"/>
        </w:numPr>
        <w:rPr>
          <w:lang w:val="de-DE"/>
        </w:rPr>
      </w:pPr>
      <w:r>
        <w:rPr>
          <w:lang w:val="de-DE"/>
        </w:rPr>
        <w:t>Sie entsinnen sich in der ersten Zeit hart (arbeiten).</w:t>
      </w:r>
    </w:p>
    <w:p w:rsidR="008157A8" w:rsidRDefault="008157A8" w:rsidP="008157A8">
      <w:pPr>
        <w:pStyle w:val="Bezmezer"/>
        <w:numPr>
          <w:ilvl w:val="0"/>
          <w:numId w:val="4"/>
        </w:numPr>
        <w:rPr>
          <w:lang w:val="de-DE"/>
        </w:rPr>
      </w:pPr>
      <w:r>
        <w:rPr>
          <w:lang w:val="de-DE"/>
        </w:rPr>
        <w:t>Es war sinnvoll, die anfänglich benutzten Zelte nach und nach durch feste Behausungen (ersetzen). Besonders stolz sind sie darauf, inzwischen schon viele Häuser an ein Solar- oder Windstromsystem (anschließen). Es ist ihnen gelungen, eine eigene Energieversorgung (aufbauen) und dabei Sonne und Wind als Energiequellen (nutzen).</w:t>
      </w:r>
    </w:p>
    <w:p w:rsidR="008157A8" w:rsidRDefault="008157A8" w:rsidP="008157A8">
      <w:pPr>
        <w:pStyle w:val="Bezmezer"/>
        <w:numPr>
          <w:ilvl w:val="0"/>
          <w:numId w:val="4"/>
        </w:numPr>
        <w:rPr>
          <w:lang w:val="de-DE"/>
        </w:rPr>
      </w:pPr>
      <w:r>
        <w:rPr>
          <w:lang w:val="de-DE"/>
        </w:rPr>
        <w:t>Keiner erbebt den Anspruch ein eigenes Telefon, Auto oder einen eigenen Fernseher (besitzen). Sie habe es sich abgewöhnt, hohe Ansprüche (stellen), und sind bereit auf Komfort und Luxus (verzichten).</w:t>
      </w:r>
    </w:p>
    <w:p w:rsidR="008157A8" w:rsidRDefault="008157A8" w:rsidP="008157A8">
      <w:pPr>
        <w:pStyle w:val="Bezmezer"/>
        <w:numPr>
          <w:ilvl w:val="0"/>
          <w:numId w:val="4"/>
        </w:numPr>
        <w:rPr>
          <w:lang w:val="de-DE"/>
        </w:rPr>
      </w:pPr>
      <w:r>
        <w:rPr>
          <w:lang w:val="de-DE"/>
        </w:rPr>
        <w:t>Mit Stolz weisen sie darauf hin, außer einem alten VW-Bus kein Auto, kein Telefon und auf dem ganzen Gelände nur ein, zwei Fernsehapparate (haben).</w:t>
      </w:r>
    </w:p>
    <w:p w:rsidR="00AD6279" w:rsidRDefault="00AD6279" w:rsidP="00AD6279">
      <w:pPr>
        <w:pStyle w:val="Bezmezer"/>
        <w:rPr>
          <w:lang w:val="de-DE"/>
        </w:rPr>
      </w:pPr>
    </w:p>
    <w:p w:rsidR="00AD6279" w:rsidRDefault="00AD6279" w:rsidP="00AD6279">
      <w:pPr>
        <w:pStyle w:val="Bezmezer"/>
        <w:rPr>
          <w:lang w:val="de-DE"/>
        </w:rPr>
      </w:pPr>
    </w:p>
    <w:p w:rsidR="00AD6279" w:rsidRDefault="00AD6279" w:rsidP="00AD6279">
      <w:pPr>
        <w:pStyle w:val="Bezmezer"/>
        <w:rPr>
          <w:lang w:val="de-DE"/>
        </w:rPr>
      </w:pPr>
    </w:p>
    <w:p w:rsidR="00AD6279" w:rsidRDefault="00AD6279" w:rsidP="00AD6279">
      <w:pPr>
        <w:pStyle w:val="Bezmezer"/>
        <w:rPr>
          <w:lang w:val="de-DE"/>
        </w:rPr>
      </w:pPr>
    </w:p>
    <w:p w:rsidR="00AD6279" w:rsidRDefault="00AD6279" w:rsidP="00AD6279">
      <w:pPr>
        <w:pStyle w:val="Bezmezer"/>
        <w:rPr>
          <w:lang w:val="de-DE"/>
        </w:rPr>
      </w:pPr>
    </w:p>
    <w:p w:rsidR="00AD6279" w:rsidRDefault="00AD6279" w:rsidP="00AD6279">
      <w:pPr>
        <w:pStyle w:val="Bezmezer"/>
        <w:rPr>
          <w:lang w:val="de-DE"/>
        </w:rPr>
      </w:pPr>
    </w:p>
    <w:p w:rsidR="008157A8" w:rsidRDefault="008157A8" w:rsidP="008157A8">
      <w:pPr>
        <w:pStyle w:val="Bezmezer"/>
        <w:rPr>
          <w:lang w:val="de-DE"/>
        </w:rPr>
      </w:pPr>
    </w:p>
    <w:p w:rsidR="008157A8" w:rsidRPr="00AD6279" w:rsidRDefault="008157A8" w:rsidP="00AD6279">
      <w:pPr>
        <w:pStyle w:val="Bezmezer"/>
        <w:numPr>
          <w:ilvl w:val="0"/>
          <w:numId w:val="2"/>
        </w:numPr>
        <w:rPr>
          <w:lang w:val="de-DE"/>
        </w:rPr>
      </w:pPr>
      <w:r w:rsidRPr="00AD6279">
        <w:rPr>
          <w:highlight w:val="green"/>
          <w:u w:val="single"/>
          <w:lang w:val="de-DE"/>
        </w:rPr>
        <w:t>Ininitiv-Satz oder dass-Satz</w:t>
      </w:r>
    </w:p>
    <w:p w:rsidR="008157A8" w:rsidRDefault="008157A8" w:rsidP="008157A8">
      <w:pPr>
        <w:pStyle w:val="Bezmezer"/>
        <w:rPr>
          <w:i/>
          <w:u w:val="single"/>
          <w:lang w:val="de-DE"/>
        </w:rPr>
      </w:pPr>
    </w:p>
    <w:p w:rsidR="00AD6279" w:rsidRDefault="008157A8" w:rsidP="00AD6279">
      <w:pPr>
        <w:pStyle w:val="Bezmezer"/>
        <w:jc w:val="both"/>
        <w:rPr>
          <w:lang w:val="de-DE"/>
        </w:rPr>
      </w:pPr>
      <w:r w:rsidRPr="00AD6279">
        <w:rPr>
          <w:lang w:val="de-DE"/>
        </w:rPr>
        <w:t xml:space="preserve">Infinitivsätze werden mit dem Infinitiv mit zu gebildet und </w:t>
      </w:r>
      <w:r w:rsidRPr="00AD6279">
        <w:rPr>
          <w:b/>
          <w:lang w:val="de-DE"/>
        </w:rPr>
        <w:t>haben kein eigenes Subjekt</w:t>
      </w:r>
      <w:r w:rsidRPr="00AD6279">
        <w:rPr>
          <w:lang w:val="de-DE"/>
        </w:rPr>
        <w:t xml:space="preserve">. Dieses ergibt sich aus dem übergeordneten Satz, wo es schon als Satzglied erscheint, </w:t>
      </w:r>
      <w:r w:rsidRPr="00AD6279">
        <w:rPr>
          <w:highlight w:val="yellow"/>
          <w:lang w:val="de-DE"/>
        </w:rPr>
        <w:t>Infinitivsätze können gebildet werden, wenn das gedachte Subjekt des Infinitivsatzes mit dem Subjekt (1), Dativobjekt (2), Akkusativobjekt (3), Attribut (4), Posses</w:t>
      </w:r>
      <w:r w:rsidR="00152591" w:rsidRPr="00AD6279">
        <w:rPr>
          <w:highlight w:val="yellow"/>
          <w:lang w:val="de-DE"/>
        </w:rPr>
        <w:t>s</w:t>
      </w:r>
      <w:r w:rsidRPr="00AD6279">
        <w:rPr>
          <w:highlight w:val="yellow"/>
          <w:lang w:val="de-DE"/>
        </w:rPr>
        <w:t xml:space="preserve">ivpronomen (5) oder dem Präpositionalobjekt des übergeordneten Satzes identisch ist. </w:t>
      </w:r>
      <w:r w:rsidR="00152591" w:rsidRPr="00AD6279">
        <w:rPr>
          <w:highlight w:val="yellow"/>
          <w:lang w:val="de-DE"/>
        </w:rPr>
        <w:t>Infinitivsätze sind auch möglich, wenn dem gedachten Subjekt man eines Infinitivsatzes das Subjekt es vorausgeht (6).</w:t>
      </w:r>
      <w:r w:rsidR="00152591" w:rsidRPr="00AD6279">
        <w:rPr>
          <w:lang w:val="de-DE"/>
        </w:rPr>
        <w:t xml:space="preserve"> </w:t>
      </w:r>
    </w:p>
    <w:p w:rsidR="008157A8" w:rsidRPr="00AD6279" w:rsidRDefault="00152591" w:rsidP="00AD6279">
      <w:pPr>
        <w:pStyle w:val="Bezmezer"/>
        <w:jc w:val="both"/>
        <w:rPr>
          <w:lang w:val="de-DE"/>
        </w:rPr>
      </w:pPr>
      <w:r w:rsidRPr="00AD6279">
        <w:rPr>
          <w:highlight w:val="yellow"/>
          <w:lang w:val="de-DE"/>
        </w:rPr>
        <w:t>Nach einigen Verben können Infinitivsätze gebildet werden, wenn sie sich an die Allgemeinheit wenden. Das gedachte Subjekt des Infinitivsatzes ist man</w:t>
      </w:r>
      <w:r w:rsidRPr="00AD6279">
        <w:rPr>
          <w:lang w:val="de-DE"/>
        </w:rPr>
        <w:t xml:space="preserve"> (z. B. </w:t>
      </w:r>
      <w:r w:rsidRPr="00AD6279">
        <w:rPr>
          <w:i/>
          <w:lang w:val="de-DE"/>
        </w:rPr>
        <w:t>anordnen, auffordern (dazu), sich aussprechen dafür/dagegen, bitten (darum), empfehlen, erlauben, gestatten, plädieren dafür, protestieren dagegen, raten (dazu), veranlassen, verbieten, vorschlagen, vorschreiben, warnen davor</w:t>
      </w:r>
      <w:r w:rsidRPr="00AD6279">
        <w:rPr>
          <w:lang w:val="de-DE"/>
        </w:rPr>
        <w:t>) (7).</w:t>
      </w:r>
    </w:p>
    <w:p w:rsidR="00AD6279" w:rsidRDefault="00152591" w:rsidP="00AD6279">
      <w:pPr>
        <w:pStyle w:val="Bezmezer"/>
        <w:jc w:val="both"/>
        <w:rPr>
          <w:lang w:val="de-DE"/>
        </w:rPr>
      </w:pPr>
      <w:r w:rsidRPr="00AD6279">
        <w:rPr>
          <w:lang w:val="de-DE"/>
        </w:rPr>
        <w:t xml:space="preserve">Bezieht sich der Infinitiv auf zwei oder mehrere Adjektive oder Partizipien, braucht er nur einmal genannt zu werden (8a). Bei mehreren voneinander unabhängigen Infinitiven steht zu vor jedem Infinitiv (8c). </w:t>
      </w:r>
    </w:p>
    <w:p w:rsidR="00AD6279" w:rsidRDefault="00AD6279" w:rsidP="00AD6279">
      <w:pPr>
        <w:pStyle w:val="Bezmezer"/>
        <w:jc w:val="both"/>
        <w:rPr>
          <w:b/>
          <w:lang w:val="de-DE"/>
        </w:rPr>
      </w:pPr>
    </w:p>
    <w:p w:rsidR="00AD6279" w:rsidRDefault="00AD6279" w:rsidP="00AD6279">
      <w:pPr>
        <w:pStyle w:val="Bezmezer"/>
        <w:numPr>
          <w:ilvl w:val="0"/>
          <w:numId w:val="5"/>
        </w:numPr>
        <w:rPr>
          <w:i/>
          <w:lang w:val="de-DE"/>
        </w:rPr>
      </w:pPr>
      <w:r>
        <w:rPr>
          <w:i/>
          <w:lang w:val="de-DE"/>
        </w:rPr>
        <w:t xml:space="preserve">Heutzutage sind viele Menschen daran gewöhnt, hart zu arbeiten. (= Heutzutage sind </w:t>
      </w:r>
      <w:r>
        <w:rPr>
          <w:b/>
          <w:i/>
          <w:lang w:val="de-DE"/>
        </w:rPr>
        <w:t>viele Menschen</w:t>
      </w:r>
      <w:r>
        <w:rPr>
          <w:i/>
          <w:lang w:val="de-DE"/>
        </w:rPr>
        <w:t xml:space="preserve"> daran gewöhnt, dass </w:t>
      </w:r>
      <w:r>
        <w:rPr>
          <w:b/>
          <w:i/>
          <w:lang w:val="de-DE"/>
        </w:rPr>
        <w:t xml:space="preserve">sie </w:t>
      </w:r>
      <w:r>
        <w:rPr>
          <w:i/>
          <w:lang w:val="de-DE"/>
        </w:rPr>
        <w:t>hart arbeiten.)</w:t>
      </w:r>
    </w:p>
    <w:p w:rsidR="00AD6279" w:rsidRDefault="00AD6279" w:rsidP="00AD6279">
      <w:pPr>
        <w:pStyle w:val="Bezmezer"/>
        <w:numPr>
          <w:ilvl w:val="0"/>
          <w:numId w:val="5"/>
        </w:numPr>
        <w:rPr>
          <w:i/>
          <w:lang w:val="de-DE"/>
        </w:rPr>
      </w:pPr>
      <w:r>
        <w:rPr>
          <w:i/>
          <w:lang w:val="de-DE"/>
        </w:rPr>
        <w:t xml:space="preserve">Viele Menschen gelingt es, sich durch ihren Beruf Sozialprestige zu verschaffen. (= </w:t>
      </w:r>
      <w:r>
        <w:rPr>
          <w:b/>
          <w:i/>
          <w:lang w:val="de-DE"/>
        </w:rPr>
        <w:t xml:space="preserve">Vielen Menschen </w:t>
      </w:r>
      <w:r>
        <w:rPr>
          <w:i/>
          <w:lang w:val="de-DE"/>
        </w:rPr>
        <w:t xml:space="preserve">gelingt es, dass </w:t>
      </w:r>
      <w:r>
        <w:rPr>
          <w:b/>
          <w:i/>
          <w:lang w:val="de-DE"/>
        </w:rPr>
        <w:t xml:space="preserve">sie </w:t>
      </w:r>
      <w:r>
        <w:rPr>
          <w:i/>
          <w:lang w:val="de-DE"/>
        </w:rPr>
        <w:t>sich durch ihren Beruf Sozialprestige verschaffen.)</w:t>
      </w:r>
    </w:p>
    <w:p w:rsidR="00AD6279" w:rsidRDefault="00AD6279" w:rsidP="00AD6279">
      <w:pPr>
        <w:pStyle w:val="Bezmezer"/>
        <w:numPr>
          <w:ilvl w:val="0"/>
          <w:numId w:val="5"/>
        </w:numPr>
        <w:rPr>
          <w:i/>
          <w:lang w:val="de-DE"/>
        </w:rPr>
      </w:pPr>
      <w:r>
        <w:rPr>
          <w:i/>
          <w:lang w:val="de-DE"/>
        </w:rPr>
        <w:t xml:space="preserve">Im 19. Jahrhundert zwang man Kinder in den Fabriken zu arbeiten. (= Man zwang </w:t>
      </w:r>
      <w:r>
        <w:rPr>
          <w:b/>
          <w:i/>
          <w:lang w:val="de-DE"/>
        </w:rPr>
        <w:t xml:space="preserve">Kinder </w:t>
      </w:r>
      <w:r>
        <w:rPr>
          <w:i/>
          <w:lang w:val="de-DE"/>
        </w:rPr>
        <w:t xml:space="preserve">dazu, dass </w:t>
      </w:r>
      <w:r>
        <w:rPr>
          <w:b/>
          <w:i/>
          <w:lang w:val="de-DE"/>
        </w:rPr>
        <w:t xml:space="preserve">sie </w:t>
      </w:r>
      <w:r>
        <w:rPr>
          <w:i/>
          <w:lang w:val="de-DE"/>
        </w:rPr>
        <w:t>in den Fabriken arbeiten.)</w:t>
      </w:r>
    </w:p>
    <w:p w:rsidR="00AD6279" w:rsidRDefault="00AD6279" w:rsidP="00AD6279">
      <w:pPr>
        <w:pStyle w:val="Bezmezer"/>
        <w:numPr>
          <w:ilvl w:val="0"/>
          <w:numId w:val="5"/>
        </w:numPr>
        <w:rPr>
          <w:i/>
          <w:lang w:val="de-DE"/>
        </w:rPr>
      </w:pPr>
      <w:r>
        <w:rPr>
          <w:i/>
          <w:lang w:val="de-DE"/>
        </w:rPr>
        <w:t xml:space="preserve">Es war das Schicksal der Industriearbeiter, am Rande des Existenzminimums zu leben. (= Es war das Schicksal </w:t>
      </w:r>
      <w:r>
        <w:rPr>
          <w:b/>
          <w:i/>
          <w:lang w:val="de-DE"/>
        </w:rPr>
        <w:t>der Industriearbeiter</w:t>
      </w:r>
      <w:r>
        <w:rPr>
          <w:i/>
          <w:lang w:val="de-DE"/>
        </w:rPr>
        <w:t xml:space="preserve">, dass </w:t>
      </w:r>
      <w:r>
        <w:rPr>
          <w:b/>
          <w:i/>
          <w:lang w:val="de-DE"/>
        </w:rPr>
        <w:t xml:space="preserve">sie </w:t>
      </w:r>
      <w:r>
        <w:rPr>
          <w:i/>
          <w:lang w:val="de-DE"/>
        </w:rPr>
        <w:t>am Rande des Existenzminimums lebten.)</w:t>
      </w:r>
    </w:p>
    <w:p w:rsidR="00AD6279" w:rsidRDefault="00AD6279" w:rsidP="00AD6279">
      <w:pPr>
        <w:pStyle w:val="Bezmezer"/>
        <w:numPr>
          <w:ilvl w:val="0"/>
          <w:numId w:val="5"/>
        </w:numPr>
        <w:rPr>
          <w:i/>
          <w:lang w:val="de-DE"/>
        </w:rPr>
      </w:pPr>
      <w:r>
        <w:rPr>
          <w:i/>
          <w:lang w:val="de-DE"/>
        </w:rPr>
        <w:t xml:space="preserve">Ihr Leben bestand darin, täglich bis zu 18 Stunden zu arbeiten (= </w:t>
      </w:r>
      <w:r>
        <w:rPr>
          <w:b/>
          <w:i/>
          <w:lang w:val="de-DE"/>
        </w:rPr>
        <w:t xml:space="preserve">Ihr </w:t>
      </w:r>
      <w:r>
        <w:rPr>
          <w:i/>
          <w:lang w:val="de-DE"/>
        </w:rPr>
        <w:t xml:space="preserve">Leben bestand darin, dass </w:t>
      </w:r>
      <w:r>
        <w:rPr>
          <w:b/>
          <w:i/>
          <w:lang w:val="de-DE"/>
        </w:rPr>
        <w:t xml:space="preserve">sie täglich </w:t>
      </w:r>
      <w:r>
        <w:rPr>
          <w:i/>
          <w:lang w:val="de-DE"/>
        </w:rPr>
        <w:t>bis zu 18 Stunden arbeiten.)</w:t>
      </w:r>
    </w:p>
    <w:p w:rsidR="00AD6279" w:rsidRDefault="00AD6279" w:rsidP="00AD6279">
      <w:pPr>
        <w:pStyle w:val="Bezmezer"/>
        <w:numPr>
          <w:ilvl w:val="0"/>
          <w:numId w:val="5"/>
        </w:numPr>
        <w:rPr>
          <w:i/>
          <w:lang w:val="de-DE"/>
        </w:rPr>
      </w:pPr>
      <w:r>
        <w:rPr>
          <w:i/>
          <w:lang w:val="de-DE"/>
        </w:rPr>
        <w:t xml:space="preserve">Im 19. Jahrhundert war es nicht üblich, Urlaub zu machen. (= Im 19. Jahrhundert war </w:t>
      </w:r>
      <w:r>
        <w:rPr>
          <w:b/>
          <w:i/>
          <w:lang w:val="de-DE"/>
        </w:rPr>
        <w:t xml:space="preserve">es </w:t>
      </w:r>
      <w:r>
        <w:rPr>
          <w:i/>
          <w:lang w:val="de-DE"/>
        </w:rPr>
        <w:t xml:space="preserve">nicht üblich, dass </w:t>
      </w:r>
      <w:r>
        <w:rPr>
          <w:b/>
          <w:i/>
          <w:lang w:val="de-DE"/>
        </w:rPr>
        <w:t xml:space="preserve">man </w:t>
      </w:r>
      <w:r>
        <w:rPr>
          <w:i/>
          <w:lang w:val="de-DE"/>
        </w:rPr>
        <w:t>Urlaub machte.)</w:t>
      </w:r>
    </w:p>
    <w:p w:rsidR="00AD6279" w:rsidRDefault="00AD6279" w:rsidP="00AD6279">
      <w:pPr>
        <w:pStyle w:val="Bezmezer"/>
        <w:numPr>
          <w:ilvl w:val="0"/>
          <w:numId w:val="5"/>
        </w:numPr>
        <w:rPr>
          <w:i/>
          <w:lang w:val="de-DE"/>
        </w:rPr>
      </w:pPr>
      <w:r>
        <w:rPr>
          <w:i/>
          <w:lang w:val="de-DE"/>
        </w:rPr>
        <w:t xml:space="preserve">Die verschiedensten Organisationen – Vereine, Gewerkschaften, die Kirchen – plädierten dafür, das soziale Elend zu mildern. (= Die verschiedensten Organisationen – Vereine, Gewerkschaften, die Kirchen – plädierten dafür, dass </w:t>
      </w:r>
      <w:r>
        <w:rPr>
          <w:b/>
          <w:i/>
          <w:lang w:val="de-DE"/>
        </w:rPr>
        <w:t>man</w:t>
      </w:r>
      <w:r>
        <w:rPr>
          <w:i/>
          <w:lang w:val="de-DE"/>
        </w:rPr>
        <w:t xml:space="preserve"> das soziale Elend mildert.)</w:t>
      </w:r>
    </w:p>
    <w:p w:rsidR="00AD6279" w:rsidRDefault="00AD6279" w:rsidP="00AD6279">
      <w:pPr>
        <w:pStyle w:val="Bezmezer"/>
        <w:ind w:left="360"/>
        <w:rPr>
          <w:b/>
          <w:i/>
          <w:lang w:val="de-DE"/>
        </w:rPr>
      </w:pPr>
      <w:r>
        <w:rPr>
          <w:i/>
          <w:lang w:val="de-DE"/>
        </w:rPr>
        <w:t xml:space="preserve">(8a) Die Industriearbeiter fanden sich nicht damit ab, </w:t>
      </w:r>
      <w:r>
        <w:rPr>
          <w:b/>
          <w:i/>
          <w:lang w:val="de-DE"/>
        </w:rPr>
        <w:t>arm und benachteiligt zu sein.</w:t>
      </w:r>
    </w:p>
    <w:p w:rsidR="00AD6279" w:rsidRDefault="00AD6279" w:rsidP="00AD6279">
      <w:pPr>
        <w:pStyle w:val="Bezmezer"/>
        <w:ind w:left="360"/>
        <w:rPr>
          <w:b/>
          <w:i/>
          <w:lang w:val="de-DE"/>
        </w:rPr>
      </w:pPr>
      <w:r>
        <w:rPr>
          <w:i/>
          <w:lang w:val="de-DE"/>
        </w:rPr>
        <w:t xml:space="preserve">(8b) Die Industriearbeiter fanden sich nicht damit ab, in sozialem Elend </w:t>
      </w:r>
      <w:r>
        <w:rPr>
          <w:b/>
          <w:i/>
          <w:lang w:val="de-DE"/>
        </w:rPr>
        <w:t>leben zu müssen.</w:t>
      </w:r>
    </w:p>
    <w:p w:rsidR="00AD6279" w:rsidRDefault="00AD6279" w:rsidP="00AD6279">
      <w:pPr>
        <w:pStyle w:val="Bezmezer"/>
        <w:ind w:left="360"/>
        <w:rPr>
          <w:b/>
          <w:i/>
          <w:lang w:val="de-DE"/>
        </w:rPr>
      </w:pPr>
      <w:r>
        <w:rPr>
          <w:i/>
          <w:lang w:val="de-DE"/>
        </w:rPr>
        <w:t xml:space="preserve">(8c) Die Industriearbeiter fanden sich nicht damit ab, arm </w:t>
      </w:r>
      <w:r>
        <w:rPr>
          <w:b/>
          <w:i/>
          <w:lang w:val="de-DE"/>
        </w:rPr>
        <w:t>zu sein</w:t>
      </w:r>
      <w:r>
        <w:rPr>
          <w:i/>
          <w:lang w:val="de-DE"/>
        </w:rPr>
        <w:t xml:space="preserve"> und in Mietskasernen </w:t>
      </w:r>
      <w:r>
        <w:rPr>
          <w:b/>
          <w:i/>
          <w:lang w:val="de-DE"/>
        </w:rPr>
        <w:t>zu wohnen.</w:t>
      </w:r>
    </w:p>
    <w:p w:rsidR="00AD6279" w:rsidRDefault="00AD6279" w:rsidP="00AD6279">
      <w:pPr>
        <w:pStyle w:val="Bezmezer"/>
        <w:jc w:val="both"/>
        <w:rPr>
          <w:b/>
          <w:lang w:val="de-DE"/>
        </w:rPr>
      </w:pPr>
    </w:p>
    <w:p w:rsidR="00AD6279" w:rsidRDefault="00152591" w:rsidP="00AD6279">
      <w:pPr>
        <w:pStyle w:val="Bezmezer"/>
        <w:jc w:val="both"/>
        <w:rPr>
          <w:lang w:val="de-DE"/>
        </w:rPr>
      </w:pPr>
      <w:r w:rsidRPr="00FF0FD1">
        <w:rPr>
          <w:b/>
          <w:highlight w:val="yellow"/>
          <w:lang w:val="de-DE"/>
        </w:rPr>
        <w:t>Nach einer Reihe von Verben stehen fast ausschließlich Infinitivsätze</w:t>
      </w:r>
      <w:r w:rsidRPr="00AD6279">
        <w:rPr>
          <w:lang w:val="de-DE"/>
        </w:rPr>
        <w:t xml:space="preserve"> (z. B. </w:t>
      </w:r>
      <w:r w:rsidRPr="00AD6279">
        <w:rPr>
          <w:i/>
          <w:lang w:val="de-DE"/>
        </w:rPr>
        <w:t>es ablehnen, anfangen, aufhören (damit), beabsichtigen, befehlen, beginnen, sich bemühen (darum), beschließen, sich entscheiden (dafür), sich entschließen (dazu), gelingen, neigen (dazu), planen, probieren, (es) verbieten, vergessen, es vermeiden, versuchen, verzichten darauf, vorhaben, es wagen, sich weigern</w:t>
      </w:r>
      <w:r w:rsidR="000B3D00" w:rsidRPr="00AD6279">
        <w:rPr>
          <w:lang w:val="de-DE"/>
        </w:rPr>
        <w:t xml:space="preserve">). </w:t>
      </w:r>
    </w:p>
    <w:p w:rsidR="00AD6279" w:rsidRDefault="00AD6279" w:rsidP="00AD6279">
      <w:pPr>
        <w:pStyle w:val="Bezmezer"/>
        <w:jc w:val="both"/>
        <w:rPr>
          <w:lang w:val="de-DE"/>
        </w:rPr>
      </w:pPr>
    </w:p>
    <w:p w:rsidR="00AD6279" w:rsidRDefault="000B3D00" w:rsidP="00AD6279">
      <w:pPr>
        <w:pStyle w:val="Bezmezer"/>
        <w:jc w:val="both"/>
        <w:rPr>
          <w:lang w:val="de-DE"/>
        </w:rPr>
      </w:pPr>
      <w:r w:rsidRPr="00FF0FD1">
        <w:rPr>
          <w:b/>
          <w:highlight w:val="yellow"/>
          <w:lang w:val="de-DE"/>
        </w:rPr>
        <w:t>Infinitivsätze sind nicht möglich</w:t>
      </w:r>
      <w:r w:rsidR="00E80070" w:rsidRPr="00FF0FD1">
        <w:rPr>
          <w:b/>
          <w:highlight w:val="yellow"/>
          <w:lang w:val="de-DE"/>
        </w:rPr>
        <w:t xml:space="preserve"> nach vielen Verben des Sagens</w:t>
      </w:r>
      <w:r w:rsidR="00E80070" w:rsidRPr="00AD6279">
        <w:rPr>
          <w:lang w:val="de-DE"/>
        </w:rPr>
        <w:t xml:space="preserve"> (z. B. </w:t>
      </w:r>
      <w:r w:rsidR="00E80070" w:rsidRPr="00AD6279">
        <w:rPr>
          <w:i/>
          <w:lang w:val="de-DE"/>
        </w:rPr>
        <w:t>antworten, berichten, erzählen, fragen, sagen</w:t>
      </w:r>
      <w:r w:rsidR="00E80070" w:rsidRPr="00AD6279">
        <w:rPr>
          <w:lang w:val="de-DE"/>
        </w:rPr>
        <w:t xml:space="preserve">), wohl aber auch: behaupten und der Wahrnehmung (z. B. </w:t>
      </w:r>
      <w:r w:rsidR="00E80070" w:rsidRPr="00AD6279">
        <w:rPr>
          <w:i/>
          <w:lang w:val="de-DE"/>
        </w:rPr>
        <w:t>auffallen, bemerken, beobachten, erkennen, feststellen, hören, riechen, sehen, spüren, wahrnehmen</w:t>
      </w:r>
      <w:r w:rsidR="00E80070" w:rsidRPr="00AD6279">
        <w:rPr>
          <w:lang w:val="de-DE"/>
        </w:rPr>
        <w:t xml:space="preserve">), auch nicht nach dem Verb: </w:t>
      </w:r>
      <w:r w:rsidR="00E80070" w:rsidRPr="00AD6279">
        <w:rPr>
          <w:i/>
          <w:lang w:val="de-DE"/>
        </w:rPr>
        <w:t>wissen</w:t>
      </w:r>
      <w:r w:rsidR="00E80070" w:rsidRPr="00AD6279">
        <w:rPr>
          <w:lang w:val="de-DE"/>
        </w:rPr>
        <w:t xml:space="preserve">. </w:t>
      </w:r>
    </w:p>
    <w:p w:rsidR="00AD6279" w:rsidRDefault="00AD6279" w:rsidP="00AD6279">
      <w:pPr>
        <w:pStyle w:val="Bezmezer"/>
        <w:jc w:val="both"/>
        <w:rPr>
          <w:lang w:val="de-DE"/>
        </w:rPr>
      </w:pPr>
    </w:p>
    <w:p w:rsidR="00152591" w:rsidRPr="007A086D" w:rsidRDefault="00E80070" w:rsidP="007A086D">
      <w:pPr>
        <w:pStyle w:val="Bezmezer"/>
        <w:jc w:val="both"/>
        <w:rPr>
          <w:lang w:val="de-DE"/>
        </w:rPr>
      </w:pPr>
      <w:r w:rsidRPr="00AD6279">
        <w:rPr>
          <w:lang w:val="de-DE"/>
        </w:rPr>
        <w:t xml:space="preserve">Infinitivsätze ohne Konjunktion entsprechen Nebensätzen mit der Konjunktion dass; Infinitivsätze mit den Konjunktionen um …zu, (an)statt…zu, ohne…zu entsprechen Nebensätzen mit den Konjunktionen damit, (an)statt dass, ohne dass. </w:t>
      </w:r>
    </w:p>
    <w:p w:rsidR="00E80070" w:rsidRDefault="00E80070" w:rsidP="00E80070">
      <w:pPr>
        <w:pStyle w:val="Bezmezer"/>
        <w:rPr>
          <w:lang w:val="de-DE"/>
        </w:rPr>
      </w:pPr>
    </w:p>
    <w:p w:rsidR="00E80070" w:rsidRPr="00AD6279" w:rsidRDefault="00AD6279" w:rsidP="00E80070">
      <w:pPr>
        <w:pStyle w:val="Bezmezer"/>
        <w:rPr>
          <w:b/>
          <w:lang w:val="de-DE"/>
        </w:rPr>
      </w:pPr>
      <w:r w:rsidRPr="00AD6279">
        <w:rPr>
          <w:b/>
          <w:lang w:val="de-DE"/>
        </w:rPr>
        <w:t xml:space="preserve">Ü5 </w:t>
      </w:r>
      <w:r w:rsidR="00E80070" w:rsidRPr="00AD6279">
        <w:rPr>
          <w:b/>
          <w:lang w:val="de-DE"/>
        </w:rPr>
        <w:t>Infinitiv- oder dass-Satz? Bilden Sie, wenn möglich, Infinitivsätze. Modalverben entfallen.</w:t>
      </w:r>
    </w:p>
    <w:p w:rsidR="00E80070" w:rsidRDefault="00E80070" w:rsidP="00E80070">
      <w:pPr>
        <w:pStyle w:val="Bezmezer"/>
        <w:rPr>
          <w:lang w:val="de-DE"/>
        </w:rPr>
      </w:pPr>
    </w:p>
    <w:p w:rsidR="00E80070" w:rsidRPr="00AD6279" w:rsidRDefault="00E80070" w:rsidP="00E80070">
      <w:pPr>
        <w:pStyle w:val="Bezmezer"/>
        <w:rPr>
          <w:b/>
          <w:lang w:val="de-DE"/>
        </w:rPr>
      </w:pPr>
      <w:r w:rsidRPr="00AD6279">
        <w:rPr>
          <w:b/>
          <w:lang w:val="de-DE"/>
        </w:rPr>
        <w:t>Amnesty International</w:t>
      </w:r>
    </w:p>
    <w:p w:rsidR="00E80070" w:rsidRPr="00E80070" w:rsidRDefault="00E80070" w:rsidP="00E80070">
      <w:pPr>
        <w:pStyle w:val="Bezmezer"/>
        <w:numPr>
          <w:ilvl w:val="0"/>
          <w:numId w:val="6"/>
        </w:numPr>
        <w:rPr>
          <w:b/>
          <w:i/>
          <w:lang w:val="de-DE"/>
        </w:rPr>
      </w:pPr>
      <w:r>
        <w:rPr>
          <w:lang w:val="de-DE"/>
        </w:rPr>
        <w:t>Auf der ganzen Welt werden unschuldige Menschen verhaftet, gefoltert und hingerichtet. Unerträglich ist der Gedanke…</w:t>
      </w:r>
    </w:p>
    <w:p w:rsidR="00E80070" w:rsidRPr="00E80070" w:rsidRDefault="00E80070" w:rsidP="00E80070">
      <w:pPr>
        <w:pStyle w:val="Bezmezer"/>
        <w:numPr>
          <w:ilvl w:val="0"/>
          <w:numId w:val="6"/>
        </w:numPr>
        <w:rPr>
          <w:b/>
          <w:i/>
          <w:lang w:val="de-DE"/>
        </w:rPr>
      </w:pPr>
      <w:r>
        <w:rPr>
          <w:lang w:val="de-DE"/>
        </w:rPr>
        <w:t>Viele Staaten behaupten, dass sie nicht foltern. Die Behauptung vieler Staaten … entspricht durchaus nicht immer der Wahrheit.</w:t>
      </w:r>
    </w:p>
    <w:p w:rsidR="00E80070" w:rsidRPr="009969DD" w:rsidRDefault="00E80070" w:rsidP="00E80070">
      <w:pPr>
        <w:pStyle w:val="Bezmezer"/>
        <w:numPr>
          <w:ilvl w:val="0"/>
          <w:numId w:val="6"/>
        </w:numPr>
        <w:rPr>
          <w:b/>
          <w:i/>
          <w:lang w:val="de-DE"/>
        </w:rPr>
      </w:pPr>
      <w:r>
        <w:rPr>
          <w:lang w:val="de-DE"/>
        </w:rPr>
        <w:t>Jeder Mensch möchte seine Meinung frei äußern und in der Freiheit leben können. Jeder Mensch hat den Wunsch ….</w:t>
      </w:r>
    </w:p>
    <w:p w:rsidR="009969DD" w:rsidRPr="009969DD" w:rsidRDefault="009969DD" w:rsidP="00E80070">
      <w:pPr>
        <w:pStyle w:val="Bezmezer"/>
        <w:numPr>
          <w:ilvl w:val="0"/>
          <w:numId w:val="6"/>
        </w:numPr>
        <w:rPr>
          <w:b/>
          <w:i/>
          <w:lang w:val="de-DE"/>
        </w:rPr>
      </w:pPr>
      <w:r>
        <w:rPr>
          <w:lang w:val="de-DE"/>
        </w:rPr>
        <w:t>Amnesty International (ai) will die Menschenrechte weltweit durchsetzen. ai hat die Absicht ….</w:t>
      </w:r>
    </w:p>
    <w:p w:rsidR="009969DD" w:rsidRPr="009969DD" w:rsidRDefault="009969DD" w:rsidP="00E80070">
      <w:pPr>
        <w:pStyle w:val="Bezmezer"/>
        <w:numPr>
          <w:ilvl w:val="0"/>
          <w:numId w:val="6"/>
        </w:numPr>
        <w:rPr>
          <w:i/>
          <w:lang w:val="de-DE"/>
        </w:rPr>
      </w:pPr>
      <w:r w:rsidRPr="009969DD">
        <w:rPr>
          <w:lang w:val="de-DE"/>
        </w:rPr>
        <w:t>ai will unschuldige Menschen vor Folterung und Hinrichtung bewahren. Der Versuch von ai …. ist nicht immer erfolgreich.</w:t>
      </w:r>
    </w:p>
    <w:p w:rsidR="009969DD" w:rsidRPr="009969DD" w:rsidRDefault="009969DD" w:rsidP="00E80070">
      <w:pPr>
        <w:pStyle w:val="Bezmezer"/>
        <w:numPr>
          <w:ilvl w:val="0"/>
          <w:numId w:val="6"/>
        </w:numPr>
        <w:rPr>
          <w:i/>
          <w:lang w:val="de-DE"/>
        </w:rPr>
      </w:pPr>
      <w:r>
        <w:rPr>
          <w:lang w:val="de-DE"/>
        </w:rPr>
        <w:t>ai-Aktionen haben nicht immer Erfolg. (nicht entfällt) Die Annahme … ist falsch.</w:t>
      </w:r>
    </w:p>
    <w:p w:rsidR="009969DD" w:rsidRPr="009969DD" w:rsidRDefault="009969DD" w:rsidP="00E80070">
      <w:pPr>
        <w:pStyle w:val="Bezmezer"/>
        <w:numPr>
          <w:ilvl w:val="0"/>
          <w:numId w:val="6"/>
        </w:numPr>
        <w:rPr>
          <w:i/>
          <w:lang w:val="de-DE"/>
        </w:rPr>
      </w:pPr>
      <w:r>
        <w:rPr>
          <w:lang w:val="de-DE"/>
        </w:rPr>
        <w:t>Weltweite ai-Aktionen haben mehr Erfolg als lokal begrenzte Aktionen. Es ist bewiesen …</w:t>
      </w:r>
    </w:p>
    <w:p w:rsidR="009969DD" w:rsidRPr="009969DD" w:rsidRDefault="009969DD" w:rsidP="00E80070">
      <w:pPr>
        <w:pStyle w:val="Bezmezer"/>
        <w:numPr>
          <w:ilvl w:val="0"/>
          <w:numId w:val="6"/>
        </w:numPr>
        <w:rPr>
          <w:i/>
          <w:lang w:val="de-DE"/>
        </w:rPr>
      </w:pPr>
      <w:r>
        <w:rPr>
          <w:lang w:val="de-DE"/>
        </w:rPr>
        <w:t>ai mobilisiert die Weltöffentlichkeit. Die Bemühungen von ai… finden nicht immer genügend Resonanz.</w:t>
      </w:r>
    </w:p>
    <w:p w:rsidR="009969DD" w:rsidRPr="009969DD" w:rsidRDefault="009969DD" w:rsidP="00E80070">
      <w:pPr>
        <w:pStyle w:val="Bezmezer"/>
        <w:numPr>
          <w:ilvl w:val="0"/>
          <w:numId w:val="6"/>
        </w:numPr>
        <w:rPr>
          <w:i/>
          <w:lang w:val="de-DE"/>
        </w:rPr>
      </w:pPr>
      <w:r>
        <w:rPr>
          <w:lang w:val="de-DE"/>
        </w:rPr>
        <w:t>Jeder sollte die ai-Aktionen unterstützen. Jeder ist aufgefordert …</w:t>
      </w:r>
    </w:p>
    <w:p w:rsidR="009969DD" w:rsidRPr="009969DD" w:rsidRDefault="009969DD" w:rsidP="00E80070">
      <w:pPr>
        <w:pStyle w:val="Bezmezer"/>
        <w:numPr>
          <w:ilvl w:val="0"/>
          <w:numId w:val="6"/>
        </w:numPr>
        <w:rPr>
          <w:i/>
          <w:lang w:val="de-DE"/>
        </w:rPr>
      </w:pPr>
      <w:r>
        <w:rPr>
          <w:lang w:val="de-DE"/>
        </w:rPr>
        <w:t>Man kann der Organisation z. B. Geld spenden. Man hat z. B. die Möglichkeit ….</w:t>
      </w:r>
    </w:p>
    <w:p w:rsidR="009969DD" w:rsidRPr="009969DD" w:rsidRDefault="009969DD" w:rsidP="00E80070">
      <w:pPr>
        <w:pStyle w:val="Bezmezer"/>
        <w:numPr>
          <w:ilvl w:val="0"/>
          <w:numId w:val="6"/>
        </w:numPr>
        <w:rPr>
          <w:i/>
          <w:lang w:val="de-DE"/>
        </w:rPr>
      </w:pPr>
      <w:r>
        <w:rPr>
          <w:lang w:val="de-DE"/>
        </w:rPr>
        <w:t>Das Engagement für ai geht zurück. Die Befürchtung …. ist begründet.</w:t>
      </w:r>
    </w:p>
    <w:p w:rsidR="009969DD" w:rsidRPr="009969DD" w:rsidRDefault="009969DD" w:rsidP="00E80070">
      <w:pPr>
        <w:pStyle w:val="Bezmezer"/>
        <w:numPr>
          <w:ilvl w:val="0"/>
          <w:numId w:val="6"/>
        </w:numPr>
        <w:rPr>
          <w:i/>
          <w:lang w:val="de-DE"/>
        </w:rPr>
      </w:pPr>
      <w:r>
        <w:rPr>
          <w:lang w:val="de-DE"/>
        </w:rPr>
        <w:t>Immer mehr Menschen engagieren sich in Umwelt- und Bürgerinitiativen. Es ist eine Tatsache …</w:t>
      </w:r>
    </w:p>
    <w:p w:rsidR="009969DD" w:rsidRPr="00FF0FD1" w:rsidRDefault="009969DD" w:rsidP="00E80070">
      <w:pPr>
        <w:pStyle w:val="Bezmezer"/>
        <w:numPr>
          <w:ilvl w:val="0"/>
          <w:numId w:val="6"/>
        </w:numPr>
        <w:rPr>
          <w:i/>
          <w:lang w:val="de-DE"/>
        </w:rPr>
      </w:pPr>
      <w:r>
        <w:rPr>
          <w:lang w:val="de-DE"/>
        </w:rPr>
        <w:t>Die ai-Mitarbeiter leisten wichtige und sinnvolle Arbeit. Die Überzeugung der ai-Mitarbeiter … bestärkt sie in ihrem Engagement.</w:t>
      </w:r>
    </w:p>
    <w:p w:rsidR="00FF0FD1" w:rsidRDefault="00FF0FD1" w:rsidP="00FF0FD1">
      <w:pPr>
        <w:pStyle w:val="Bezmezer"/>
        <w:ind w:left="720"/>
        <w:rPr>
          <w:lang w:val="de-DE"/>
        </w:rPr>
      </w:pPr>
    </w:p>
    <w:p w:rsidR="00FF0FD1" w:rsidRDefault="00FF0FD1" w:rsidP="00FF0FD1">
      <w:pPr>
        <w:pStyle w:val="Bezmezer"/>
        <w:ind w:left="720"/>
        <w:rPr>
          <w:lang w:val="de-DE"/>
        </w:rPr>
      </w:pPr>
    </w:p>
    <w:p w:rsidR="00FF0FD1" w:rsidRPr="009969DD" w:rsidRDefault="00FF0FD1" w:rsidP="00FF0FD1">
      <w:pPr>
        <w:pStyle w:val="Bezmezer"/>
        <w:ind w:left="720"/>
        <w:rPr>
          <w:i/>
          <w:lang w:val="de-DE"/>
        </w:rPr>
      </w:pPr>
    </w:p>
    <w:p w:rsidR="009969DD" w:rsidRDefault="009969DD" w:rsidP="009969DD">
      <w:pPr>
        <w:pStyle w:val="Bezmezer"/>
        <w:rPr>
          <w:lang w:val="de-DE"/>
        </w:rPr>
      </w:pPr>
    </w:p>
    <w:p w:rsidR="009969DD" w:rsidRPr="00FF0FD1" w:rsidRDefault="009969DD" w:rsidP="009969DD">
      <w:pPr>
        <w:pStyle w:val="Bezmezer"/>
        <w:numPr>
          <w:ilvl w:val="0"/>
          <w:numId w:val="2"/>
        </w:numPr>
        <w:rPr>
          <w:i/>
          <w:highlight w:val="green"/>
          <w:lang w:val="de-DE"/>
        </w:rPr>
      </w:pPr>
      <w:r w:rsidRPr="00FF0FD1">
        <w:rPr>
          <w:highlight w:val="green"/>
          <w:u w:val="single"/>
          <w:lang w:val="de-DE"/>
        </w:rPr>
        <w:t>Infinitivsätze über den Umweg einer Aktiv → Passiv-Transformation</w:t>
      </w:r>
    </w:p>
    <w:p w:rsidR="009969DD" w:rsidRDefault="009969DD" w:rsidP="009969DD">
      <w:pPr>
        <w:pStyle w:val="Bezmezer"/>
        <w:rPr>
          <w:u w:val="single"/>
          <w:lang w:val="de-DE"/>
        </w:rPr>
      </w:pPr>
    </w:p>
    <w:p w:rsidR="009969DD" w:rsidRPr="00FF0FD1" w:rsidRDefault="009969DD" w:rsidP="009969DD">
      <w:pPr>
        <w:pStyle w:val="Bezmezer"/>
        <w:rPr>
          <w:lang w:val="de-DE"/>
        </w:rPr>
      </w:pPr>
      <w:r w:rsidRPr="00FF0FD1">
        <w:rPr>
          <w:lang w:val="de-DE"/>
        </w:rPr>
        <w:t>Wenn das Akkusativobjekt eines aktivischen dass-Satzes im übergeordneten Satz schon als Satzglied erscheint, ist über den Umweg eines Passivsatzes ein Infinitivsatz im Passiv möglich. Das Subjekt des aktivischen dass-Satzes wird im Infinitivsatz mit von bzw. durch angeschlossen.</w:t>
      </w:r>
    </w:p>
    <w:p w:rsidR="009969DD" w:rsidRDefault="009969DD" w:rsidP="009969DD">
      <w:pPr>
        <w:pStyle w:val="Bezmezer"/>
        <w:rPr>
          <w:i/>
          <w:lang w:val="de-DE"/>
        </w:rPr>
      </w:pPr>
    </w:p>
    <w:p w:rsidR="009969DD" w:rsidRDefault="009969DD" w:rsidP="009969DD">
      <w:pPr>
        <w:pStyle w:val="Bezmezer"/>
        <w:rPr>
          <w:i/>
          <w:lang w:val="de-DE"/>
        </w:rPr>
      </w:pPr>
      <w:r>
        <w:rPr>
          <w:i/>
          <w:lang w:val="de-DE"/>
        </w:rPr>
        <w:t xml:space="preserve">Ein Arbeitsloser kann damit rechnen, dass das Arbeitsamt ihn unterstützt. (= </w:t>
      </w:r>
      <w:r>
        <w:rPr>
          <w:b/>
          <w:i/>
          <w:lang w:val="de-DE"/>
        </w:rPr>
        <w:t>Ein Arbeitsloser</w:t>
      </w:r>
      <w:r>
        <w:rPr>
          <w:i/>
          <w:lang w:val="de-DE"/>
        </w:rPr>
        <w:t xml:space="preserve"> kann damit rechnen, dass </w:t>
      </w:r>
      <w:r>
        <w:rPr>
          <w:b/>
          <w:i/>
          <w:lang w:val="de-DE"/>
        </w:rPr>
        <w:t>er</w:t>
      </w:r>
      <w:r>
        <w:rPr>
          <w:i/>
          <w:lang w:val="de-DE"/>
        </w:rPr>
        <w:t xml:space="preserve"> vom Arbeitsamt unterstützt wird.) Ein Arbeitsloser kann damit rechnen, vom Arbeitsamt unterstützt zu werden.</w:t>
      </w:r>
    </w:p>
    <w:p w:rsidR="009969DD" w:rsidRDefault="009969DD" w:rsidP="009969DD">
      <w:pPr>
        <w:pStyle w:val="Bezmezer"/>
        <w:rPr>
          <w:i/>
          <w:lang w:val="de-DE"/>
        </w:rPr>
      </w:pPr>
    </w:p>
    <w:p w:rsidR="009969DD" w:rsidRPr="00FF0FD1" w:rsidRDefault="00FF0FD1" w:rsidP="009969DD">
      <w:pPr>
        <w:pStyle w:val="Bezmezer"/>
        <w:rPr>
          <w:b/>
          <w:lang w:val="de-DE"/>
        </w:rPr>
      </w:pPr>
      <w:r>
        <w:rPr>
          <w:b/>
          <w:lang w:val="de-DE"/>
        </w:rPr>
        <w:t xml:space="preserve">Ü7 </w:t>
      </w:r>
      <w:r w:rsidR="009969DD" w:rsidRPr="00FF0FD1">
        <w:rPr>
          <w:b/>
          <w:lang w:val="de-DE"/>
        </w:rPr>
        <w:t>Bilden Sie Infinitivsätze im Passiv</w:t>
      </w:r>
    </w:p>
    <w:p w:rsidR="009969DD" w:rsidRDefault="009969DD" w:rsidP="009969DD">
      <w:pPr>
        <w:pStyle w:val="Bezmezer"/>
        <w:numPr>
          <w:ilvl w:val="0"/>
          <w:numId w:val="7"/>
        </w:numPr>
        <w:rPr>
          <w:lang w:val="de-DE"/>
        </w:rPr>
      </w:pPr>
      <w:r>
        <w:rPr>
          <w:lang w:val="de-DE"/>
        </w:rPr>
        <w:t>Ein Arbeitsloser rechnet damit, dass das Arbeitsamt ihn vermittelt.</w:t>
      </w:r>
    </w:p>
    <w:p w:rsidR="009969DD" w:rsidRDefault="009969DD" w:rsidP="009969DD">
      <w:pPr>
        <w:pStyle w:val="Bezmezer"/>
        <w:numPr>
          <w:ilvl w:val="0"/>
          <w:numId w:val="7"/>
        </w:numPr>
        <w:rPr>
          <w:lang w:val="de-DE"/>
        </w:rPr>
      </w:pPr>
      <w:r>
        <w:rPr>
          <w:lang w:val="de-DE"/>
        </w:rPr>
        <w:t>Ein Arbeitsnehmer ist es gewohnt, dass die Firma ihn über wichtige Veränderungen unterrichtet.</w:t>
      </w:r>
    </w:p>
    <w:p w:rsidR="009969DD" w:rsidRDefault="009969DD" w:rsidP="009969DD">
      <w:pPr>
        <w:pStyle w:val="Bezmezer"/>
        <w:numPr>
          <w:ilvl w:val="0"/>
          <w:numId w:val="7"/>
        </w:numPr>
        <w:rPr>
          <w:lang w:val="de-DE"/>
        </w:rPr>
      </w:pPr>
      <w:r>
        <w:rPr>
          <w:lang w:val="de-DE"/>
        </w:rPr>
        <w:t xml:space="preserve">Er kann davon ausgehen, dass der Betrieb ihn versichert. </w:t>
      </w:r>
    </w:p>
    <w:p w:rsidR="009969DD" w:rsidRDefault="009969DD" w:rsidP="009969DD">
      <w:pPr>
        <w:pStyle w:val="Bezmezer"/>
        <w:numPr>
          <w:ilvl w:val="0"/>
          <w:numId w:val="7"/>
        </w:numPr>
        <w:rPr>
          <w:lang w:val="de-DE"/>
        </w:rPr>
      </w:pPr>
      <w:r>
        <w:rPr>
          <w:lang w:val="de-DE"/>
        </w:rPr>
        <w:t>Er ist darauf eingestellt, dass man ihn innerhalb des Betriebs versetzt.</w:t>
      </w:r>
    </w:p>
    <w:p w:rsidR="009969DD" w:rsidRDefault="009969DD" w:rsidP="009969DD">
      <w:pPr>
        <w:pStyle w:val="Bezmezer"/>
        <w:numPr>
          <w:ilvl w:val="0"/>
          <w:numId w:val="7"/>
        </w:numPr>
        <w:rPr>
          <w:lang w:val="de-DE"/>
        </w:rPr>
      </w:pPr>
      <w:r>
        <w:rPr>
          <w:lang w:val="de-DE"/>
        </w:rPr>
        <w:t>Er verlässt sich darauf, dass der Betriebsrat ihn gegenüber der Geschäftsleitung vertritt.</w:t>
      </w:r>
    </w:p>
    <w:p w:rsidR="00FF0FD1" w:rsidRDefault="00FF0FD1" w:rsidP="00FF0FD1">
      <w:pPr>
        <w:pStyle w:val="Bezmezer"/>
        <w:ind w:left="720"/>
        <w:rPr>
          <w:lang w:val="de-DE"/>
        </w:rPr>
      </w:pPr>
    </w:p>
    <w:p w:rsidR="00FF0FD1" w:rsidRDefault="00FF0FD1" w:rsidP="00FF0FD1">
      <w:pPr>
        <w:pStyle w:val="Bezmezer"/>
        <w:ind w:left="720"/>
        <w:rPr>
          <w:lang w:val="de-DE"/>
        </w:rPr>
      </w:pPr>
    </w:p>
    <w:p w:rsidR="00FF0FD1" w:rsidRDefault="00FF0FD1" w:rsidP="00FF0FD1">
      <w:pPr>
        <w:pStyle w:val="Bezmezer"/>
        <w:ind w:left="720"/>
        <w:rPr>
          <w:lang w:val="de-DE"/>
        </w:rPr>
      </w:pPr>
    </w:p>
    <w:p w:rsidR="00FF0FD1" w:rsidRDefault="00FF0FD1" w:rsidP="00FF0FD1">
      <w:pPr>
        <w:pStyle w:val="Bezmezer"/>
        <w:ind w:left="720"/>
        <w:rPr>
          <w:lang w:val="de-DE"/>
        </w:rPr>
      </w:pPr>
    </w:p>
    <w:p w:rsidR="00FF0FD1" w:rsidRDefault="00FF0FD1" w:rsidP="00FF0FD1">
      <w:pPr>
        <w:pStyle w:val="Bezmezer"/>
        <w:ind w:left="720"/>
        <w:rPr>
          <w:lang w:val="de-DE"/>
        </w:rPr>
      </w:pPr>
    </w:p>
    <w:p w:rsidR="00FF0FD1" w:rsidRDefault="00FF0FD1" w:rsidP="00FF0FD1">
      <w:pPr>
        <w:pStyle w:val="Bezmezer"/>
        <w:ind w:left="720"/>
        <w:rPr>
          <w:lang w:val="de-DE"/>
        </w:rPr>
      </w:pPr>
    </w:p>
    <w:p w:rsidR="00FF0FD1" w:rsidRDefault="00FF0FD1" w:rsidP="00FF0FD1">
      <w:pPr>
        <w:pStyle w:val="Bezmezer"/>
        <w:ind w:left="720"/>
        <w:rPr>
          <w:lang w:val="de-DE"/>
        </w:rPr>
      </w:pPr>
    </w:p>
    <w:p w:rsidR="009969DD" w:rsidRDefault="009969DD" w:rsidP="009969DD">
      <w:pPr>
        <w:pStyle w:val="Bezmezer"/>
        <w:rPr>
          <w:lang w:val="de-DE"/>
        </w:rPr>
      </w:pPr>
    </w:p>
    <w:p w:rsidR="009969DD" w:rsidRPr="00FF0FD1" w:rsidRDefault="009969DD" w:rsidP="009969DD">
      <w:pPr>
        <w:pStyle w:val="Bezmezer"/>
        <w:numPr>
          <w:ilvl w:val="0"/>
          <w:numId w:val="2"/>
        </w:numPr>
        <w:rPr>
          <w:highlight w:val="green"/>
          <w:lang w:val="de-DE"/>
        </w:rPr>
      </w:pPr>
      <w:r w:rsidRPr="00FF0FD1">
        <w:rPr>
          <w:highlight w:val="green"/>
          <w:u w:val="single"/>
          <w:lang w:val="de-DE"/>
        </w:rPr>
        <w:t>Infinitivsätze über den Umwerg einer Passiv → Aktiv-Tranformation</w:t>
      </w:r>
    </w:p>
    <w:p w:rsidR="009969DD" w:rsidRDefault="009969DD" w:rsidP="009969DD">
      <w:pPr>
        <w:pStyle w:val="Bezmezer"/>
        <w:rPr>
          <w:i/>
          <w:lang w:val="de-DE"/>
        </w:rPr>
      </w:pPr>
    </w:p>
    <w:p w:rsidR="009969DD" w:rsidRPr="00FF0FD1" w:rsidRDefault="009969DD" w:rsidP="009969DD">
      <w:pPr>
        <w:pStyle w:val="Bezmezer"/>
        <w:rPr>
          <w:lang w:val="de-DE"/>
        </w:rPr>
      </w:pPr>
      <w:r w:rsidRPr="00FF0FD1">
        <w:rPr>
          <w:lang w:val="de-DE"/>
        </w:rPr>
        <w:t>Oft ist die Mögl</w:t>
      </w:r>
      <w:bookmarkStart w:id="0" w:name="_GoBack"/>
      <w:bookmarkEnd w:id="0"/>
      <w:r w:rsidRPr="00FF0FD1">
        <w:rPr>
          <w:lang w:val="de-DE"/>
        </w:rPr>
        <w:t>ichkeit eines Infinitivsatzes erst erkennbar, wenn Passivsätze in Aktivsätze umgeformt werden. Entsprechend steht der Infinitivsat</w:t>
      </w:r>
      <w:r w:rsidR="00E67AE6" w:rsidRPr="00FF0FD1">
        <w:rPr>
          <w:lang w:val="de-DE"/>
        </w:rPr>
        <w:t>z im Aktiv. Das Subjekt des Pas</w:t>
      </w:r>
      <w:r w:rsidRPr="00FF0FD1">
        <w:rPr>
          <w:lang w:val="de-DE"/>
        </w:rPr>
        <w:t>sivsatzes erscheint im Aktivsatz als Akkusativobjekt.</w:t>
      </w:r>
    </w:p>
    <w:p w:rsidR="00E67AE6" w:rsidRDefault="00E67AE6" w:rsidP="009969DD">
      <w:pPr>
        <w:pStyle w:val="Bezmezer"/>
        <w:rPr>
          <w:i/>
          <w:lang w:val="de-DE"/>
        </w:rPr>
      </w:pPr>
    </w:p>
    <w:p w:rsidR="00E67AE6" w:rsidRDefault="00E67AE6" w:rsidP="00E67AE6">
      <w:pPr>
        <w:pStyle w:val="Bezmezer"/>
        <w:numPr>
          <w:ilvl w:val="0"/>
          <w:numId w:val="8"/>
        </w:numPr>
        <w:rPr>
          <w:i/>
          <w:lang w:val="de-DE"/>
        </w:rPr>
      </w:pPr>
      <w:r>
        <w:rPr>
          <w:i/>
          <w:lang w:val="de-DE"/>
        </w:rPr>
        <w:t xml:space="preserve">Es ist üblich, dass in Betrieben mit mehr als fünf Angestellten ein Betriebsrat eingerichtet wird. (= </w:t>
      </w:r>
      <w:r>
        <w:rPr>
          <w:b/>
          <w:i/>
          <w:lang w:val="de-DE"/>
        </w:rPr>
        <w:t>Es</w:t>
      </w:r>
      <w:r>
        <w:rPr>
          <w:i/>
          <w:lang w:val="de-DE"/>
        </w:rPr>
        <w:t xml:space="preserve"> ist üblich, dass </w:t>
      </w:r>
      <w:r>
        <w:rPr>
          <w:b/>
          <w:i/>
          <w:lang w:val="de-DE"/>
        </w:rPr>
        <w:t xml:space="preserve">man </w:t>
      </w:r>
      <w:r>
        <w:rPr>
          <w:i/>
          <w:lang w:val="de-DE"/>
        </w:rPr>
        <w:t>in Betrieben mit mehr als fünf Angestellten einen Betriebsrat einrichtet.) Es ist üblich, in Betrieben mit mehr als fünf Angestellten einen Betriebsrat einzurichten.</w:t>
      </w:r>
    </w:p>
    <w:p w:rsidR="00E67AE6" w:rsidRDefault="00E67AE6" w:rsidP="00E67AE6">
      <w:pPr>
        <w:pStyle w:val="Bezmezer"/>
        <w:numPr>
          <w:ilvl w:val="0"/>
          <w:numId w:val="8"/>
        </w:numPr>
        <w:rPr>
          <w:i/>
          <w:lang w:val="de-DE"/>
        </w:rPr>
      </w:pPr>
      <w:r>
        <w:rPr>
          <w:i/>
          <w:lang w:val="de-DE"/>
        </w:rPr>
        <w:t xml:space="preserve">Auf Initiative des Betriebsrats wurde beschlossen, dass Fortbildungsseminare eingerichtet werden. (= Auf Initiative des Betriebsrats beschloss </w:t>
      </w:r>
      <w:r>
        <w:rPr>
          <w:b/>
          <w:i/>
          <w:lang w:val="de-DE"/>
        </w:rPr>
        <w:t>man</w:t>
      </w:r>
      <w:r>
        <w:rPr>
          <w:i/>
          <w:lang w:val="de-DE"/>
        </w:rPr>
        <w:t xml:space="preserve">, dass </w:t>
      </w:r>
      <w:r>
        <w:rPr>
          <w:b/>
          <w:i/>
          <w:lang w:val="de-DE"/>
        </w:rPr>
        <w:t xml:space="preserve">man </w:t>
      </w:r>
      <w:r>
        <w:rPr>
          <w:i/>
          <w:lang w:val="de-DE"/>
        </w:rPr>
        <w:t>Fortbildungsseminare einrichtet.) Auf Initiative des Betriebsrats wurde beschlossen Fortbildungsseminare einzurichten.</w:t>
      </w:r>
    </w:p>
    <w:p w:rsidR="00E67AE6" w:rsidRDefault="00E67AE6" w:rsidP="00E67AE6">
      <w:pPr>
        <w:pStyle w:val="Bezmezer"/>
        <w:rPr>
          <w:i/>
          <w:lang w:val="de-DE"/>
        </w:rPr>
      </w:pPr>
    </w:p>
    <w:p w:rsidR="00E67AE6" w:rsidRPr="00FF0FD1" w:rsidRDefault="00FF0FD1" w:rsidP="00E67AE6">
      <w:pPr>
        <w:pStyle w:val="Bezmezer"/>
        <w:rPr>
          <w:b/>
          <w:lang w:val="de-DE"/>
        </w:rPr>
      </w:pPr>
      <w:r w:rsidRPr="00FF0FD1">
        <w:rPr>
          <w:b/>
          <w:lang w:val="de-DE"/>
        </w:rPr>
        <w:t xml:space="preserve">Ü8 </w:t>
      </w:r>
      <w:r w:rsidR="00E67AE6" w:rsidRPr="00FF0FD1">
        <w:rPr>
          <w:b/>
          <w:lang w:val="de-DE"/>
        </w:rPr>
        <w:t>Bilden Sie Infinitivsätze im Aktiv.</w:t>
      </w:r>
    </w:p>
    <w:p w:rsidR="00E67AE6" w:rsidRDefault="00E67AE6" w:rsidP="00E67AE6">
      <w:pPr>
        <w:pStyle w:val="Bezmezer"/>
        <w:numPr>
          <w:ilvl w:val="0"/>
          <w:numId w:val="9"/>
        </w:numPr>
        <w:rPr>
          <w:lang w:val="de-DE"/>
        </w:rPr>
      </w:pPr>
      <w:r>
        <w:rPr>
          <w:lang w:val="de-DE"/>
        </w:rPr>
        <w:t>In großen Betrieben wird versucht, dass der Betriebsrat teilweise oder ganz von seiner Arbeit freigestellt wird.</w:t>
      </w:r>
    </w:p>
    <w:p w:rsidR="00E67AE6" w:rsidRDefault="00E67AE6" w:rsidP="00E67AE6">
      <w:pPr>
        <w:pStyle w:val="Bezmezer"/>
        <w:numPr>
          <w:ilvl w:val="0"/>
          <w:numId w:val="9"/>
        </w:numPr>
        <w:rPr>
          <w:lang w:val="de-DE"/>
        </w:rPr>
      </w:pPr>
      <w:r>
        <w:rPr>
          <w:lang w:val="de-DE"/>
        </w:rPr>
        <w:t>Es ist üblich, dass viermal im Jahr eine Betriebsversammlung einberufen wird.</w:t>
      </w:r>
    </w:p>
    <w:p w:rsidR="00E67AE6" w:rsidRDefault="00E67AE6" w:rsidP="00E67AE6">
      <w:pPr>
        <w:pStyle w:val="Bezmezer"/>
        <w:numPr>
          <w:ilvl w:val="0"/>
          <w:numId w:val="9"/>
        </w:numPr>
        <w:rPr>
          <w:lang w:val="de-DE"/>
        </w:rPr>
      </w:pPr>
      <w:r>
        <w:rPr>
          <w:lang w:val="de-DE"/>
        </w:rPr>
        <w:t>Dann ist es möglich, dass zu den Beschlüssen des Betriebsrats Stellung genommen wird.</w:t>
      </w:r>
    </w:p>
    <w:p w:rsidR="00E67AE6" w:rsidRDefault="00E67AE6" w:rsidP="00E67AE6">
      <w:pPr>
        <w:pStyle w:val="Bezmezer"/>
        <w:numPr>
          <w:ilvl w:val="0"/>
          <w:numId w:val="9"/>
        </w:numPr>
        <w:rPr>
          <w:lang w:val="de-DE"/>
        </w:rPr>
      </w:pPr>
      <w:r>
        <w:rPr>
          <w:lang w:val="de-DE"/>
        </w:rPr>
        <w:t>Es ist Gesetzt, dass der Betriebsrat vor jeder Kündigung angehört wird.</w:t>
      </w:r>
    </w:p>
    <w:p w:rsidR="00E67AE6" w:rsidRPr="00E67AE6" w:rsidRDefault="00E67AE6" w:rsidP="00E67AE6">
      <w:pPr>
        <w:pStyle w:val="Bezmezer"/>
        <w:numPr>
          <w:ilvl w:val="0"/>
          <w:numId w:val="9"/>
        </w:numPr>
        <w:rPr>
          <w:lang w:val="de-DE"/>
        </w:rPr>
      </w:pPr>
      <w:r>
        <w:rPr>
          <w:lang w:val="de-DE"/>
        </w:rPr>
        <w:t xml:space="preserve">Dem Betriebsrat wird garantiert, dass er in allen seinen Belangen geschützt wird. </w:t>
      </w:r>
    </w:p>
    <w:sectPr w:rsidR="00E67AE6" w:rsidRPr="00E67AE6" w:rsidSect="006A02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6D" w:rsidRDefault="0051616D" w:rsidP="00E67AE6">
      <w:pPr>
        <w:spacing w:after="0" w:line="240" w:lineRule="auto"/>
      </w:pPr>
      <w:r>
        <w:separator/>
      </w:r>
    </w:p>
  </w:endnote>
  <w:endnote w:type="continuationSeparator" w:id="0">
    <w:p w:rsidR="0051616D" w:rsidRDefault="0051616D" w:rsidP="00E6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6D" w:rsidRDefault="0051616D" w:rsidP="00E67AE6">
      <w:pPr>
        <w:spacing w:after="0" w:line="240" w:lineRule="auto"/>
      </w:pPr>
      <w:r>
        <w:separator/>
      </w:r>
    </w:p>
  </w:footnote>
  <w:footnote w:type="continuationSeparator" w:id="0">
    <w:p w:rsidR="0051616D" w:rsidRDefault="0051616D" w:rsidP="00E67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4469"/>
      <w:docPartObj>
        <w:docPartGallery w:val="Page Numbers (Top of Page)"/>
        <w:docPartUnique/>
      </w:docPartObj>
    </w:sdtPr>
    <w:sdtEndPr/>
    <w:sdtContent>
      <w:p w:rsidR="00E67AE6" w:rsidRDefault="0051616D">
        <w:pPr>
          <w:pStyle w:val="Zhlav"/>
          <w:jc w:val="right"/>
        </w:pPr>
        <w:r>
          <w:fldChar w:fldCharType="begin"/>
        </w:r>
        <w:r>
          <w:instrText xml:space="preserve"> PAGE   \* MERGEFORMAT </w:instrText>
        </w:r>
        <w:r>
          <w:fldChar w:fldCharType="separate"/>
        </w:r>
        <w:r w:rsidR="001E4E26">
          <w:rPr>
            <w:noProof/>
          </w:rPr>
          <w:t>3</w:t>
        </w:r>
        <w:r>
          <w:rPr>
            <w:noProof/>
          </w:rPr>
          <w:fldChar w:fldCharType="end"/>
        </w:r>
      </w:p>
    </w:sdtContent>
  </w:sdt>
  <w:p w:rsidR="00E67AE6" w:rsidRDefault="00E67A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DC1"/>
    <w:multiLevelType w:val="hybridMultilevel"/>
    <w:tmpl w:val="0E6824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80315"/>
    <w:multiLevelType w:val="hybridMultilevel"/>
    <w:tmpl w:val="4D8083E2"/>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491EDC"/>
    <w:multiLevelType w:val="hybridMultilevel"/>
    <w:tmpl w:val="2C0E6A3E"/>
    <w:lvl w:ilvl="0" w:tplc="F7C612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776F84"/>
    <w:multiLevelType w:val="hybridMultilevel"/>
    <w:tmpl w:val="C9208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AE6914"/>
    <w:multiLevelType w:val="hybridMultilevel"/>
    <w:tmpl w:val="EB14EC2E"/>
    <w:lvl w:ilvl="0" w:tplc="FAE6E3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04577D"/>
    <w:multiLevelType w:val="hybridMultilevel"/>
    <w:tmpl w:val="0E227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9A5937"/>
    <w:multiLevelType w:val="hybridMultilevel"/>
    <w:tmpl w:val="369A2C1C"/>
    <w:lvl w:ilvl="0" w:tplc="9BB880FE">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A5453C"/>
    <w:multiLevelType w:val="hybridMultilevel"/>
    <w:tmpl w:val="93E2D28E"/>
    <w:lvl w:ilvl="0" w:tplc="704442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413DF4"/>
    <w:multiLevelType w:val="hybridMultilevel"/>
    <w:tmpl w:val="F38CE32A"/>
    <w:lvl w:ilvl="0" w:tplc="8D346B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8"/>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09"/>
    <w:rsid w:val="000011A6"/>
    <w:rsid w:val="000100F4"/>
    <w:rsid w:val="00011700"/>
    <w:rsid w:val="0001339C"/>
    <w:rsid w:val="00013FE2"/>
    <w:rsid w:val="00014EC1"/>
    <w:rsid w:val="00015A59"/>
    <w:rsid w:val="00016D6D"/>
    <w:rsid w:val="00017CB4"/>
    <w:rsid w:val="00017D1F"/>
    <w:rsid w:val="00020220"/>
    <w:rsid w:val="00020689"/>
    <w:rsid w:val="0002234C"/>
    <w:rsid w:val="00022AEC"/>
    <w:rsid w:val="0002339C"/>
    <w:rsid w:val="0002391C"/>
    <w:rsid w:val="000247C2"/>
    <w:rsid w:val="00026706"/>
    <w:rsid w:val="00030005"/>
    <w:rsid w:val="000318E7"/>
    <w:rsid w:val="000344E4"/>
    <w:rsid w:val="00034F1D"/>
    <w:rsid w:val="00035E2C"/>
    <w:rsid w:val="00035E3D"/>
    <w:rsid w:val="000374B5"/>
    <w:rsid w:val="00037ACB"/>
    <w:rsid w:val="00037EA5"/>
    <w:rsid w:val="00040A5A"/>
    <w:rsid w:val="00045AD7"/>
    <w:rsid w:val="0004649F"/>
    <w:rsid w:val="00047651"/>
    <w:rsid w:val="00052D06"/>
    <w:rsid w:val="00053821"/>
    <w:rsid w:val="00055058"/>
    <w:rsid w:val="000566ED"/>
    <w:rsid w:val="00060303"/>
    <w:rsid w:val="00061620"/>
    <w:rsid w:val="00062C60"/>
    <w:rsid w:val="000632C3"/>
    <w:rsid w:val="0006412F"/>
    <w:rsid w:val="00065645"/>
    <w:rsid w:val="00066CA2"/>
    <w:rsid w:val="00067654"/>
    <w:rsid w:val="000701D9"/>
    <w:rsid w:val="00070595"/>
    <w:rsid w:val="00071DD8"/>
    <w:rsid w:val="00072752"/>
    <w:rsid w:val="000731EC"/>
    <w:rsid w:val="0007384A"/>
    <w:rsid w:val="000738BB"/>
    <w:rsid w:val="000767D2"/>
    <w:rsid w:val="00077A12"/>
    <w:rsid w:val="0008006E"/>
    <w:rsid w:val="00081A8B"/>
    <w:rsid w:val="00081CFF"/>
    <w:rsid w:val="0008543F"/>
    <w:rsid w:val="00085953"/>
    <w:rsid w:val="00090450"/>
    <w:rsid w:val="00090AC0"/>
    <w:rsid w:val="00091E69"/>
    <w:rsid w:val="00092721"/>
    <w:rsid w:val="00092EFA"/>
    <w:rsid w:val="00094E82"/>
    <w:rsid w:val="00097149"/>
    <w:rsid w:val="000A0BFB"/>
    <w:rsid w:val="000A346E"/>
    <w:rsid w:val="000A3AB0"/>
    <w:rsid w:val="000A4A0E"/>
    <w:rsid w:val="000A4B8B"/>
    <w:rsid w:val="000B0B9C"/>
    <w:rsid w:val="000B1129"/>
    <w:rsid w:val="000B202F"/>
    <w:rsid w:val="000B393D"/>
    <w:rsid w:val="000B3D00"/>
    <w:rsid w:val="000B4644"/>
    <w:rsid w:val="000C089B"/>
    <w:rsid w:val="000C099E"/>
    <w:rsid w:val="000C1A59"/>
    <w:rsid w:val="000C276E"/>
    <w:rsid w:val="000C53BD"/>
    <w:rsid w:val="000C6BD0"/>
    <w:rsid w:val="000C7378"/>
    <w:rsid w:val="000C7950"/>
    <w:rsid w:val="000D153E"/>
    <w:rsid w:val="000D1660"/>
    <w:rsid w:val="000D1958"/>
    <w:rsid w:val="000D1C86"/>
    <w:rsid w:val="000D262A"/>
    <w:rsid w:val="000D2A9F"/>
    <w:rsid w:val="000D4843"/>
    <w:rsid w:val="000D6E85"/>
    <w:rsid w:val="000D7F72"/>
    <w:rsid w:val="000E0556"/>
    <w:rsid w:val="000E0BA1"/>
    <w:rsid w:val="000E1A6E"/>
    <w:rsid w:val="000E52B1"/>
    <w:rsid w:val="000E6927"/>
    <w:rsid w:val="000E72F7"/>
    <w:rsid w:val="000F0A82"/>
    <w:rsid w:val="000F108A"/>
    <w:rsid w:val="000F1740"/>
    <w:rsid w:val="000F17DA"/>
    <w:rsid w:val="000F5713"/>
    <w:rsid w:val="000F596E"/>
    <w:rsid w:val="000F61EB"/>
    <w:rsid w:val="000F70FC"/>
    <w:rsid w:val="00101144"/>
    <w:rsid w:val="00102631"/>
    <w:rsid w:val="00102BA8"/>
    <w:rsid w:val="00103D87"/>
    <w:rsid w:val="00104F07"/>
    <w:rsid w:val="00105E2F"/>
    <w:rsid w:val="00105F2F"/>
    <w:rsid w:val="001066B4"/>
    <w:rsid w:val="00107533"/>
    <w:rsid w:val="00107574"/>
    <w:rsid w:val="00107998"/>
    <w:rsid w:val="001079A2"/>
    <w:rsid w:val="00107E73"/>
    <w:rsid w:val="00110C3E"/>
    <w:rsid w:val="00111EDC"/>
    <w:rsid w:val="001123A3"/>
    <w:rsid w:val="00113B4D"/>
    <w:rsid w:val="00113E4E"/>
    <w:rsid w:val="00116348"/>
    <w:rsid w:val="00116AED"/>
    <w:rsid w:val="00116D4B"/>
    <w:rsid w:val="00120F09"/>
    <w:rsid w:val="001219AA"/>
    <w:rsid w:val="0012237C"/>
    <w:rsid w:val="0012304B"/>
    <w:rsid w:val="00123143"/>
    <w:rsid w:val="0012596C"/>
    <w:rsid w:val="001305A8"/>
    <w:rsid w:val="001315A3"/>
    <w:rsid w:val="0013279D"/>
    <w:rsid w:val="00132F17"/>
    <w:rsid w:val="001369D0"/>
    <w:rsid w:val="001372DA"/>
    <w:rsid w:val="00137326"/>
    <w:rsid w:val="00141225"/>
    <w:rsid w:val="001421D2"/>
    <w:rsid w:val="00143D70"/>
    <w:rsid w:val="0014464E"/>
    <w:rsid w:val="001477D0"/>
    <w:rsid w:val="00147CA2"/>
    <w:rsid w:val="00147F91"/>
    <w:rsid w:val="001508E1"/>
    <w:rsid w:val="0015183D"/>
    <w:rsid w:val="00152591"/>
    <w:rsid w:val="00152801"/>
    <w:rsid w:val="00152832"/>
    <w:rsid w:val="00152866"/>
    <w:rsid w:val="001540EE"/>
    <w:rsid w:val="00154E3B"/>
    <w:rsid w:val="001550D3"/>
    <w:rsid w:val="0015562A"/>
    <w:rsid w:val="00155685"/>
    <w:rsid w:val="001564C4"/>
    <w:rsid w:val="00156DEB"/>
    <w:rsid w:val="00160EC5"/>
    <w:rsid w:val="00164987"/>
    <w:rsid w:val="0016623C"/>
    <w:rsid w:val="00170058"/>
    <w:rsid w:val="001706AB"/>
    <w:rsid w:val="001715B9"/>
    <w:rsid w:val="00173E81"/>
    <w:rsid w:val="00174B93"/>
    <w:rsid w:val="0017608F"/>
    <w:rsid w:val="001762A1"/>
    <w:rsid w:val="0018010D"/>
    <w:rsid w:val="0018109C"/>
    <w:rsid w:val="0018195A"/>
    <w:rsid w:val="00181C75"/>
    <w:rsid w:val="00184063"/>
    <w:rsid w:val="0018439B"/>
    <w:rsid w:val="001860E8"/>
    <w:rsid w:val="00187E44"/>
    <w:rsid w:val="00191AA2"/>
    <w:rsid w:val="00194CF2"/>
    <w:rsid w:val="00196B6D"/>
    <w:rsid w:val="00197BCC"/>
    <w:rsid w:val="00197DFC"/>
    <w:rsid w:val="001A0868"/>
    <w:rsid w:val="001A0B38"/>
    <w:rsid w:val="001A4FF3"/>
    <w:rsid w:val="001A6BBF"/>
    <w:rsid w:val="001A79FF"/>
    <w:rsid w:val="001B09B1"/>
    <w:rsid w:val="001B2526"/>
    <w:rsid w:val="001B2BD9"/>
    <w:rsid w:val="001B4419"/>
    <w:rsid w:val="001B692F"/>
    <w:rsid w:val="001C08F6"/>
    <w:rsid w:val="001C3BC4"/>
    <w:rsid w:val="001C4D7F"/>
    <w:rsid w:val="001C5593"/>
    <w:rsid w:val="001C66C7"/>
    <w:rsid w:val="001D0778"/>
    <w:rsid w:val="001D0B43"/>
    <w:rsid w:val="001D1820"/>
    <w:rsid w:val="001D3A20"/>
    <w:rsid w:val="001D4A2F"/>
    <w:rsid w:val="001D56B7"/>
    <w:rsid w:val="001D5ACA"/>
    <w:rsid w:val="001E009A"/>
    <w:rsid w:val="001E01B4"/>
    <w:rsid w:val="001E0BC8"/>
    <w:rsid w:val="001E121E"/>
    <w:rsid w:val="001E26C4"/>
    <w:rsid w:val="001E2823"/>
    <w:rsid w:val="001E3521"/>
    <w:rsid w:val="001E37CA"/>
    <w:rsid w:val="001E4E26"/>
    <w:rsid w:val="001E4FCA"/>
    <w:rsid w:val="001E636B"/>
    <w:rsid w:val="001E6E51"/>
    <w:rsid w:val="001E7A71"/>
    <w:rsid w:val="001F07E2"/>
    <w:rsid w:val="001F2547"/>
    <w:rsid w:val="001F2AE2"/>
    <w:rsid w:val="001F63F6"/>
    <w:rsid w:val="0020192F"/>
    <w:rsid w:val="00201D72"/>
    <w:rsid w:val="00202F9D"/>
    <w:rsid w:val="002038D1"/>
    <w:rsid w:val="0020398D"/>
    <w:rsid w:val="00204677"/>
    <w:rsid w:val="0021017F"/>
    <w:rsid w:val="00210A2F"/>
    <w:rsid w:val="00211198"/>
    <w:rsid w:val="002117F7"/>
    <w:rsid w:val="00212B3D"/>
    <w:rsid w:val="00212CF4"/>
    <w:rsid w:val="00212E19"/>
    <w:rsid w:val="00212FCE"/>
    <w:rsid w:val="00214A0B"/>
    <w:rsid w:val="00214D71"/>
    <w:rsid w:val="002157F6"/>
    <w:rsid w:val="00216116"/>
    <w:rsid w:val="0021628E"/>
    <w:rsid w:val="00216856"/>
    <w:rsid w:val="00216D7C"/>
    <w:rsid w:val="00217E38"/>
    <w:rsid w:val="002206B6"/>
    <w:rsid w:val="002249AE"/>
    <w:rsid w:val="00224D14"/>
    <w:rsid w:val="002261DA"/>
    <w:rsid w:val="00226C22"/>
    <w:rsid w:val="00226D6A"/>
    <w:rsid w:val="00227189"/>
    <w:rsid w:val="002300C2"/>
    <w:rsid w:val="002328F2"/>
    <w:rsid w:val="00234281"/>
    <w:rsid w:val="002400B1"/>
    <w:rsid w:val="00240BAB"/>
    <w:rsid w:val="002415E0"/>
    <w:rsid w:val="002421A4"/>
    <w:rsid w:val="00244F98"/>
    <w:rsid w:val="0024501B"/>
    <w:rsid w:val="002465CB"/>
    <w:rsid w:val="00246F2F"/>
    <w:rsid w:val="00247628"/>
    <w:rsid w:val="00247C5F"/>
    <w:rsid w:val="0025078E"/>
    <w:rsid w:val="00252873"/>
    <w:rsid w:val="0025641D"/>
    <w:rsid w:val="00257785"/>
    <w:rsid w:val="0026007B"/>
    <w:rsid w:val="002611D1"/>
    <w:rsid w:val="002645EC"/>
    <w:rsid w:val="00264727"/>
    <w:rsid w:val="00265CEA"/>
    <w:rsid w:val="002664E2"/>
    <w:rsid w:val="00267DCD"/>
    <w:rsid w:val="002736B7"/>
    <w:rsid w:val="0027525F"/>
    <w:rsid w:val="00277694"/>
    <w:rsid w:val="00281644"/>
    <w:rsid w:val="00281B16"/>
    <w:rsid w:val="0028394A"/>
    <w:rsid w:val="002860B6"/>
    <w:rsid w:val="00290AA9"/>
    <w:rsid w:val="00290F3E"/>
    <w:rsid w:val="00291C0E"/>
    <w:rsid w:val="002936B2"/>
    <w:rsid w:val="00294647"/>
    <w:rsid w:val="00294AE2"/>
    <w:rsid w:val="00297797"/>
    <w:rsid w:val="002A09C0"/>
    <w:rsid w:val="002A3E1D"/>
    <w:rsid w:val="002A4C22"/>
    <w:rsid w:val="002A4EE5"/>
    <w:rsid w:val="002A6D9C"/>
    <w:rsid w:val="002B0A0F"/>
    <w:rsid w:val="002B1F99"/>
    <w:rsid w:val="002B3222"/>
    <w:rsid w:val="002B735D"/>
    <w:rsid w:val="002B77C0"/>
    <w:rsid w:val="002B77E7"/>
    <w:rsid w:val="002C6369"/>
    <w:rsid w:val="002D0A33"/>
    <w:rsid w:val="002D4AD2"/>
    <w:rsid w:val="002E0F76"/>
    <w:rsid w:val="002E1C8E"/>
    <w:rsid w:val="002E2F1B"/>
    <w:rsid w:val="002E3414"/>
    <w:rsid w:val="002E341A"/>
    <w:rsid w:val="002E34C0"/>
    <w:rsid w:val="002E751E"/>
    <w:rsid w:val="002E77B6"/>
    <w:rsid w:val="002F0874"/>
    <w:rsid w:val="002F1F42"/>
    <w:rsid w:val="002F56E0"/>
    <w:rsid w:val="002F6184"/>
    <w:rsid w:val="002F7E32"/>
    <w:rsid w:val="00300542"/>
    <w:rsid w:val="00302208"/>
    <w:rsid w:val="00304B92"/>
    <w:rsid w:val="00310A71"/>
    <w:rsid w:val="003124CC"/>
    <w:rsid w:val="0031299B"/>
    <w:rsid w:val="00312C0D"/>
    <w:rsid w:val="003133C6"/>
    <w:rsid w:val="00313ECE"/>
    <w:rsid w:val="003141C2"/>
    <w:rsid w:val="00315211"/>
    <w:rsid w:val="00315951"/>
    <w:rsid w:val="00316814"/>
    <w:rsid w:val="00316E32"/>
    <w:rsid w:val="003170D9"/>
    <w:rsid w:val="00321FE7"/>
    <w:rsid w:val="003220E7"/>
    <w:rsid w:val="00322CB0"/>
    <w:rsid w:val="003230E7"/>
    <w:rsid w:val="003233BB"/>
    <w:rsid w:val="003243B7"/>
    <w:rsid w:val="00326526"/>
    <w:rsid w:val="00327EB9"/>
    <w:rsid w:val="00331A4D"/>
    <w:rsid w:val="00331F16"/>
    <w:rsid w:val="003327AE"/>
    <w:rsid w:val="003332C6"/>
    <w:rsid w:val="0033666E"/>
    <w:rsid w:val="00336DD2"/>
    <w:rsid w:val="00340B28"/>
    <w:rsid w:val="00341721"/>
    <w:rsid w:val="00343FBE"/>
    <w:rsid w:val="00345F4D"/>
    <w:rsid w:val="003475B3"/>
    <w:rsid w:val="00347B9A"/>
    <w:rsid w:val="00347CD0"/>
    <w:rsid w:val="00350657"/>
    <w:rsid w:val="00352FC2"/>
    <w:rsid w:val="00354AC0"/>
    <w:rsid w:val="0035686B"/>
    <w:rsid w:val="00357904"/>
    <w:rsid w:val="00357A46"/>
    <w:rsid w:val="00357EDE"/>
    <w:rsid w:val="0036233A"/>
    <w:rsid w:val="003627D0"/>
    <w:rsid w:val="003628BA"/>
    <w:rsid w:val="00363D38"/>
    <w:rsid w:val="00367494"/>
    <w:rsid w:val="00373DAE"/>
    <w:rsid w:val="003756F1"/>
    <w:rsid w:val="00375D78"/>
    <w:rsid w:val="00376041"/>
    <w:rsid w:val="003774E7"/>
    <w:rsid w:val="003800FD"/>
    <w:rsid w:val="00381D72"/>
    <w:rsid w:val="00382447"/>
    <w:rsid w:val="003834E6"/>
    <w:rsid w:val="00384C41"/>
    <w:rsid w:val="0038523F"/>
    <w:rsid w:val="00386A17"/>
    <w:rsid w:val="00393000"/>
    <w:rsid w:val="00394828"/>
    <w:rsid w:val="00396358"/>
    <w:rsid w:val="003966C0"/>
    <w:rsid w:val="00397733"/>
    <w:rsid w:val="00397BD0"/>
    <w:rsid w:val="003A014E"/>
    <w:rsid w:val="003A1AE6"/>
    <w:rsid w:val="003A2407"/>
    <w:rsid w:val="003A35CD"/>
    <w:rsid w:val="003A3754"/>
    <w:rsid w:val="003A71C8"/>
    <w:rsid w:val="003B1CD1"/>
    <w:rsid w:val="003B3F79"/>
    <w:rsid w:val="003B4CA6"/>
    <w:rsid w:val="003B69FE"/>
    <w:rsid w:val="003B6A7B"/>
    <w:rsid w:val="003B79AA"/>
    <w:rsid w:val="003C12FB"/>
    <w:rsid w:val="003C5705"/>
    <w:rsid w:val="003C66FB"/>
    <w:rsid w:val="003C69D4"/>
    <w:rsid w:val="003C6CA9"/>
    <w:rsid w:val="003D0177"/>
    <w:rsid w:val="003D1906"/>
    <w:rsid w:val="003D532D"/>
    <w:rsid w:val="003E0CD4"/>
    <w:rsid w:val="003E18E0"/>
    <w:rsid w:val="003E7396"/>
    <w:rsid w:val="003F2944"/>
    <w:rsid w:val="003F2B3A"/>
    <w:rsid w:val="003F4584"/>
    <w:rsid w:val="003F4BBF"/>
    <w:rsid w:val="003F529E"/>
    <w:rsid w:val="003F5FBB"/>
    <w:rsid w:val="003F6BEA"/>
    <w:rsid w:val="004001BC"/>
    <w:rsid w:val="00400B0F"/>
    <w:rsid w:val="0040134C"/>
    <w:rsid w:val="00402556"/>
    <w:rsid w:val="00404A5F"/>
    <w:rsid w:val="00410A73"/>
    <w:rsid w:val="00411E8E"/>
    <w:rsid w:val="004123A8"/>
    <w:rsid w:val="00414549"/>
    <w:rsid w:val="0041455D"/>
    <w:rsid w:val="0041600E"/>
    <w:rsid w:val="004163E8"/>
    <w:rsid w:val="0041676F"/>
    <w:rsid w:val="00421584"/>
    <w:rsid w:val="004221F1"/>
    <w:rsid w:val="0042322E"/>
    <w:rsid w:val="004278E6"/>
    <w:rsid w:val="00431BEF"/>
    <w:rsid w:val="00431CB2"/>
    <w:rsid w:val="00433136"/>
    <w:rsid w:val="00433214"/>
    <w:rsid w:val="004339E4"/>
    <w:rsid w:val="00433B4F"/>
    <w:rsid w:val="00434223"/>
    <w:rsid w:val="00437E12"/>
    <w:rsid w:val="00440010"/>
    <w:rsid w:val="00440427"/>
    <w:rsid w:val="004417DB"/>
    <w:rsid w:val="004418DC"/>
    <w:rsid w:val="00441CB4"/>
    <w:rsid w:val="00442708"/>
    <w:rsid w:val="00444814"/>
    <w:rsid w:val="00444D91"/>
    <w:rsid w:val="0044580A"/>
    <w:rsid w:val="00447758"/>
    <w:rsid w:val="004477CA"/>
    <w:rsid w:val="00447995"/>
    <w:rsid w:val="00450D09"/>
    <w:rsid w:val="00452AA5"/>
    <w:rsid w:val="00452BCF"/>
    <w:rsid w:val="00455506"/>
    <w:rsid w:val="004578A9"/>
    <w:rsid w:val="00460C63"/>
    <w:rsid w:val="004617E0"/>
    <w:rsid w:val="00462093"/>
    <w:rsid w:val="004661E4"/>
    <w:rsid w:val="00466873"/>
    <w:rsid w:val="00466E06"/>
    <w:rsid w:val="004703D8"/>
    <w:rsid w:val="00472AE5"/>
    <w:rsid w:val="00473209"/>
    <w:rsid w:val="00473617"/>
    <w:rsid w:val="0047425B"/>
    <w:rsid w:val="00474C5C"/>
    <w:rsid w:val="004773B7"/>
    <w:rsid w:val="00477BB6"/>
    <w:rsid w:val="00477D2B"/>
    <w:rsid w:val="00481A86"/>
    <w:rsid w:val="004828B2"/>
    <w:rsid w:val="00482C02"/>
    <w:rsid w:val="004830F0"/>
    <w:rsid w:val="00483962"/>
    <w:rsid w:val="004855A6"/>
    <w:rsid w:val="00487631"/>
    <w:rsid w:val="00487711"/>
    <w:rsid w:val="0049002E"/>
    <w:rsid w:val="00494DA2"/>
    <w:rsid w:val="004A075A"/>
    <w:rsid w:val="004A252E"/>
    <w:rsid w:val="004A3EE0"/>
    <w:rsid w:val="004A6EFD"/>
    <w:rsid w:val="004B01C9"/>
    <w:rsid w:val="004B1E7D"/>
    <w:rsid w:val="004B2731"/>
    <w:rsid w:val="004B3699"/>
    <w:rsid w:val="004B4011"/>
    <w:rsid w:val="004B751B"/>
    <w:rsid w:val="004C0924"/>
    <w:rsid w:val="004C0A22"/>
    <w:rsid w:val="004C1216"/>
    <w:rsid w:val="004C36DB"/>
    <w:rsid w:val="004C41C7"/>
    <w:rsid w:val="004C427F"/>
    <w:rsid w:val="004C5222"/>
    <w:rsid w:val="004C6434"/>
    <w:rsid w:val="004C6A7C"/>
    <w:rsid w:val="004C76B2"/>
    <w:rsid w:val="004D1331"/>
    <w:rsid w:val="004D1496"/>
    <w:rsid w:val="004D1773"/>
    <w:rsid w:val="004D2354"/>
    <w:rsid w:val="004D2431"/>
    <w:rsid w:val="004D3C40"/>
    <w:rsid w:val="004D3D51"/>
    <w:rsid w:val="004D78EB"/>
    <w:rsid w:val="004E037B"/>
    <w:rsid w:val="004E1DCC"/>
    <w:rsid w:val="004E22EC"/>
    <w:rsid w:val="004E5ABF"/>
    <w:rsid w:val="004F0D37"/>
    <w:rsid w:val="004F3077"/>
    <w:rsid w:val="004F45A0"/>
    <w:rsid w:val="005008BC"/>
    <w:rsid w:val="00500AEE"/>
    <w:rsid w:val="005036AF"/>
    <w:rsid w:val="00503D5E"/>
    <w:rsid w:val="00507C40"/>
    <w:rsid w:val="005106A7"/>
    <w:rsid w:val="005128D0"/>
    <w:rsid w:val="00513E62"/>
    <w:rsid w:val="005145CC"/>
    <w:rsid w:val="00514F71"/>
    <w:rsid w:val="00515769"/>
    <w:rsid w:val="00515E2D"/>
    <w:rsid w:val="00516042"/>
    <w:rsid w:val="0051616D"/>
    <w:rsid w:val="00516382"/>
    <w:rsid w:val="005169AF"/>
    <w:rsid w:val="00522DC9"/>
    <w:rsid w:val="00525306"/>
    <w:rsid w:val="0053154F"/>
    <w:rsid w:val="00531E93"/>
    <w:rsid w:val="00535C1F"/>
    <w:rsid w:val="00535FAE"/>
    <w:rsid w:val="00536844"/>
    <w:rsid w:val="005374BC"/>
    <w:rsid w:val="00542A39"/>
    <w:rsid w:val="00543283"/>
    <w:rsid w:val="005432A8"/>
    <w:rsid w:val="005440EA"/>
    <w:rsid w:val="00546859"/>
    <w:rsid w:val="00546AA9"/>
    <w:rsid w:val="00551488"/>
    <w:rsid w:val="005526D8"/>
    <w:rsid w:val="0055308C"/>
    <w:rsid w:val="00554F89"/>
    <w:rsid w:val="00555A6E"/>
    <w:rsid w:val="00556263"/>
    <w:rsid w:val="00556327"/>
    <w:rsid w:val="005569C0"/>
    <w:rsid w:val="00560AC2"/>
    <w:rsid w:val="005622D1"/>
    <w:rsid w:val="00571A90"/>
    <w:rsid w:val="00571DFE"/>
    <w:rsid w:val="00573260"/>
    <w:rsid w:val="0057354D"/>
    <w:rsid w:val="00573663"/>
    <w:rsid w:val="00576767"/>
    <w:rsid w:val="00577D29"/>
    <w:rsid w:val="00577FD5"/>
    <w:rsid w:val="00580660"/>
    <w:rsid w:val="00581F22"/>
    <w:rsid w:val="00582AAB"/>
    <w:rsid w:val="00584322"/>
    <w:rsid w:val="0058471D"/>
    <w:rsid w:val="00584B8F"/>
    <w:rsid w:val="00585090"/>
    <w:rsid w:val="0058647F"/>
    <w:rsid w:val="0058675F"/>
    <w:rsid w:val="00586C60"/>
    <w:rsid w:val="00587189"/>
    <w:rsid w:val="00587842"/>
    <w:rsid w:val="005945E9"/>
    <w:rsid w:val="00594898"/>
    <w:rsid w:val="00597409"/>
    <w:rsid w:val="005A00D7"/>
    <w:rsid w:val="005A1538"/>
    <w:rsid w:val="005A461B"/>
    <w:rsid w:val="005A5A61"/>
    <w:rsid w:val="005A7146"/>
    <w:rsid w:val="005A7A22"/>
    <w:rsid w:val="005B011F"/>
    <w:rsid w:val="005B0EA6"/>
    <w:rsid w:val="005B179E"/>
    <w:rsid w:val="005B25FA"/>
    <w:rsid w:val="005B475D"/>
    <w:rsid w:val="005B5AC5"/>
    <w:rsid w:val="005B6CAE"/>
    <w:rsid w:val="005B7941"/>
    <w:rsid w:val="005B7A46"/>
    <w:rsid w:val="005C2DEE"/>
    <w:rsid w:val="005C417A"/>
    <w:rsid w:val="005C60AF"/>
    <w:rsid w:val="005C6D6D"/>
    <w:rsid w:val="005C7B2E"/>
    <w:rsid w:val="005D0423"/>
    <w:rsid w:val="005D0B30"/>
    <w:rsid w:val="005D2386"/>
    <w:rsid w:val="005D30DF"/>
    <w:rsid w:val="005D3379"/>
    <w:rsid w:val="005D77FA"/>
    <w:rsid w:val="005E364A"/>
    <w:rsid w:val="005E3CC5"/>
    <w:rsid w:val="005F06EE"/>
    <w:rsid w:val="005F079E"/>
    <w:rsid w:val="005F177C"/>
    <w:rsid w:val="005F35DF"/>
    <w:rsid w:val="00602329"/>
    <w:rsid w:val="00605BA2"/>
    <w:rsid w:val="00607C1E"/>
    <w:rsid w:val="006108E9"/>
    <w:rsid w:val="00612262"/>
    <w:rsid w:val="006148B2"/>
    <w:rsid w:val="00615408"/>
    <w:rsid w:val="00615BFC"/>
    <w:rsid w:val="00616AAA"/>
    <w:rsid w:val="00620CCD"/>
    <w:rsid w:val="00620F30"/>
    <w:rsid w:val="006259B7"/>
    <w:rsid w:val="0062646C"/>
    <w:rsid w:val="00626F87"/>
    <w:rsid w:val="00627CF7"/>
    <w:rsid w:val="00632F23"/>
    <w:rsid w:val="00633897"/>
    <w:rsid w:val="00633AC0"/>
    <w:rsid w:val="00634607"/>
    <w:rsid w:val="00637D30"/>
    <w:rsid w:val="00640B17"/>
    <w:rsid w:val="006416C2"/>
    <w:rsid w:val="00641CB6"/>
    <w:rsid w:val="00646879"/>
    <w:rsid w:val="00650FE8"/>
    <w:rsid w:val="00652CD7"/>
    <w:rsid w:val="006541C4"/>
    <w:rsid w:val="006544E4"/>
    <w:rsid w:val="00655FDE"/>
    <w:rsid w:val="00656F8F"/>
    <w:rsid w:val="00662F02"/>
    <w:rsid w:val="00663FF4"/>
    <w:rsid w:val="0067277E"/>
    <w:rsid w:val="0067324E"/>
    <w:rsid w:val="00673C2A"/>
    <w:rsid w:val="00674E57"/>
    <w:rsid w:val="00675FF5"/>
    <w:rsid w:val="006769CA"/>
    <w:rsid w:val="00681A4F"/>
    <w:rsid w:val="00681D50"/>
    <w:rsid w:val="006826F8"/>
    <w:rsid w:val="006835F2"/>
    <w:rsid w:val="0068386A"/>
    <w:rsid w:val="006849B2"/>
    <w:rsid w:val="00684C62"/>
    <w:rsid w:val="00685C6E"/>
    <w:rsid w:val="00687DF3"/>
    <w:rsid w:val="006904F6"/>
    <w:rsid w:val="006909EF"/>
    <w:rsid w:val="0069212D"/>
    <w:rsid w:val="006923E9"/>
    <w:rsid w:val="00692586"/>
    <w:rsid w:val="006932BC"/>
    <w:rsid w:val="006938FB"/>
    <w:rsid w:val="00695D80"/>
    <w:rsid w:val="006A02B7"/>
    <w:rsid w:val="006A06CA"/>
    <w:rsid w:val="006B043E"/>
    <w:rsid w:val="006B08F8"/>
    <w:rsid w:val="006B148B"/>
    <w:rsid w:val="006B1594"/>
    <w:rsid w:val="006B2200"/>
    <w:rsid w:val="006B2A1F"/>
    <w:rsid w:val="006B3826"/>
    <w:rsid w:val="006B4A8E"/>
    <w:rsid w:val="006B4DDC"/>
    <w:rsid w:val="006B6A53"/>
    <w:rsid w:val="006B70B4"/>
    <w:rsid w:val="006C1E96"/>
    <w:rsid w:val="006C1EA8"/>
    <w:rsid w:val="006C348A"/>
    <w:rsid w:val="006C4245"/>
    <w:rsid w:val="006C67F2"/>
    <w:rsid w:val="006C6EFD"/>
    <w:rsid w:val="006C7B61"/>
    <w:rsid w:val="006C7EF1"/>
    <w:rsid w:val="006D00B8"/>
    <w:rsid w:val="006D2DF8"/>
    <w:rsid w:val="006D39FA"/>
    <w:rsid w:val="006D5684"/>
    <w:rsid w:val="006D6CB4"/>
    <w:rsid w:val="006E087E"/>
    <w:rsid w:val="006E2EDB"/>
    <w:rsid w:val="006E32B8"/>
    <w:rsid w:val="006E3E95"/>
    <w:rsid w:val="006E64CD"/>
    <w:rsid w:val="006E7081"/>
    <w:rsid w:val="006E7D92"/>
    <w:rsid w:val="006F09D2"/>
    <w:rsid w:val="006F2917"/>
    <w:rsid w:val="006F29C6"/>
    <w:rsid w:val="006F30A6"/>
    <w:rsid w:val="006F468D"/>
    <w:rsid w:val="006F4F39"/>
    <w:rsid w:val="006F74B7"/>
    <w:rsid w:val="006F7A84"/>
    <w:rsid w:val="007004F8"/>
    <w:rsid w:val="00700C06"/>
    <w:rsid w:val="00700E5F"/>
    <w:rsid w:val="007059DA"/>
    <w:rsid w:val="007070C5"/>
    <w:rsid w:val="007111F4"/>
    <w:rsid w:val="007114D6"/>
    <w:rsid w:val="007127BD"/>
    <w:rsid w:val="00714FD1"/>
    <w:rsid w:val="007150FC"/>
    <w:rsid w:val="007154CA"/>
    <w:rsid w:val="007177DC"/>
    <w:rsid w:val="00717FC8"/>
    <w:rsid w:val="00720EE1"/>
    <w:rsid w:val="00721B22"/>
    <w:rsid w:val="007228EE"/>
    <w:rsid w:val="007235BA"/>
    <w:rsid w:val="00724895"/>
    <w:rsid w:val="00727308"/>
    <w:rsid w:val="0073101A"/>
    <w:rsid w:val="0073276A"/>
    <w:rsid w:val="00733D86"/>
    <w:rsid w:val="007347E2"/>
    <w:rsid w:val="00736004"/>
    <w:rsid w:val="00740CF9"/>
    <w:rsid w:val="00742EF5"/>
    <w:rsid w:val="00743022"/>
    <w:rsid w:val="007440A0"/>
    <w:rsid w:val="007476E7"/>
    <w:rsid w:val="007510C2"/>
    <w:rsid w:val="00751A02"/>
    <w:rsid w:val="00753C30"/>
    <w:rsid w:val="00754110"/>
    <w:rsid w:val="00755995"/>
    <w:rsid w:val="007578C8"/>
    <w:rsid w:val="0076050B"/>
    <w:rsid w:val="00762DD8"/>
    <w:rsid w:val="0076627F"/>
    <w:rsid w:val="007662C3"/>
    <w:rsid w:val="00766946"/>
    <w:rsid w:val="00772D8C"/>
    <w:rsid w:val="00772E86"/>
    <w:rsid w:val="007811A4"/>
    <w:rsid w:val="00781F98"/>
    <w:rsid w:val="0078280A"/>
    <w:rsid w:val="00783BFD"/>
    <w:rsid w:val="00784135"/>
    <w:rsid w:val="00784BC9"/>
    <w:rsid w:val="007900EB"/>
    <w:rsid w:val="00791072"/>
    <w:rsid w:val="007929E6"/>
    <w:rsid w:val="007940A6"/>
    <w:rsid w:val="007945C2"/>
    <w:rsid w:val="00794D5D"/>
    <w:rsid w:val="00796557"/>
    <w:rsid w:val="0079713F"/>
    <w:rsid w:val="007A086D"/>
    <w:rsid w:val="007A09BA"/>
    <w:rsid w:val="007A246B"/>
    <w:rsid w:val="007A3CD6"/>
    <w:rsid w:val="007A4A0A"/>
    <w:rsid w:val="007B0299"/>
    <w:rsid w:val="007B0897"/>
    <w:rsid w:val="007B10F1"/>
    <w:rsid w:val="007B2E6B"/>
    <w:rsid w:val="007B34B4"/>
    <w:rsid w:val="007B4528"/>
    <w:rsid w:val="007B5609"/>
    <w:rsid w:val="007B66DF"/>
    <w:rsid w:val="007B75FD"/>
    <w:rsid w:val="007B7CC3"/>
    <w:rsid w:val="007C0A4F"/>
    <w:rsid w:val="007C2A54"/>
    <w:rsid w:val="007C32B7"/>
    <w:rsid w:val="007C37C2"/>
    <w:rsid w:val="007C457A"/>
    <w:rsid w:val="007C4879"/>
    <w:rsid w:val="007D0301"/>
    <w:rsid w:val="007D5389"/>
    <w:rsid w:val="007D594E"/>
    <w:rsid w:val="007D5E2C"/>
    <w:rsid w:val="007D5F52"/>
    <w:rsid w:val="007E28E7"/>
    <w:rsid w:val="007E2EB6"/>
    <w:rsid w:val="007F0BDB"/>
    <w:rsid w:val="007F17EE"/>
    <w:rsid w:val="007F48D2"/>
    <w:rsid w:val="007F6399"/>
    <w:rsid w:val="007F7421"/>
    <w:rsid w:val="007F7C27"/>
    <w:rsid w:val="00802C8F"/>
    <w:rsid w:val="00803D04"/>
    <w:rsid w:val="0080451D"/>
    <w:rsid w:val="0080624E"/>
    <w:rsid w:val="0080720F"/>
    <w:rsid w:val="00810EAE"/>
    <w:rsid w:val="008122E6"/>
    <w:rsid w:val="00812C6E"/>
    <w:rsid w:val="008131F0"/>
    <w:rsid w:val="008157A8"/>
    <w:rsid w:val="008157DA"/>
    <w:rsid w:val="008168AF"/>
    <w:rsid w:val="00817446"/>
    <w:rsid w:val="0082395E"/>
    <w:rsid w:val="00824868"/>
    <w:rsid w:val="00825BBD"/>
    <w:rsid w:val="00826891"/>
    <w:rsid w:val="00827F68"/>
    <w:rsid w:val="008314DD"/>
    <w:rsid w:val="0083191D"/>
    <w:rsid w:val="00835B1A"/>
    <w:rsid w:val="00836A42"/>
    <w:rsid w:val="00837949"/>
    <w:rsid w:val="00841791"/>
    <w:rsid w:val="00842BA2"/>
    <w:rsid w:val="008442E6"/>
    <w:rsid w:val="00844B37"/>
    <w:rsid w:val="00845724"/>
    <w:rsid w:val="00850E98"/>
    <w:rsid w:val="00851CF0"/>
    <w:rsid w:val="00852103"/>
    <w:rsid w:val="00852711"/>
    <w:rsid w:val="008528E4"/>
    <w:rsid w:val="00852C1B"/>
    <w:rsid w:val="0085314E"/>
    <w:rsid w:val="008559FA"/>
    <w:rsid w:val="0085659B"/>
    <w:rsid w:val="00856AA1"/>
    <w:rsid w:val="00857146"/>
    <w:rsid w:val="00861165"/>
    <w:rsid w:val="008616EB"/>
    <w:rsid w:val="00867C18"/>
    <w:rsid w:val="00870865"/>
    <w:rsid w:val="008712AC"/>
    <w:rsid w:val="00873E35"/>
    <w:rsid w:val="008741BB"/>
    <w:rsid w:val="00874B6B"/>
    <w:rsid w:val="008755EE"/>
    <w:rsid w:val="008757DF"/>
    <w:rsid w:val="00880C59"/>
    <w:rsid w:val="00881E7F"/>
    <w:rsid w:val="00881F51"/>
    <w:rsid w:val="0088325C"/>
    <w:rsid w:val="0088552D"/>
    <w:rsid w:val="00885AB0"/>
    <w:rsid w:val="00885BF2"/>
    <w:rsid w:val="00890136"/>
    <w:rsid w:val="00892CC8"/>
    <w:rsid w:val="0089413C"/>
    <w:rsid w:val="00894EBE"/>
    <w:rsid w:val="0089515F"/>
    <w:rsid w:val="00896B91"/>
    <w:rsid w:val="008A0031"/>
    <w:rsid w:val="008A1BE3"/>
    <w:rsid w:val="008A4E55"/>
    <w:rsid w:val="008A5309"/>
    <w:rsid w:val="008A61F0"/>
    <w:rsid w:val="008B0FD7"/>
    <w:rsid w:val="008B2304"/>
    <w:rsid w:val="008B324F"/>
    <w:rsid w:val="008B4DF9"/>
    <w:rsid w:val="008B61F7"/>
    <w:rsid w:val="008C0986"/>
    <w:rsid w:val="008C0A9B"/>
    <w:rsid w:val="008C31C5"/>
    <w:rsid w:val="008C3C63"/>
    <w:rsid w:val="008C4608"/>
    <w:rsid w:val="008C4B9C"/>
    <w:rsid w:val="008C59B6"/>
    <w:rsid w:val="008C6EF4"/>
    <w:rsid w:val="008D2D00"/>
    <w:rsid w:val="008D57C1"/>
    <w:rsid w:val="008D66D4"/>
    <w:rsid w:val="008E22A8"/>
    <w:rsid w:val="008E73C1"/>
    <w:rsid w:val="008F050B"/>
    <w:rsid w:val="008F06EE"/>
    <w:rsid w:val="008F215B"/>
    <w:rsid w:val="008F27CE"/>
    <w:rsid w:val="008F3ED0"/>
    <w:rsid w:val="008F4893"/>
    <w:rsid w:val="008F4BCB"/>
    <w:rsid w:val="00901037"/>
    <w:rsid w:val="00902C1F"/>
    <w:rsid w:val="00903D57"/>
    <w:rsid w:val="009047A4"/>
    <w:rsid w:val="00907E98"/>
    <w:rsid w:val="0091076F"/>
    <w:rsid w:val="00912E83"/>
    <w:rsid w:val="00914AC2"/>
    <w:rsid w:val="0091519C"/>
    <w:rsid w:val="0091659E"/>
    <w:rsid w:val="00917760"/>
    <w:rsid w:val="00917845"/>
    <w:rsid w:val="009203FE"/>
    <w:rsid w:val="00922222"/>
    <w:rsid w:val="00924E09"/>
    <w:rsid w:val="0092556F"/>
    <w:rsid w:val="009261A3"/>
    <w:rsid w:val="00927109"/>
    <w:rsid w:val="00930428"/>
    <w:rsid w:val="00932E3C"/>
    <w:rsid w:val="00934233"/>
    <w:rsid w:val="0093504B"/>
    <w:rsid w:val="009376F9"/>
    <w:rsid w:val="00937FF9"/>
    <w:rsid w:val="00940E20"/>
    <w:rsid w:val="009427B9"/>
    <w:rsid w:val="009436AC"/>
    <w:rsid w:val="0094370F"/>
    <w:rsid w:val="009440DB"/>
    <w:rsid w:val="009466A6"/>
    <w:rsid w:val="00946884"/>
    <w:rsid w:val="009512CF"/>
    <w:rsid w:val="0095318F"/>
    <w:rsid w:val="00953F7D"/>
    <w:rsid w:val="00954CE4"/>
    <w:rsid w:val="0095542B"/>
    <w:rsid w:val="00956653"/>
    <w:rsid w:val="00956B12"/>
    <w:rsid w:val="00960504"/>
    <w:rsid w:val="009611C8"/>
    <w:rsid w:val="009637A7"/>
    <w:rsid w:val="009644D1"/>
    <w:rsid w:val="009659B4"/>
    <w:rsid w:val="0096643A"/>
    <w:rsid w:val="0096772C"/>
    <w:rsid w:val="009678D1"/>
    <w:rsid w:val="00967F7A"/>
    <w:rsid w:val="00970E9E"/>
    <w:rsid w:val="00970EBC"/>
    <w:rsid w:val="00971686"/>
    <w:rsid w:val="0097405F"/>
    <w:rsid w:val="00977D0E"/>
    <w:rsid w:val="009804A8"/>
    <w:rsid w:val="0098208A"/>
    <w:rsid w:val="00983778"/>
    <w:rsid w:val="009858AE"/>
    <w:rsid w:val="00986271"/>
    <w:rsid w:val="00991683"/>
    <w:rsid w:val="009933BD"/>
    <w:rsid w:val="00994D40"/>
    <w:rsid w:val="009951F5"/>
    <w:rsid w:val="00995BB5"/>
    <w:rsid w:val="0099634D"/>
    <w:rsid w:val="009969DD"/>
    <w:rsid w:val="0099780F"/>
    <w:rsid w:val="009A02E9"/>
    <w:rsid w:val="009A1B39"/>
    <w:rsid w:val="009A36E4"/>
    <w:rsid w:val="009A3D62"/>
    <w:rsid w:val="009A5009"/>
    <w:rsid w:val="009A53FC"/>
    <w:rsid w:val="009A6C10"/>
    <w:rsid w:val="009A6CD7"/>
    <w:rsid w:val="009A6F8F"/>
    <w:rsid w:val="009B0B84"/>
    <w:rsid w:val="009B1983"/>
    <w:rsid w:val="009B2B90"/>
    <w:rsid w:val="009B31F4"/>
    <w:rsid w:val="009B4F9A"/>
    <w:rsid w:val="009B6194"/>
    <w:rsid w:val="009B78F3"/>
    <w:rsid w:val="009C1989"/>
    <w:rsid w:val="009C1DA6"/>
    <w:rsid w:val="009C224C"/>
    <w:rsid w:val="009C4A22"/>
    <w:rsid w:val="009C520F"/>
    <w:rsid w:val="009D3992"/>
    <w:rsid w:val="009D46F2"/>
    <w:rsid w:val="009D4D48"/>
    <w:rsid w:val="009D4DC6"/>
    <w:rsid w:val="009D58E8"/>
    <w:rsid w:val="009D670E"/>
    <w:rsid w:val="009D7071"/>
    <w:rsid w:val="009E0710"/>
    <w:rsid w:val="009E288D"/>
    <w:rsid w:val="009E2E9D"/>
    <w:rsid w:val="009E3CC0"/>
    <w:rsid w:val="009E3F42"/>
    <w:rsid w:val="009E5595"/>
    <w:rsid w:val="009E68E5"/>
    <w:rsid w:val="009F3BC8"/>
    <w:rsid w:val="009F4260"/>
    <w:rsid w:val="009F45A5"/>
    <w:rsid w:val="009F4742"/>
    <w:rsid w:val="009F6BEC"/>
    <w:rsid w:val="00A005E1"/>
    <w:rsid w:val="00A01107"/>
    <w:rsid w:val="00A021C5"/>
    <w:rsid w:val="00A03516"/>
    <w:rsid w:val="00A0418F"/>
    <w:rsid w:val="00A04670"/>
    <w:rsid w:val="00A0470E"/>
    <w:rsid w:val="00A054EC"/>
    <w:rsid w:val="00A1027D"/>
    <w:rsid w:val="00A10D94"/>
    <w:rsid w:val="00A11C65"/>
    <w:rsid w:val="00A1258D"/>
    <w:rsid w:val="00A13969"/>
    <w:rsid w:val="00A13F2E"/>
    <w:rsid w:val="00A13FAF"/>
    <w:rsid w:val="00A14B8E"/>
    <w:rsid w:val="00A158F2"/>
    <w:rsid w:val="00A16A5E"/>
    <w:rsid w:val="00A17101"/>
    <w:rsid w:val="00A17BD8"/>
    <w:rsid w:val="00A200B6"/>
    <w:rsid w:val="00A214C6"/>
    <w:rsid w:val="00A21B02"/>
    <w:rsid w:val="00A252BA"/>
    <w:rsid w:val="00A272F5"/>
    <w:rsid w:val="00A27A3A"/>
    <w:rsid w:val="00A3062F"/>
    <w:rsid w:val="00A31603"/>
    <w:rsid w:val="00A32014"/>
    <w:rsid w:val="00A34B34"/>
    <w:rsid w:val="00A364F4"/>
    <w:rsid w:val="00A36651"/>
    <w:rsid w:val="00A36BF5"/>
    <w:rsid w:val="00A36CB3"/>
    <w:rsid w:val="00A40185"/>
    <w:rsid w:val="00A4094D"/>
    <w:rsid w:val="00A40D70"/>
    <w:rsid w:val="00A443DA"/>
    <w:rsid w:val="00A50A06"/>
    <w:rsid w:val="00A5196F"/>
    <w:rsid w:val="00A51E4B"/>
    <w:rsid w:val="00A5392D"/>
    <w:rsid w:val="00A55485"/>
    <w:rsid w:val="00A55B27"/>
    <w:rsid w:val="00A56B94"/>
    <w:rsid w:val="00A572C7"/>
    <w:rsid w:val="00A57BFB"/>
    <w:rsid w:val="00A60ACB"/>
    <w:rsid w:val="00A61357"/>
    <w:rsid w:val="00A61841"/>
    <w:rsid w:val="00A63060"/>
    <w:rsid w:val="00A632F7"/>
    <w:rsid w:val="00A652AD"/>
    <w:rsid w:val="00A707B6"/>
    <w:rsid w:val="00A72001"/>
    <w:rsid w:val="00A7231D"/>
    <w:rsid w:val="00A72BB2"/>
    <w:rsid w:val="00A72F31"/>
    <w:rsid w:val="00A75489"/>
    <w:rsid w:val="00A76AB1"/>
    <w:rsid w:val="00A7788A"/>
    <w:rsid w:val="00A778B0"/>
    <w:rsid w:val="00A77AC8"/>
    <w:rsid w:val="00A85CF3"/>
    <w:rsid w:val="00A86A8B"/>
    <w:rsid w:val="00A8738D"/>
    <w:rsid w:val="00A90133"/>
    <w:rsid w:val="00A9043D"/>
    <w:rsid w:val="00A95727"/>
    <w:rsid w:val="00A95851"/>
    <w:rsid w:val="00A95AC5"/>
    <w:rsid w:val="00AA051D"/>
    <w:rsid w:val="00AA1FD3"/>
    <w:rsid w:val="00AA29BD"/>
    <w:rsid w:val="00AA3754"/>
    <w:rsid w:val="00AA5C4D"/>
    <w:rsid w:val="00AA68E0"/>
    <w:rsid w:val="00AA6B99"/>
    <w:rsid w:val="00AB10F4"/>
    <w:rsid w:val="00AB1254"/>
    <w:rsid w:val="00AB1651"/>
    <w:rsid w:val="00AB5C5E"/>
    <w:rsid w:val="00AB626B"/>
    <w:rsid w:val="00AB6B83"/>
    <w:rsid w:val="00AB7AE9"/>
    <w:rsid w:val="00AC07FB"/>
    <w:rsid w:val="00AC14B8"/>
    <w:rsid w:val="00AC21F5"/>
    <w:rsid w:val="00AC2A8F"/>
    <w:rsid w:val="00AC33B7"/>
    <w:rsid w:val="00AC6226"/>
    <w:rsid w:val="00AC734C"/>
    <w:rsid w:val="00AD5DB3"/>
    <w:rsid w:val="00AD6279"/>
    <w:rsid w:val="00AD6B25"/>
    <w:rsid w:val="00AD6F13"/>
    <w:rsid w:val="00AE05D0"/>
    <w:rsid w:val="00AE05E4"/>
    <w:rsid w:val="00AE0E2C"/>
    <w:rsid w:val="00AE0F38"/>
    <w:rsid w:val="00AE1B38"/>
    <w:rsid w:val="00AE2290"/>
    <w:rsid w:val="00AE2AA7"/>
    <w:rsid w:val="00AE3AA1"/>
    <w:rsid w:val="00AE4B18"/>
    <w:rsid w:val="00AE4C83"/>
    <w:rsid w:val="00AE5028"/>
    <w:rsid w:val="00AF00E4"/>
    <w:rsid w:val="00AF1328"/>
    <w:rsid w:val="00AF1C59"/>
    <w:rsid w:val="00AF1D09"/>
    <w:rsid w:val="00AF4F01"/>
    <w:rsid w:val="00AF5FBA"/>
    <w:rsid w:val="00AF6EF2"/>
    <w:rsid w:val="00AF6FC8"/>
    <w:rsid w:val="00AF7B60"/>
    <w:rsid w:val="00B11DE3"/>
    <w:rsid w:val="00B11E76"/>
    <w:rsid w:val="00B145B9"/>
    <w:rsid w:val="00B16835"/>
    <w:rsid w:val="00B16C3F"/>
    <w:rsid w:val="00B203A1"/>
    <w:rsid w:val="00B20EEC"/>
    <w:rsid w:val="00B2164D"/>
    <w:rsid w:val="00B223FF"/>
    <w:rsid w:val="00B22B25"/>
    <w:rsid w:val="00B24069"/>
    <w:rsid w:val="00B24211"/>
    <w:rsid w:val="00B25D16"/>
    <w:rsid w:val="00B27985"/>
    <w:rsid w:val="00B3127D"/>
    <w:rsid w:val="00B330AB"/>
    <w:rsid w:val="00B36DA4"/>
    <w:rsid w:val="00B40A81"/>
    <w:rsid w:val="00B427E6"/>
    <w:rsid w:val="00B429B2"/>
    <w:rsid w:val="00B45D0E"/>
    <w:rsid w:val="00B46E8D"/>
    <w:rsid w:val="00B5073F"/>
    <w:rsid w:val="00B50E3D"/>
    <w:rsid w:val="00B51063"/>
    <w:rsid w:val="00B53113"/>
    <w:rsid w:val="00B5417A"/>
    <w:rsid w:val="00B545D6"/>
    <w:rsid w:val="00B55C7B"/>
    <w:rsid w:val="00B60A18"/>
    <w:rsid w:val="00B651A5"/>
    <w:rsid w:val="00B6616C"/>
    <w:rsid w:val="00B665A0"/>
    <w:rsid w:val="00B66A4C"/>
    <w:rsid w:val="00B704A4"/>
    <w:rsid w:val="00B714E8"/>
    <w:rsid w:val="00B7576D"/>
    <w:rsid w:val="00B76D35"/>
    <w:rsid w:val="00B82869"/>
    <w:rsid w:val="00B84861"/>
    <w:rsid w:val="00B84993"/>
    <w:rsid w:val="00B864C7"/>
    <w:rsid w:val="00B90313"/>
    <w:rsid w:val="00B90403"/>
    <w:rsid w:val="00B912B0"/>
    <w:rsid w:val="00B93B49"/>
    <w:rsid w:val="00B9460E"/>
    <w:rsid w:val="00B97A2B"/>
    <w:rsid w:val="00BA0923"/>
    <w:rsid w:val="00BA0CF3"/>
    <w:rsid w:val="00BA3DA8"/>
    <w:rsid w:val="00BA470A"/>
    <w:rsid w:val="00BA48A7"/>
    <w:rsid w:val="00BA54D9"/>
    <w:rsid w:val="00BA6A3C"/>
    <w:rsid w:val="00BB061E"/>
    <w:rsid w:val="00BB073E"/>
    <w:rsid w:val="00BB4A31"/>
    <w:rsid w:val="00BB62B7"/>
    <w:rsid w:val="00BB7E4D"/>
    <w:rsid w:val="00BC26BB"/>
    <w:rsid w:val="00BC79F6"/>
    <w:rsid w:val="00BD2A4C"/>
    <w:rsid w:val="00BD37E6"/>
    <w:rsid w:val="00BD39CB"/>
    <w:rsid w:val="00BD4F0E"/>
    <w:rsid w:val="00BD503B"/>
    <w:rsid w:val="00BD5B9F"/>
    <w:rsid w:val="00BD5E1B"/>
    <w:rsid w:val="00BD66A6"/>
    <w:rsid w:val="00BD6E54"/>
    <w:rsid w:val="00BD7938"/>
    <w:rsid w:val="00BE038A"/>
    <w:rsid w:val="00BE2076"/>
    <w:rsid w:val="00BE4415"/>
    <w:rsid w:val="00BE52EE"/>
    <w:rsid w:val="00BF0D4B"/>
    <w:rsid w:val="00BF2383"/>
    <w:rsid w:val="00BF27A2"/>
    <w:rsid w:val="00BF5263"/>
    <w:rsid w:val="00BF6B69"/>
    <w:rsid w:val="00C02F45"/>
    <w:rsid w:val="00C03114"/>
    <w:rsid w:val="00C07A5D"/>
    <w:rsid w:val="00C11C3C"/>
    <w:rsid w:val="00C12F8A"/>
    <w:rsid w:val="00C13E07"/>
    <w:rsid w:val="00C163C9"/>
    <w:rsid w:val="00C168AA"/>
    <w:rsid w:val="00C20DE1"/>
    <w:rsid w:val="00C2130F"/>
    <w:rsid w:val="00C264EF"/>
    <w:rsid w:val="00C30C9F"/>
    <w:rsid w:val="00C30E4E"/>
    <w:rsid w:val="00C317B7"/>
    <w:rsid w:val="00C32785"/>
    <w:rsid w:val="00C33F47"/>
    <w:rsid w:val="00C364AA"/>
    <w:rsid w:val="00C4115F"/>
    <w:rsid w:val="00C451D3"/>
    <w:rsid w:val="00C478C4"/>
    <w:rsid w:val="00C479B1"/>
    <w:rsid w:val="00C51636"/>
    <w:rsid w:val="00C5306D"/>
    <w:rsid w:val="00C549E0"/>
    <w:rsid w:val="00C56062"/>
    <w:rsid w:val="00C560E5"/>
    <w:rsid w:val="00C5736D"/>
    <w:rsid w:val="00C63243"/>
    <w:rsid w:val="00C64FA9"/>
    <w:rsid w:val="00C66097"/>
    <w:rsid w:val="00C73296"/>
    <w:rsid w:val="00C73DB4"/>
    <w:rsid w:val="00C73FD6"/>
    <w:rsid w:val="00C74571"/>
    <w:rsid w:val="00C81E67"/>
    <w:rsid w:val="00C82C5E"/>
    <w:rsid w:val="00C84BDB"/>
    <w:rsid w:val="00C85FD1"/>
    <w:rsid w:val="00C860F3"/>
    <w:rsid w:val="00C92F4A"/>
    <w:rsid w:val="00C93AE6"/>
    <w:rsid w:val="00C945C5"/>
    <w:rsid w:val="00CA45AF"/>
    <w:rsid w:val="00CA59A0"/>
    <w:rsid w:val="00CA61FA"/>
    <w:rsid w:val="00CB4FA8"/>
    <w:rsid w:val="00CB5140"/>
    <w:rsid w:val="00CC323D"/>
    <w:rsid w:val="00CC3727"/>
    <w:rsid w:val="00CC3D0C"/>
    <w:rsid w:val="00CD03F0"/>
    <w:rsid w:val="00CD220A"/>
    <w:rsid w:val="00CD264C"/>
    <w:rsid w:val="00CE125A"/>
    <w:rsid w:val="00CE7010"/>
    <w:rsid w:val="00CE72DF"/>
    <w:rsid w:val="00CF3A2D"/>
    <w:rsid w:val="00CF5582"/>
    <w:rsid w:val="00D00225"/>
    <w:rsid w:val="00D009B9"/>
    <w:rsid w:val="00D0124C"/>
    <w:rsid w:val="00D02588"/>
    <w:rsid w:val="00D037ED"/>
    <w:rsid w:val="00D04FF9"/>
    <w:rsid w:val="00D05208"/>
    <w:rsid w:val="00D05A25"/>
    <w:rsid w:val="00D062E4"/>
    <w:rsid w:val="00D06647"/>
    <w:rsid w:val="00D10805"/>
    <w:rsid w:val="00D12783"/>
    <w:rsid w:val="00D12DEC"/>
    <w:rsid w:val="00D14014"/>
    <w:rsid w:val="00D14DC1"/>
    <w:rsid w:val="00D14E43"/>
    <w:rsid w:val="00D166DE"/>
    <w:rsid w:val="00D21A30"/>
    <w:rsid w:val="00D22128"/>
    <w:rsid w:val="00D23043"/>
    <w:rsid w:val="00D24328"/>
    <w:rsid w:val="00D25E57"/>
    <w:rsid w:val="00D263F4"/>
    <w:rsid w:val="00D308FE"/>
    <w:rsid w:val="00D3152C"/>
    <w:rsid w:val="00D318B7"/>
    <w:rsid w:val="00D3458F"/>
    <w:rsid w:val="00D37A1B"/>
    <w:rsid w:val="00D40172"/>
    <w:rsid w:val="00D42105"/>
    <w:rsid w:val="00D43757"/>
    <w:rsid w:val="00D4461E"/>
    <w:rsid w:val="00D45B8D"/>
    <w:rsid w:val="00D46AB0"/>
    <w:rsid w:val="00D472D2"/>
    <w:rsid w:val="00D50796"/>
    <w:rsid w:val="00D507D6"/>
    <w:rsid w:val="00D50FE0"/>
    <w:rsid w:val="00D53D6F"/>
    <w:rsid w:val="00D57EFF"/>
    <w:rsid w:val="00D62D4B"/>
    <w:rsid w:val="00D653AE"/>
    <w:rsid w:val="00D6582D"/>
    <w:rsid w:val="00D72FDC"/>
    <w:rsid w:val="00D74FBA"/>
    <w:rsid w:val="00D77BCF"/>
    <w:rsid w:val="00D81A0A"/>
    <w:rsid w:val="00D82BF4"/>
    <w:rsid w:val="00D83CB3"/>
    <w:rsid w:val="00D8493D"/>
    <w:rsid w:val="00D85E95"/>
    <w:rsid w:val="00D86FFD"/>
    <w:rsid w:val="00D901A3"/>
    <w:rsid w:val="00D92E2B"/>
    <w:rsid w:val="00D94C2C"/>
    <w:rsid w:val="00D95940"/>
    <w:rsid w:val="00D97F8E"/>
    <w:rsid w:val="00DA1610"/>
    <w:rsid w:val="00DA1646"/>
    <w:rsid w:val="00DA5C27"/>
    <w:rsid w:val="00DA75FA"/>
    <w:rsid w:val="00DA7A31"/>
    <w:rsid w:val="00DB07C7"/>
    <w:rsid w:val="00DB0813"/>
    <w:rsid w:val="00DB575F"/>
    <w:rsid w:val="00DB61C3"/>
    <w:rsid w:val="00DB7B2B"/>
    <w:rsid w:val="00DC08D4"/>
    <w:rsid w:val="00DC3C80"/>
    <w:rsid w:val="00DC4378"/>
    <w:rsid w:val="00DC5B35"/>
    <w:rsid w:val="00DC615B"/>
    <w:rsid w:val="00DC683B"/>
    <w:rsid w:val="00DC6DD2"/>
    <w:rsid w:val="00DD3240"/>
    <w:rsid w:val="00DD360E"/>
    <w:rsid w:val="00DD4FF1"/>
    <w:rsid w:val="00DD551E"/>
    <w:rsid w:val="00DD69DB"/>
    <w:rsid w:val="00DD7580"/>
    <w:rsid w:val="00DD76D3"/>
    <w:rsid w:val="00DD7C4F"/>
    <w:rsid w:val="00DE2A96"/>
    <w:rsid w:val="00DE53F7"/>
    <w:rsid w:val="00DE786A"/>
    <w:rsid w:val="00DF15F1"/>
    <w:rsid w:val="00DF34F1"/>
    <w:rsid w:val="00DF4DF0"/>
    <w:rsid w:val="00DF6630"/>
    <w:rsid w:val="00DF71BA"/>
    <w:rsid w:val="00DF7C50"/>
    <w:rsid w:val="00E00FA7"/>
    <w:rsid w:val="00E0188D"/>
    <w:rsid w:val="00E02351"/>
    <w:rsid w:val="00E029E5"/>
    <w:rsid w:val="00E04E90"/>
    <w:rsid w:val="00E05878"/>
    <w:rsid w:val="00E0748A"/>
    <w:rsid w:val="00E0755D"/>
    <w:rsid w:val="00E07C68"/>
    <w:rsid w:val="00E1101E"/>
    <w:rsid w:val="00E12067"/>
    <w:rsid w:val="00E14459"/>
    <w:rsid w:val="00E17ABF"/>
    <w:rsid w:val="00E21907"/>
    <w:rsid w:val="00E21DAD"/>
    <w:rsid w:val="00E22FEC"/>
    <w:rsid w:val="00E23AF7"/>
    <w:rsid w:val="00E247B5"/>
    <w:rsid w:val="00E24C12"/>
    <w:rsid w:val="00E25EEC"/>
    <w:rsid w:val="00E318DE"/>
    <w:rsid w:val="00E32711"/>
    <w:rsid w:val="00E35B57"/>
    <w:rsid w:val="00E36658"/>
    <w:rsid w:val="00E40F5E"/>
    <w:rsid w:val="00E41D1D"/>
    <w:rsid w:val="00E434EB"/>
    <w:rsid w:val="00E441A2"/>
    <w:rsid w:val="00E44C75"/>
    <w:rsid w:val="00E469C8"/>
    <w:rsid w:val="00E50195"/>
    <w:rsid w:val="00E5466A"/>
    <w:rsid w:val="00E54FF9"/>
    <w:rsid w:val="00E57835"/>
    <w:rsid w:val="00E62502"/>
    <w:rsid w:val="00E648BA"/>
    <w:rsid w:val="00E64C3C"/>
    <w:rsid w:val="00E65B0E"/>
    <w:rsid w:val="00E67AE6"/>
    <w:rsid w:val="00E7265D"/>
    <w:rsid w:val="00E73C56"/>
    <w:rsid w:val="00E74FFB"/>
    <w:rsid w:val="00E75778"/>
    <w:rsid w:val="00E7593C"/>
    <w:rsid w:val="00E76443"/>
    <w:rsid w:val="00E76C2E"/>
    <w:rsid w:val="00E77044"/>
    <w:rsid w:val="00E7744A"/>
    <w:rsid w:val="00E80070"/>
    <w:rsid w:val="00E80A73"/>
    <w:rsid w:val="00E81987"/>
    <w:rsid w:val="00E82A4E"/>
    <w:rsid w:val="00E8420B"/>
    <w:rsid w:val="00E90B0C"/>
    <w:rsid w:val="00E913CF"/>
    <w:rsid w:val="00E9222C"/>
    <w:rsid w:val="00E9276D"/>
    <w:rsid w:val="00E928C5"/>
    <w:rsid w:val="00E929C7"/>
    <w:rsid w:val="00E92B81"/>
    <w:rsid w:val="00E95A1D"/>
    <w:rsid w:val="00E9794C"/>
    <w:rsid w:val="00EA1498"/>
    <w:rsid w:val="00EA3053"/>
    <w:rsid w:val="00EA364B"/>
    <w:rsid w:val="00EA3B9A"/>
    <w:rsid w:val="00EA52D4"/>
    <w:rsid w:val="00EA6167"/>
    <w:rsid w:val="00EA7217"/>
    <w:rsid w:val="00EA7633"/>
    <w:rsid w:val="00EA76DE"/>
    <w:rsid w:val="00EA79F4"/>
    <w:rsid w:val="00EB1B15"/>
    <w:rsid w:val="00EB2580"/>
    <w:rsid w:val="00EB6343"/>
    <w:rsid w:val="00EB69F0"/>
    <w:rsid w:val="00EC13F8"/>
    <w:rsid w:val="00EC1744"/>
    <w:rsid w:val="00EC3326"/>
    <w:rsid w:val="00EC79D2"/>
    <w:rsid w:val="00ED180A"/>
    <w:rsid w:val="00ED3EA7"/>
    <w:rsid w:val="00EE226D"/>
    <w:rsid w:val="00EF0E17"/>
    <w:rsid w:val="00EF1422"/>
    <w:rsid w:val="00EF23C0"/>
    <w:rsid w:val="00EF3DCF"/>
    <w:rsid w:val="00EF3E21"/>
    <w:rsid w:val="00F011B5"/>
    <w:rsid w:val="00F01222"/>
    <w:rsid w:val="00F02203"/>
    <w:rsid w:val="00F02E19"/>
    <w:rsid w:val="00F04A30"/>
    <w:rsid w:val="00F06908"/>
    <w:rsid w:val="00F074FD"/>
    <w:rsid w:val="00F109D6"/>
    <w:rsid w:val="00F11AA0"/>
    <w:rsid w:val="00F11B04"/>
    <w:rsid w:val="00F16B31"/>
    <w:rsid w:val="00F16ED5"/>
    <w:rsid w:val="00F252FD"/>
    <w:rsid w:val="00F25F99"/>
    <w:rsid w:val="00F262C2"/>
    <w:rsid w:val="00F262E2"/>
    <w:rsid w:val="00F2732E"/>
    <w:rsid w:val="00F37C43"/>
    <w:rsid w:val="00F40AF9"/>
    <w:rsid w:val="00F4257F"/>
    <w:rsid w:val="00F43259"/>
    <w:rsid w:val="00F4343C"/>
    <w:rsid w:val="00F45D91"/>
    <w:rsid w:val="00F46981"/>
    <w:rsid w:val="00F512CB"/>
    <w:rsid w:val="00F52B26"/>
    <w:rsid w:val="00F54AE3"/>
    <w:rsid w:val="00F5539B"/>
    <w:rsid w:val="00F55430"/>
    <w:rsid w:val="00F55784"/>
    <w:rsid w:val="00F573BD"/>
    <w:rsid w:val="00F575EE"/>
    <w:rsid w:val="00F62623"/>
    <w:rsid w:val="00F62EA5"/>
    <w:rsid w:val="00F64A06"/>
    <w:rsid w:val="00F66633"/>
    <w:rsid w:val="00F67B17"/>
    <w:rsid w:val="00F722B8"/>
    <w:rsid w:val="00F745E9"/>
    <w:rsid w:val="00F76B76"/>
    <w:rsid w:val="00F806FF"/>
    <w:rsid w:val="00F80D05"/>
    <w:rsid w:val="00F8251F"/>
    <w:rsid w:val="00F83319"/>
    <w:rsid w:val="00F835A3"/>
    <w:rsid w:val="00F83C09"/>
    <w:rsid w:val="00F84575"/>
    <w:rsid w:val="00F8476B"/>
    <w:rsid w:val="00F85FAC"/>
    <w:rsid w:val="00F860D6"/>
    <w:rsid w:val="00F866DA"/>
    <w:rsid w:val="00F93B40"/>
    <w:rsid w:val="00F94901"/>
    <w:rsid w:val="00F96B2E"/>
    <w:rsid w:val="00F97667"/>
    <w:rsid w:val="00FA00F0"/>
    <w:rsid w:val="00FA036F"/>
    <w:rsid w:val="00FA3CDF"/>
    <w:rsid w:val="00FA4023"/>
    <w:rsid w:val="00FA77F0"/>
    <w:rsid w:val="00FB0F17"/>
    <w:rsid w:val="00FB2746"/>
    <w:rsid w:val="00FB2955"/>
    <w:rsid w:val="00FB5851"/>
    <w:rsid w:val="00FB6BBB"/>
    <w:rsid w:val="00FB6C7C"/>
    <w:rsid w:val="00FB6D46"/>
    <w:rsid w:val="00FB7ADA"/>
    <w:rsid w:val="00FC4B4A"/>
    <w:rsid w:val="00FD12F7"/>
    <w:rsid w:val="00FD170A"/>
    <w:rsid w:val="00FD367D"/>
    <w:rsid w:val="00FD50CD"/>
    <w:rsid w:val="00FE00B1"/>
    <w:rsid w:val="00FE1A5C"/>
    <w:rsid w:val="00FE304B"/>
    <w:rsid w:val="00FE4995"/>
    <w:rsid w:val="00FE74A5"/>
    <w:rsid w:val="00FF0817"/>
    <w:rsid w:val="00FF0FD1"/>
    <w:rsid w:val="00FF2F9E"/>
    <w:rsid w:val="00FF4A98"/>
    <w:rsid w:val="00FF4B39"/>
    <w:rsid w:val="00FF500A"/>
    <w:rsid w:val="00FF5A5E"/>
    <w:rsid w:val="00FF72A2"/>
    <w:rsid w:val="00FF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41A2"/>
  <w15:docId w15:val="{DB75F36F-58D5-44E3-874F-ACB833EF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69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7409"/>
    <w:pPr>
      <w:ind w:left="720"/>
      <w:contextualSpacing/>
    </w:pPr>
  </w:style>
  <w:style w:type="paragraph" w:styleId="Bezmezer">
    <w:name w:val="No Spacing"/>
    <w:uiPriority w:val="1"/>
    <w:qFormat/>
    <w:rsid w:val="00597409"/>
    <w:pPr>
      <w:spacing w:after="0" w:line="240" w:lineRule="auto"/>
    </w:pPr>
  </w:style>
  <w:style w:type="paragraph" w:styleId="Zhlav">
    <w:name w:val="header"/>
    <w:basedOn w:val="Normln"/>
    <w:link w:val="ZhlavChar"/>
    <w:uiPriority w:val="99"/>
    <w:unhideWhenUsed/>
    <w:rsid w:val="00E67A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7AE6"/>
  </w:style>
  <w:style w:type="paragraph" w:styleId="Zpat">
    <w:name w:val="footer"/>
    <w:basedOn w:val="Normln"/>
    <w:link w:val="ZpatChar"/>
    <w:uiPriority w:val="99"/>
    <w:semiHidden/>
    <w:unhideWhenUsed/>
    <w:rsid w:val="00E67AE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6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99677">
      <w:bodyDiv w:val="1"/>
      <w:marLeft w:val="0"/>
      <w:marRight w:val="0"/>
      <w:marTop w:val="0"/>
      <w:marBottom w:val="0"/>
      <w:divBdr>
        <w:top w:val="none" w:sz="0" w:space="0" w:color="auto"/>
        <w:left w:val="none" w:sz="0" w:space="0" w:color="auto"/>
        <w:bottom w:val="none" w:sz="0" w:space="0" w:color="auto"/>
        <w:right w:val="none" w:sz="0" w:space="0" w:color="auto"/>
      </w:divBdr>
    </w:div>
    <w:div w:id="20641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8588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Martina Čeřovská</cp:lastModifiedBy>
  <cp:revision>2</cp:revision>
  <dcterms:created xsi:type="dcterms:W3CDTF">2020-12-07T07:41:00Z</dcterms:created>
  <dcterms:modified xsi:type="dcterms:W3CDTF">2020-12-07T07:41:00Z</dcterms:modified>
</cp:coreProperties>
</file>