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979A3" w14:textId="77777777" w:rsidR="0012557A" w:rsidRDefault="0012557A" w:rsidP="00B1528E">
      <w:pPr>
        <w:spacing w:after="240"/>
        <w:jc w:val="center"/>
        <w:rPr>
          <w:rFonts w:eastAsia="Calibri" w:cs="Times New Roman"/>
          <w:b/>
          <w:bCs/>
          <w:sz w:val="32"/>
          <w:szCs w:val="32"/>
        </w:rPr>
      </w:pPr>
    </w:p>
    <w:p w14:paraId="192C504A" w14:textId="77777777" w:rsidR="0012557A" w:rsidRDefault="0012557A" w:rsidP="00B1528E">
      <w:pPr>
        <w:spacing w:after="240"/>
        <w:jc w:val="center"/>
        <w:rPr>
          <w:rFonts w:eastAsia="Calibri" w:cs="Times New Roman"/>
          <w:b/>
          <w:bCs/>
          <w:sz w:val="32"/>
          <w:szCs w:val="32"/>
        </w:rPr>
      </w:pPr>
    </w:p>
    <w:p w14:paraId="5410D3EA" w14:textId="77777777" w:rsidR="0012557A" w:rsidRDefault="0012557A" w:rsidP="00B1528E">
      <w:pPr>
        <w:spacing w:after="240"/>
        <w:jc w:val="center"/>
        <w:rPr>
          <w:rFonts w:eastAsia="Calibri" w:cs="Times New Roman"/>
          <w:b/>
          <w:bCs/>
          <w:sz w:val="32"/>
          <w:szCs w:val="32"/>
        </w:rPr>
      </w:pPr>
    </w:p>
    <w:p w14:paraId="249E9838" w14:textId="77777777" w:rsidR="00B1528E" w:rsidRPr="00B1528E" w:rsidRDefault="00B1528E" w:rsidP="00B1528E">
      <w:pPr>
        <w:spacing w:after="240"/>
        <w:jc w:val="center"/>
        <w:rPr>
          <w:rFonts w:eastAsia="Calibri" w:cs="Times New Roman"/>
          <w:b/>
          <w:bCs/>
          <w:sz w:val="32"/>
          <w:szCs w:val="32"/>
        </w:rPr>
      </w:pPr>
      <w:r w:rsidRPr="00B1528E">
        <w:rPr>
          <w:rFonts w:eastAsia="Calibri" w:cs="Times New Roman"/>
          <w:b/>
          <w:bCs/>
          <w:sz w:val="32"/>
          <w:szCs w:val="32"/>
        </w:rPr>
        <w:t>Nové možnosti rozvoje vzdělávání na Technické univerzitě v Liberci</w:t>
      </w:r>
    </w:p>
    <w:p w14:paraId="73425882" w14:textId="77777777" w:rsidR="00B1528E" w:rsidRPr="00B1528E" w:rsidRDefault="00B1528E" w:rsidP="00B1528E">
      <w:pPr>
        <w:spacing w:after="240" w:line="360" w:lineRule="auto"/>
        <w:jc w:val="center"/>
        <w:rPr>
          <w:rFonts w:eastAsia="Calibri" w:cs="Times New Roman"/>
          <w:b/>
          <w:bCs/>
          <w:sz w:val="20"/>
          <w:u w:val="single"/>
        </w:rPr>
      </w:pPr>
      <w:r w:rsidRPr="00B1528E">
        <w:rPr>
          <w:rFonts w:eastAsia="Calibri" w:cs="Times New Roman"/>
          <w:b/>
          <w:bCs/>
          <w:szCs w:val="24"/>
          <w:u w:val="single"/>
        </w:rPr>
        <w:t>Specifický cíl A3: Tvorba nových profesně zaměřených studijních programů</w:t>
      </w:r>
    </w:p>
    <w:p w14:paraId="534A6DF5" w14:textId="77777777" w:rsidR="00B1528E" w:rsidRPr="00B1528E" w:rsidRDefault="00B1528E" w:rsidP="00B1528E">
      <w:pPr>
        <w:spacing w:after="240"/>
        <w:jc w:val="center"/>
        <w:rPr>
          <w:rFonts w:eastAsia="Calibri" w:cs="Times New Roman"/>
          <w:b/>
          <w:bCs/>
          <w:sz w:val="32"/>
          <w:szCs w:val="32"/>
        </w:rPr>
      </w:pPr>
      <w:r w:rsidRPr="00B1528E">
        <w:rPr>
          <w:rFonts w:ascii="Calibri" w:eastAsia="Calibri" w:hAnsi="Calibri" w:cs="Times New Roman"/>
          <w:b/>
          <w:bCs/>
          <w:sz w:val="32"/>
          <w:szCs w:val="32"/>
        </w:rPr>
        <w:t>NPO_TUL_MSMT-16598/2022</w:t>
      </w:r>
    </w:p>
    <w:p w14:paraId="69693E39" w14:textId="77777777" w:rsidR="00B1528E" w:rsidRPr="00B1528E" w:rsidRDefault="00B1528E" w:rsidP="00B1528E">
      <w:pPr>
        <w:spacing w:after="240"/>
        <w:rPr>
          <w:rFonts w:eastAsia="Calibri" w:cs="Times New Roman"/>
          <w:sz w:val="20"/>
        </w:rPr>
      </w:pPr>
    </w:p>
    <w:p w14:paraId="0584F1F8" w14:textId="77777777" w:rsidR="00B1528E" w:rsidRPr="00B1528E" w:rsidRDefault="00B1528E" w:rsidP="00B1528E">
      <w:pPr>
        <w:spacing w:after="240"/>
        <w:jc w:val="center"/>
        <w:rPr>
          <w:rFonts w:eastAsia="Calibri" w:cs="Times New Roman"/>
          <w:b/>
          <w:bCs/>
          <w:sz w:val="44"/>
          <w:szCs w:val="44"/>
        </w:rPr>
      </w:pPr>
      <w:r w:rsidRPr="00B1528E">
        <w:rPr>
          <w:rFonts w:eastAsia="Calibri" w:cs="Times New Roman"/>
          <w:noProof/>
          <w:sz w:val="20"/>
          <w:lang w:eastAsia="cs-CZ"/>
        </w:rPr>
        <w:drawing>
          <wp:anchor distT="0" distB="0" distL="114300" distR="114300" simplePos="0" relativeHeight="251656704" behindDoc="0" locked="0" layoutInCell="1" allowOverlap="1" wp14:anchorId="0BA1445F" wp14:editId="44C8996C">
            <wp:simplePos x="0" y="0"/>
            <wp:positionH relativeFrom="column">
              <wp:posOffset>5348605</wp:posOffset>
            </wp:positionH>
            <wp:positionV relativeFrom="paragraph">
              <wp:posOffset>126365</wp:posOffset>
            </wp:positionV>
            <wp:extent cx="838200" cy="294640"/>
            <wp:effectExtent l="0" t="0" r="0" b="0"/>
            <wp:wrapSquare wrapText="bothSides"/>
            <wp:docPr id="21" name="Obrázek 21" descr="C:\Users\User\Desktop\MOJE PRÁCE\TUL\PROJEKTY\ESF II\VÝSTUPY\Licenční zna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JE PRÁCE\TUL\PROJEKTY\ESF II\VÝSTUPY\Licenční značk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361BA" w14:textId="77777777" w:rsidR="00B1528E" w:rsidRPr="00B1528E" w:rsidRDefault="00B1528E" w:rsidP="0012557A">
      <w:pPr>
        <w:spacing w:after="240"/>
        <w:jc w:val="center"/>
        <w:rPr>
          <w:rFonts w:eastAsia="Calibri" w:cs="Times New Roman"/>
          <w:b/>
          <w:bCs/>
          <w:sz w:val="44"/>
          <w:szCs w:val="44"/>
        </w:rPr>
      </w:pPr>
    </w:p>
    <w:p w14:paraId="2C0903F9" w14:textId="77777777" w:rsidR="00B1528E" w:rsidRPr="00B1528E" w:rsidRDefault="00843E6C" w:rsidP="00B1528E">
      <w:pPr>
        <w:spacing w:after="240"/>
        <w:jc w:val="center"/>
        <w:rPr>
          <w:rFonts w:eastAsia="Calibri" w:cs="Times New Roman"/>
          <w:color w:val="833C0B"/>
          <w:sz w:val="48"/>
          <w:szCs w:val="48"/>
        </w:rPr>
      </w:pPr>
      <w:r>
        <w:rPr>
          <w:rFonts w:eastAsia="Calibri" w:cs="Times New Roman"/>
          <w:b/>
          <w:bCs/>
          <w:color w:val="7030A0"/>
          <w:sz w:val="48"/>
          <w:szCs w:val="48"/>
        </w:rPr>
        <w:t>Lineární programování</w:t>
      </w:r>
    </w:p>
    <w:p w14:paraId="70EA3468" w14:textId="77777777" w:rsidR="00B1528E" w:rsidRPr="00B1528E" w:rsidRDefault="00B1528E" w:rsidP="00B1528E">
      <w:pPr>
        <w:spacing w:after="240"/>
        <w:jc w:val="center"/>
        <w:rPr>
          <w:rFonts w:eastAsia="Calibri" w:cs="Times New Roman"/>
          <w:b/>
          <w:bCs/>
          <w:sz w:val="28"/>
          <w:szCs w:val="28"/>
        </w:rPr>
      </w:pPr>
    </w:p>
    <w:p w14:paraId="63E96886" w14:textId="77777777" w:rsidR="00B1528E" w:rsidRPr="00B1528E" w:rsidRDefault="00B1528E" w:rsidP="00B1528E">
      <w:pPr>
        <w:spacing w:after="240"/>
        <w:jc w:val="center"/>
        <w:rPr>
          <w:rFonts w:eastAsia="Calibri" w:cs="Times New Roman"/>
          <w:sz w:val="44"/>
          <w:szCs w:val="44"/>
        </w:rPr>
      </w:pPr>
    </w:p>
    <w:p w14:paraId="0C5BC881" w14:textId="77777777" w:rsidR="00B1528E" w:rsidRPr="00B1528E" w:rsidRDefault="00B1528E" w:rsidP="00B1528E">
      <w:pPr>
        <w:spacing w:after="240"/>
        <w:jc w:val="center"/>
        <w:rPr>
          <w:rFonts w:eastAsia="Calibri" w:cs="Times New Roman"/>
          <w:sz w:val="44"/>
          <w:szCs w:val="44"/>
        </w:rPr>
      </w:pPr>
    </w:p>
    <w:p w14:paraId="3827BEF3" w14:textId="77777777" w:rsidR="00B1528E" w:rsidRPr="00B1528E" w:rsidRDefault="00B1528E" w:rsidP="00B1528E">
      <w:pPr>
        <w:spacing w:after="240"/>
        <w:jc w:val="center"/>
        <w:rPr>
          <w:rFonts w:eastAsia="Calibri" w:cs="Times New Roman"/>
          <w:sz w:val="44"/>
          <w:szCs w:val="44"/>
        </w:rPr>
      </w:pPr>
    </w:p>
    <w:p w14:paraId="67D5520F" w14:textId="77777777" w:rsidR="008E7418" w:rsidRDefault="009314F6" w:rsidP="0012557A">
      <w:pPr>
        <w:jc w:val="center"/>
      </w:pPr>
      <w:r>
        <w:rPr>
          <w:rFonts w:eastAsia="Calibri" w:cs="Times New Roman"/>
          <w:sz w:val="44"/>
          <w:szCs w:val="44"/>
        </w:rPr>
        <w:t>Ing. Natalie Pelloneová, Ph.D.</w:t>
      </w:r>
    </w:p>
    <w:p w14:paraId="7DB9E4DC" w14:textId="77777777" w:rsidR="008E7418" w:rsidRDefault="008E7418" w:rsidP="008E7418">
      <w:pPr>
        <w:rPr>
          <w:rFonts w:asciiTheme="majorHAnsi" w:eastAsiaTheme="majorEastAsia" w:hAnsiTheme="majorHAnsi" w:cstheme="majorBidi"/>
          <w:color w:val="17365D" w:themeColor="text2" w:themeShade="BF"/>
          <w:spacing w:val="5"/>
          <w:kern w:val="28"/>
          <w:sz w:val="52"/>
          <w:szCs w:val="52"/>
        </w:rPr>
      </w:pPr>
      <w:r>
        <w:br w:type="page"/>
      </w:r>
    </w:p>
    <w:p w14:paraId="5F8DBCD6" w14:textId="77777777" w:rsidR="003A162F" w:rsidRPr="00EF1144" w:rsidRDefault="00F82E45" w:rsidP="003A162F">
      <w:pPr>
        <w:pStyle w:val="Nzev"/>
        <w:rPr>
          <w:rFonts w:cs="Arial"/>
        </w:rPr>
      </w:pPr>
      <w:r w:rsidRPr="00EF1144">
        <w:rPr>
          <w:rFonts w:cs="Arial"/>
        </w:rPr>
        <w:lastRenderedPageBreak/>
        <w:t>Co je lineární programování?</w:t>
      </w:r>
      <w:r w:rsidR="003A162F" w:rsidRPr="00EF1144">
        <w:rPr>
          <w:rFonts w:cs="Arial"/>
        </w:rPr>
        <w:t xml:space="preserve"> </w:t>
      </w:r>
    </w:p>
    <w:p w14:paraId="5B9253C1" w14:textId="77777777" w:rsidR="00B11DD5" w:rsidRDefault="00F82E45" w:rsidP="00D16F20">
      <w:pPr>
        <w:spacing w:line="276" w:lineRule="auto"/>
        <w:jc w:val="both"/>
      </w:pPr>
      <w:r w:rsidRPr="0090679C">
        <w:rPr>
          <w:b/>
        </w:rPr>
        <w:t>Lineární programování</w:t>
      </w:r>
      <w:r w:rsidRPr="00F82E45">
        <w:t xml:space="preserve"> je jednoduchá technika, při které znázorňujeme složité vztahy pomocí lineárních funkcí a následně hledáme optimální body. Důležitým slovem v předchozí větě je znázornění. Skutečné vztahy mohou být mnohem složitější - můžeme je však zjednodušit na lineární vztahy.</w:t>
      </w:r>
    </w:p>
    <w:p w14:paraId="17A3F02D" w14:textId="77777777" w:rsidR="0030297A" w:rsidRDefault="0030297A" w:rsidP="0030297A">
      <w:pPr>
        <w:spacing w:line="276" w:lineRule="auto"/>
        <w:jc w:val="both"/>
      </w:pPr>
    </w:p>
    <w:p w14:paraId="0741B8C1" w14:textId="77777777" w:rsidR="0030297A" w:rsidRDefault="0030297A" w:rsidP="0030297A">
      <w:pPr>
        <w:spacing w:line="276" w:lineRule="auto"/>
        <w:jc w:val="both"/>
      </w:pPr>
      <w:r w:rsidRPr="0030297A">
        <w:rPr>
          <w:b/>
        </w:rPr>
        <w:t>Lineární programování</w:t>
      </w:r>
      <w:r>
        <w:t xml:space="preserve"> je proces, který se používá k určení nejlepšího výsledku lineární funkce. Je to nejlepší metoda pro provádění lineární optimalizace na základě několika jednoduchých předpokladů. </w:t>
      </w:r>
      <w:r w:rsidRPr="0030297A">
        <w:rPr>
          <w:b/>
        </w:rPr>
        <w:t>Lineární funkce se nazývá účelová funkce</w:t>
      </w:r>
      <w:r>
        <w:t>. Vztahy v reálném světě mohou být velmi komplikované. Pomocí lineárního programování však lze takové vztahy znázornit, a tím usnadnit jejich analýzu.</w:t>
      </w:r>
    </w:p>
    <w:p w14:paraId="7F5985BF" w14:textId="77777777" w:rsidR="00B11DD5" w:rsidRDefault="00B11DD5" w:rsidP="00D16F20">
      <w:pPr>
        <w:spacing w:line="276" w:lineRule="auto"/>
        <w:jc w:val="both"/>
      </w:pPr>
    </w:p>
    <w:p w14:paraId="286CF516" w14:textId="77777777" w:rsidR="0090679C" w:rsidRDefault="0090679C" w:rsidP="0090679C">
      <w:pPr>
        <w:spacing w:line="276" w:lineRule="auto"/>
        <w:jc w:val="both"/>
      </w:pPr>
      <w:r w:rsidRPr="0090679C">
        <w:rPr>
          <w:b/>
        </w:rPr>
        <w:t>Lineární programování</w:t>
      </w:r>
      <w:r>
        <w:t xml:space="preserve"> je matematický pojem, který se používá k nalezení optimálního řešení lineární funkce. Tato metoda využívá jednoduché předpoklady pro optimalizaci dané funkce. Lineární programování má obrovské uplatnění v reálném světě a používá se k řešení různých typů problémů.</w:t>
      </w:r>
    </w:p>
    <w:p w14:paraId="77031AD7" w14:textId="77777777" w:rsidR="0090679C" w:rsidRDefault="0090679C" w:rsidP="0090679C">
      <w:pPr>
        <w:spacing w:line="276" w:lineRule="auto"/>
        <w:jc w:val="both"/>
      </w:pPr>
    </w:p>
    <w:p w14:paraId="4D299FBE" w14:textId="77777777" w:rsidR="0090679C" w:rsidRDefault="0090679C" w:rsidP="0090679C">
      <w:pPr>
        <w:spacing w:line="276" w:lineRule="auto"/>
        <w:jc w:val="both"/>
      </w:pPr>
      <w:r>
        <w:t xml:space="preserve">Lineární programování se používá </w:t>
      </w:r>
      <w:r w:rsidRPr="00E95658">
        <w:rPr>
          <w:b/>
        </w:rPr>
        <w:t>v různých odvětvích</w:t>
      </w:r>
      <w:r>
        <w:t>, například v lodním průmyslu, výrobním průmyslu, dopravě, telekomunikacích a dalších. Pojem "lineární programování" se skládá ze dvou slov lineární a programování, slovo lineární vypovídá o vztahu mezi různými typy proměnných stupně jedna použitých v problému a slovo programování nám říká postup řešení těchto problémů krok za krokem.</w:t>
      </w:r>
    </w:p>
    <w:p w14:paraId="50E21CC1" w14:textId="77777777" w:rsidR="0090679C" w:rsidRDefault="0090679C" w:rsidP="0090679C">
      <w:pPr>
        <w:spacing w:line="276" w:lineRule="auto"/>
        <w:jc w:val="both"/>
      </w:pPr>
    </w:p>
    <w:p w14:paraId="0D760510" w14:textId="77777777" w:rsidR="00B11DD5" w:rsidRDefault="0090679C" w:rsidP="00D16F20">
      <w:pPr>
        <w:spacing w:line="276" w:lineRule="auto"/>
        <w:jc w:val="both"/>
      </w:pPr>
      <w:r w:rsidRPr="0090679C">
        <w:t>Lineární programování pomáhá najít optimální řešení daného problému, přičemž optimální řešení je takové řešení, které je nejlepším možným výsledkem daného problému. Zjednodušeně řečeno, je to metoda, jak zjistit, jak něco udělat co nejlépe s danými omezenými zdroji, které je třeba udělat tak, aby bylo optimálně využito zdrojů k dosažení nejlepšího</w:t>
      </w:r>
      <w:r w:rsidR="00A87852">
        <w:t xml:space="preserve"> možného výsledku v daném cíli: j</w:t>
      </w:r>
      <w:r w:rsidRPr="0090679C">
        <w:t>ako jsou nejmenší náklady, nejvyšší marže nebo nejkratší čas.</w:t>
      </w:r>
    </w:p>
    <w:p w14:paraId="03ACEE57" w14:textId="77777777" w:rsidR="00B55B9C" w:rsidRDefault="00B55B9C" w:rsidP="00D16F20">
      <w:pPr>
        <w:spacing w:line="276" w:lineRule="auto"/>
        <w:jc w:val="both"/>
      </w:pPr>
    </w:p>
    <w:p w14:paraId="1C402393" w14:textId="77777777" w:rsidR="00B55B9C" w:rsidRDefault="00B55B9C" w:rsidP="00D16F20">
      <w:pPr>
        <w:spacing w:line="276" w:lineRule="auto"/>
        <w:jc w:val="both"/>
      </w:pPr>
      <w:r w:rsidRPr="00B55B9C">
        <w:t>Problém lineárního programování má dvě základní části:</w:t>
      </w:r>
    </w:p>
    <w:p w14:paraId="63A17912" w14:textId="77777777" w:rsidR="00B55B9C" w:rsidRDefault="00B55B9C" w:rsidP="00D16F20">
      <w:pPr>
        <w:spacing w:line="276" w:lineRule="auto"/>
        <w:jc w:val="both"/>
      </w:pPr>
    </w:p>
    <w:p w14:paraId="44AE89FF" w14:textId="77777777" w:rsidR="00B55B9C" w:rsidRDefault="00B55B9C" w:rsidP="00B55B9C">
      <w:pPr>
        <w:pStyle w:val="Odstavecseseznamem"/>
        <w:numPr>
          <w:ilvl w:val="0"/>
          <w:numId w:val="2"/>
        </w:numPr>
        <w:spacing w:line="276" w:lineRule="auto"/>
        <w:jc w:val="both"/>
      </w:pPr>
      <w:r w:rsidRPr="00BB7C73">
        <w:rPr>
          <w:b/>
        </w:rPr>
        <w:t>První část:</w:t>
      </w:r>
      <w:r>
        <w:t xml:space="preserve"> Je to účelová funkce, která popisuje primární účel tvorby maximalizovat nějaký výnos nebo minimalizovat nějaký.</w:t>
      </w:r>
    </w:p>
    <w:p w14:paraId="76F0C909" w14:textId="77777777" w:rsidR="00B55B9C" w:rsidRDefault="00B55B9C" w:rsidP="00B55B9C">
      <w:pPr>
        <w:pStyle w:val="Odstavecseseznamem"/>
        <w:spacing w:line="276" w:lineRule="auto"/>
        <w:jc w:val="both"/>
      </w:pPr>
    </w:p>
    <w:p w14:paraId="0E5D5077" w14:textId="77777777" w:rsidR="00B55B9C" w:rsidRDefault="00B55B9C" w:rsidP="00B55B9C">
      <w:pPr>
        <w:pStyle w:val="Odstavecseseznamem"/>
        <w:numPr>
          <w:ilvl w:val="0"/>
          <w:numId w:val="2"/>
        </w:numPr>
        <w:spacing w:line="276" w:lineRule="auto"/>
        <w:jc w:val="both"/>
      </w:pPr>
      <w:r w:rsidRPr="00BB7C73">
        <w:rPr>
          <w:b/>
        </w:rPr>
        <w:t>Druhá část:</w:t>
      </w:r>
      <w:r>
        <w:t xml:space="preserve"> Je to soustava konstant, Je to soustava rovností nebo nerovností, které popisují podmínku nebo omezení, za kterých má být optimalizace provedena.</w:t>
      </w:r>
    </w:p>
    <w:p w14:paraId="2CE491D0" w14:textId="77777777" w:rsidR="00BB7C73" w:rsidRDefault="00BB7C73" w:rsidP="00BB7C73">
      <w:pPr>
        <w:spacing w:line="276" w:lineRule="auto"/>
        <w:jc w:val="both"/>
      </w:pPr>
    </w:p>
    <w:p w14:paraId="57BAB553" w14:textId="77777777" w:rsidR="00BB7C73" w:rsidRDefault="00BB7C73" w:rsidP="00BB7C73">
      <w:pPr>
        <w:pStyle w:val="Nzev"/>
      </w:pPr>
      <w:r>
        <w:lastRenderedPageBreak/>
        <w:t>Typy problémů lineárního programování</w:t>
      </w:r>
    </w:p>
    <w:p w14:paraId="30CB060C" w14:textId="77777777" w:rsidR="00BB7C73" w:rsidRDefault="00BB7C73" w:rsidP="00BB7C73">
      <w:pPr>
        <w:spacing w:line="276" w:lineRule="auto"/>
        <w:jc w:val="both"/>
      </w:pPr>
      <w:r>
        <w:t>V zásadě existuje mnoho různých problémů lineárního programování, ale budeme zabývat třemi hlavními problémy lineárního programování.</w:t>
      </w:r>
    </w:p>
    <w:p w14:paraId="77B3CC7A" w14:textId="77777777" w:rsidR="00BB7C73" w:rsidRDefault="00BB7C73" w:rsidP="00BB7C73">
      <w:pPr>
        <w:spacing w:line="276" w:lineRule="auto"/>
        <w:jc w:val="both"/>
      </w:pPr>
    </w:p>
    <w:p w14:paraId="47B86785" w14:textId="77777777" w:rsidR="00BB7C73" w:rsidRPr="00BB7C73" w:rsidRDefault="00BB7C73" w:rsidP="00BB7C73">
      <w:pPr>
        <w:spacing w:line="276" w:lineRule="auto"/>
        <w:jc w:val="both"/>
        <w:rPr>
          <w:b/>
        </w:rPr>
      </w:pPr>
      <w:r w:rsidRPr="00BB7C73">
        <w:rPr>
          <w:b/>
        </w:rPr>
        <w:t>Výrobní problémy</w:t>
      </w:r>
    </w:p>
    <w:p w14:paraId="08683542" w14:textId="77777777" w:rsidR="00BB7C73" w:rsidRDefault="00BB7C73" w:rsidP="00BB7C73">
      <w:pPr>
        <w:spacing w:line="276" w:lineRule="auto"/>
        <w:jc w:val="both"/>
      </w:pPr>
    </w:p>
    <w:p w14:paraId="20CFD396" w14:textId="77777777" w:rsidR="00BB7C73" w:rsidRDefault="00BB7C73" w:rsidP="00BB7C73">
      <w:pPr>
        <w:spacing w:line="276" w:lineRule="auto"/>
        <w:jc w:val="both"/>
      </w:pPr>
      <w:r>
        <w:t>Výrobní problémy jsou problémy, které se zabývají počtem jednotek, které by se měly vyrobit nebo prodat, aby se maximalizoval zisk, když každý výrobek vyžaduje pevně stanovenou pracovní sílu, strojní hodiny a suroviny.</w:t>
      </w:r>
    </w:p>
    <w:p w14:paraId="5FF4D438" w14:textId="77777777" w:rsidR="00BB7C73" w:rsidRDefault="00BB7C73" w:rsidP="00BB7C73">
      <w:pPr>
        <w:spacing w:line="276" w:lineRule="auto"/>
        <w:jc w:val="both"/>
      </w:pPr>
    </w:p>
    <w:p w14:paraId="4E7E410F" w14:textId="77777777" w:rsidR="00BB7C73" w:rsidRPr="00BB7C73" w:rsidRDefault="00BB7C73" w:rsidP="00BB7C73">
      <w:pPr>
        <w:spacing w:line="276" w:lineRule="auto"/>
        <w:jc w:val="both"/>
        <w:rPr>
          <w:b/>
        </w:rPr>
      </w:pPr>
      <w:r>
        <w:rPr>
          <w:b/>
        </w:rPr>
        <w:t>Dietní</w:t>
      </w:r>
      <w:r w:rsidRPr="00BB7C73">
        <w:rPr>
          <w:b/>
        </w:rPr>
        <w:t xml:space="preserve"> problémy</w:t>
      </w:r>
    </w:p>
    <w:p w14:paraId="5C92B8AF" w14:textId="77777777" w:rsidR="00BB7C73" w:rsidRDefault="00BB7C73" w:rsidP="00BB7C73">
      <w:pPr>
        <w:spacing w:line="276" w:lineRule="auto"/>
        <w:jc w:val="both"/>
      </w:pPr>
    </w:p>
    <w:p w14:paraId="03C4026C" w14:textId="77777777" w:rsidR="00BB7C73" w:rsidRDefault="00BB7C73" w:rsidP="00BB7C73">
      <w:pPr>
        <w:spacing w:line="276" w:lineRule="auto"/>
        <w:jc w:val="both"/>
      </w:pPr>
      <w:r>
        <w:t>Slouží k výpočtu počtu různých druhů složek, které mají být zahrnuty do stravy, aby se dosáhlo minimálních nákladů, s výhradou dostupnosti potravin a jejich cen.</w:t>
      </w:r>
    </w:p>
    <w:p w14:paraId="119D8B7B" w14:textId="77777777" w:rsidR="00BB7C73" w:rsidRDefault="00BB7C73" w:rsidP="00BB7C73">
      <w:pPr>
        <w:spacing w:line="276" w:lineRule="auto"/>
        <w:jc w:val="both"/>
      </w:pPr>
    </w:p>
    <w:p w14:paraId="63FCA188" w14:textId="77777777" w:rsidR="00BB7C73" w:rsidRPr="00BB7C73" w:rsidRDefault="00BB7C73" w:rsidP="00BB7C73">
      <w:pPr>
        <w:spacing w:line="276" w:lineRule="auto"/>
        <w:jc w:val="both"/>
        <w:rPr>
          <w:b/>
        </w:rPr>
      </w:pPr>
      <w:r>
        <w:rPr>
          <w:b/>
        </w:rPr>
        <w:t>Dopravní problémy</w:t>
      </w:r>
    </w:p>
    <w:p w14:paraId="6DCDD2EB" w14:textId="77777777" w:rsidR="00BB7C73" w:rsidRDefault="00BB7C73" w:rsidP="00BB7C73">
      <w:pPr>
        <w:spacing w:line="276" w:lineRule="auto"/>
        <w:jc w:val="both"/>
      </w:pPr>
    </w:p>
    <w:p w14:paraId="0C216C86" w14:textId="77777777" w:rsidR="00B11DD5" w:rsidRDefault="00BB7C73" w:rsidP="00BB7C73">
      <w:pPr>
        <w:spacing w:line="276" w:lineRule="auto"/>
        <w:jc w:val="both"/>
      </w:pPr>
      <w:r>
        <w:t>Používá se ke stanovení dopravního plánu, aby se našel nejlevnější způsob přepravy výrobku z provozů / továren umístěných na různých místech na různé trhy.</w:t>
      </w:r>
    </w:p>
    <w:p w14:paraId="794CFA90" w14:textId="77777777" w:rsidR="00971122" w:rsidRDefault="00971122" w:rsidP="00BB7C73">
      <w:pPr>
        <w:spacing w:line="276" w:lineRule="auto"/>
        <w:jc w:val="both"/>
      </w:pPr>
    </w:p>
    <w:p w14:paraId="193554C2" w14:textId="77777777" w:rsidR="00971122" w:rsidRDefault="00971122" w:rsidP="00971122">
      <w:pPr>
        <w:pStyle w:val="Nzev"/>
      </w:pPr>
      <w:r>
        <w:t>Vzorec pro lineární programování</w:t>
      </w:r>
    </w:p>
    <w:p w14:paraId="2E01666D" w14:textId="77777777" w:rsidR="00971122" w:rsidRDefault="00971122" w:rsidP="00971122">
      <w:pPr>
        <w:spacing w:line="276" w:lineRule="auto"/>
        <w:jc w:val="both"/>
      </w:pPr>
      <w:r>
        <w:t>Problém line</w:t>
      </w:r>
      <w:r w:rsidR="007A6888">
        <w:t>árního programování se skládá z:</w:t>
      </w:r>
    </w:p>
    <w:p w14:paraId="06C3362C" w14:textId="77777777" w:rsidR="00971122" w:rsidRDefault="00971122" w:rsidP="00971122">
      <w:pPr>
        <w:spacing w:line="276" w:lineRule="auto"/>
        <w:jc w:val="both"/>
      </w:pPr>
    </w:p>
    <w:p w14:paraId="0A01EFE8" w14:textId="77777777" w:rsidR="00971122" w:rsidRDefault="00971122" w:rsidP="00971122">
      <w:pPr>
        <w:pStyle w:val="Odstavecseseznamem"/>
        <w:numPr>
          <w:ilvl w:val="0"/>
          <w:numId w:val="3"/>
        </w:numPr>
        <w:spacing w:line="276" w:lineRule="auto"/>
        <w:jc w:val="both"/>
      </w:pPr>
      <w:r>
        <w:t>Rozhodovací proměnné</w:t>
      </w:r>
      <w:r w:rsidR="00610AB4">
        <w:t>.</w:t>
      </w:r>
    </w:p>
    <w:p w14:paraId="075D5A6C" w14:textId="77777777" w:rsidR="00971122" w:rsidRDefault="00971122" w:rsidP="00971122">
      <w:pPr>
        <w:pStyle w:val="Odstavecseseznamem"/>
        <w:numPr>
          <w:ilvl w:val="0"/>
          <w:numId w:val="3"/>
        </w:numPr>
        <w:spacing w:line="276" w:lineRule="auto"/>
        <w:jc w:val="both"/>
      </w:pPr>
      <w:r>
        <w:t xml:space="preserve">Cílové </w:t>
      </w:r>
      <w:r w:rsidR="00306ADC">
        <w:t xml:space="preserve">= účelové </w:t>
      </w:r>
      <w:r>
        <w:t>funkce</w:t>
      </w:r>
      <w:r w:rsidR="00610AB4">
        <w:t>.</w:t>
      </w:r>
    </w:p>
    <w:p w14:paraId="23628B1F" w14:textId="77777777" w:rsidR="00971122" w:rsidRDefault="00971122" w:rsidP="00971122">
      <w:pPr>
        <w:pStyle w:val="Odstavecseseznamem"/>
        <w:numPr>
          <w:ilvl w:val="0"/>
          <w:numId w:val="3"/>
        </w:numPr>
        <w:spacing w:line="276" w:lineRule="auto"/>
        <w:jc w:val="both"/>
      </w:pPr>
      <w:r>
        <w:t>Omezení</w:t>
      </w:r>
      <w:r w:rsidR="00610AB4">
        <w:t>.</w:t>
      </w:r>
    </w:p>
    <w:p w14:paraId="167FEC58" w14:textId="77777777" w:rsidR="00971122" w:rsidRDefault="00971122" w:rsidP="00971122">
      <w:pPr>
        <w:pStyle w:val="Odstavecseseznamem"/>
        <w:numPr>
          <w:ilvl w:val="0"/>
          <w:numId w:val="3"/>
        </w:numPr>
        <w:spacing w:line="276" w:lineRule="auto"/>
        <w:jc w:val="both"/>
      </w:pPr>
      <w:r>
        <w:t>Nezáporných omezení</w:t>
      </w:r>
      <w:r w:rsidR="00610AB4">
        <w:t>.</w:t>
      </w:r>
    </w:p>
    <w:p w14:paraId="449ABBC4" w14:textId="77777777" w:rsidR="00971122" w:rsidRDefault="00971122" w:rsidP="00971122">
      <w:pPr>
        <w:spacing w:line="276" w:lineRule="auto"/>
        <w:jc w:val="both"/>
      </w:pPr>
    </w:p>
    <w:p w14:paraId="7F223932" w14:textId="77777777" w:rsidR="00971122" w:rsidRDefault="00971122" w:rsidP="00971122">
      <w:pPr>
        <w:spacing w:line="276" w:lineRule="auto"/>
        <w:jc w:val="both"/>
      </w:pPr>
      <w:r w:rsidRPr="00306ADC">
        <w:rPr>
          <w:b/>
        </w:rPr>
        <w:t>Rozhodovací proměnné</w:t>
      </w:r>
      <w:r>
        <w:t xml:space="preserve"> jsou proměnné x a y, které rozhodují o výstupu problému lineárního programování a představují konečné řešení. </w:t>
      </w:r>
    </w:p>
    <w:p w14:paraId="5EF9420D" w14:textId="77777777" w:rsidR="00971122" w:rsidRDefault="00971122" w:rsidP="00971122">
      <w:pPr>
        <w:spacing w:line="276" w:lineRule="auto"/>
        <w:jc w:val="both"/>
      </w:pPr>
    </w:p>
    <w:p w14:paraId="1B67D58D" w14:textId="77777777" w:rsidR="00971122" w:rsidRDefault="00971122" w:rsidP="00971122">
      <w:pPr>
        <w:spacing w:line="276" w:lineRule="auto"/>
        <w:jc w:val="both"/>
      </w:pPr>
      <w:r w:rsidRPr="00306ADC">
        <w:rPr>
          <w:b/>
        </w:rPr>
        <w:t>Účelová funkce</w:t>
      </w:r>
      <w:r>
        <w:t xml:space="preserve">, obvykle reprezentovaná symbolem Z, je lineární funkce, kterou je třeba optimalizovat podle dané podmínky, aby bylo dosaženo konečného řešení. </w:t>
      </w:r>
    </w:p>
    <w:p w14:paraId="79783A1E" w14:textId="77777777" w:rsidR="00971122" w:rsidRDefault="00971122" w:rsidP="00971122">
      <w:pPr>
        <w:spacing w:line="276" w:lineRule="auto"/>
        <w:jc w:val="both"/>
      </w:pPr>
    </w:p>
    <w:p w14:paraId="145A7E12" w14:textId="77777777" w:rsidR="00971122" w:rsidRDefault="00971122" w:rsidP="00971122">
      <w:pPr>
        <w:spacing w:line="276" w:lineRule="auto"/>
        <w:jc w:val="both"/>
      </w:pPr>
      <w:r w:rsidRPr="007313C6">
        <w:rPr>
          <w:b/>
        </w:rPr>
        <w:t>Omezení</w:t>
      </w:r>
      <w:r>
        <w:t xml:space="preserve"> kladená na rozhodovací proměnné, která omezují jejich hodnoty, se nazývají omezení.</w:t>
      </w:r>
    </w:p>
    <w:p w14:paraId="6EA3450A" w14:textId="77777777" w:rsidR="00971122" w:rsidRDefault="00971122" w:rsidP="00971122">
      <w:pPr>
        <w:spacing w:line="276" w:lineRule="auto"/>
        <w:jc w:val="both"/>
      </w:pPr>
    </w:p>
    <w:p w14:paraId="089C7BEF" w14:textId="77777777" w:rsidR="00971122" w:rsidRDefault="00971122" w:rsidP="00971122">
      <w:pPr>
        <w:spacing w:line="276" w:lineRule="auto"/>
        <w:jc w:val="both"/>
      </w:pPr>
      <w:r>
        <w:lastRenderedPageBreak/>
        <w:t>Nyní je obecný vzorec problému lineárního programování následující,</w:t>
      </w:r>
    </w:p>
    <w:p w14:paraId="764B377E" w14:textId="77777777" w:rsidR="00971122" w:rsidRDefault="00971122" w:rsidP="00971122">
      <w:pPr>
        <w:spacing w:line="276" w:lineRule="auto"/>
        <w:jc w:val="both"/>
      </w:pPr>
    </w:p>
    <w:p w14:paraId="3E9CDB67" w14:textId="77777777" w:rsidR="00971122" w:rsidRDefault="00971122" w:rsidP="00971122">
      <w:pPr>
        <w:spacing w:line="276" w:lineRule="auto"/>
        <w:jc w:val="both"/>
      </w:pPr>
      <w:r>
        <w:t xml:space="preserve">Cílová funkce: </w:t>
      </w:r>
      <w:r w:rsidRPr="007313C6">
        <w:rPr>
          <w:i/>
        </w:rPr>
        <w:t>Z = ax + by</w:t>
      </w:r>
      <w:r w:rsidR="007313C6">
        <w:rPr>
          <w:i/>
        </w:rPr>
        <w:tab/>
      </w:r>
      <w:r w:rsidR="007313C6">
        <w:rPr>
          <w:i/>
        </w:rPr>
        <w:tab/>
      </w:r>
      <w:r w:rsidR="007313C6">
        <w:rPr>
          <w:i/>
        </w:rPr>
        <w:tab/>
      </w:r>
      <w:r w:rsidR="007313C6">
        <w:rPr>
          <w:i/>
        </w:rPr>
        <w:tab/>
      </w:r>
      <w:r w:rsidR="007313C6">
        <w:rPr>
          <w:i/>
        </w:rPr>
        <w:tab/>
      </w:r>
      <w:r w:rsidR="007313C6">
        <w:rPr>
          <w:i/>
        </w:rPr>
        <w:tab/>
      </w:r>
      <w:r w:rsidR="007313C6">
        <w:rPr>
          <w:i/>
        </w:rPr>
        <w:tab/>
        <w:t>(1)</w:t>
      </w:r>
    </w:p>
    <w:p w14:paraId="2299D75C" w14:textId="77777777" w:rsidR="00971122" w:rsidRDefault="00971122" w:rsidP="00971122">
      <w:pPr>
        <w:spacing w:line="276" w:lineRule="auto"/>
        <w:jc w:val="both"/>
      </w:pPr>
    </w:p>
    <w:p w14:paraId="02E7AF34" w14:textId="77777777" w:rsidR="00971122" w:rsidRPr="007313C6" w:rsidRDefault="00971122" w:rsidP="00971122">
      <w:pPr>
        <w:spacing w:line="276" w:lineRule="auto"/>
        <w:jc w:val="both"/>
        <w:rPr>
          <w:i/>
        </w:rPr>
      </w:pPr>
      <w:r>
        <w:t xml:space="preserve">Omezení: </w:t>
      </w:r>
      <w:r w:rsidRPr="007313C6">
        <w:rPr>
          <w:i/>
        </w:rPr>
        <w:t>cx + dy ≥ e, px + qy ≤ r</w:t>
      </w:r>
      <w:r w:rsidR="007313C6">
        <w:rPr>
          <w:i/>
        </w:rPr>
        <w:tab/>
      </w:r>
      <w:r w:rsidR="007313C6">
        <w:rPr>
          <w:i/>
        </w:rPr>
        <w:tab/>
      </w:r>
      <w:r w:rsidR="007313C6">
        <w:rPr>
          <w:i/>
        </w:rPr>
        <w:tab/>
      </w:r>
      <w:r w:rsidR="007313C6">
        <w:rPr>
          <w:i/>
        </w:rPr>
        <w:tab/>
      </w:r>
      <w:r w:rsidR="007313C6">
        <w:rPr>
          <w:i/>
        </w:rPr>
        <w:tab/>
      </w:r>
      <w:r w:rsidR="007313C6">
        <w:rPr>
          <w:i/>
        </w:rPr>
        <w:tab/>
        <w:t>(2)</w:t>
      </w:r>
    </w:p>
    <w:p w14:paraId="0D391C02" w14:textId="77777777" w:rsidR="00971122" w:rsidRDefault="00971122" w:rsidP="00971122">
      <w:pPr>
        <w:spacing w:line="276" w:lineRule="auto"/>
        <w:jc w:val="both"/>
      </w:pPr>
    </w:p>
    <w:p w14:paraId="62F44275" w14:textId="77777777" w:rsidR="00971122" w:rsidRDefault="00971122" w:rsidP="00971122">
      <w:pPr>
        <w:spacing w:line="276" w:lineRule="auto"/>
        <w:jc w:val="both"/>
      </w:pPr>
      <w:r>
        <w:t xml:space="preserve">Nezáporná omezení: </w:t>
      </w:r>
      <w:r w:rsidRPr="007313C6">
        <w:rPr>
          <w:i/>
        </w:rPr>
        <w:t>x ≥ 0, y ≥ 0</w:t>
      </w:r>
      <w:r w:rsidR="007313C6">
        <w:rPr>
          <w:i/>
        </w:rPr>
        <w:tab/>
      </w:r>
      <w:r w:rsidR="007313C6">
        <w:rPr>
          <w:i/>
        </w:rPr>
        <w:tab/>
      </w:r>
      <w:r w:rsidR="007313C6">
        <w:rPr>
          <w:i/>
        </w:rPr>
        <w:tab/>
      </w:r>
      <w:r w:rsidR="007313C6">
        <w:rPr>
          <w:i/>
        </w:rPr>
        <w:tab/>
      </w:r>
      <w:r w:rsidR="007313C6">
        <w:rPr>
          <w:i/>
        </w:rPr>
        <w:tab/>
      </w:r>
      <w:r w:rsidR="007313C6">
        <w:rPr>
          <w:i/>
        </w:rPr>
        <w:tab/>
        <w:t>(3)</w:t>
      </w:r>
    </w:p>
    <w:p w14:paraId="4FA66925" w14:textId="77777777" w:rsidR="00971122" w:rsidRDefault="007313C6" w:rsidP="00971122">
      <w:pPr>
        <w:spacing w:line="276" w:lineRule="auto"/>
        <w:jc w:val="both"/>
      </w:pPr>
      <w:r>
        <w:tab/>
      </w:r>
      <w:r>
        <w:tab/>
      </w:r>
    </w:p>
    <w:p w14:paraId="3E1C9B84" w14:textId="77777777" w:rsidR="00971122" w:rsidRDefault="00971122" w:rsidP="00971122">
      <w:pPr>
        <w:spacing w:line="276" w:lineRule="auto"/>
        <w:jc w:val="both"/>
      </w:pPr>
      <w:r>
        <w:t>Ve výše uvedené podmínce jsou x a y rozhodovací proměnné.</w:t>
      </w:r>
    </w:p>
    <w:p w14:paraId="6A86E015" w14:textId="77777777" w:rsidR="005E09A6" w:rsidRDefault="005E09A6" w:rsidP="00971122">
      <w:pPr>
        <w:spacing w:line="276" w:lineRule="auto"/>
        <w:jc w:val="both"/>
      </w:pPr>
    </w:p>
    <w:p w14:paraId="534F6A42" w14:textId="77777777" w:rsidR="00971122" w:rsidRDefault="00971122" w:rsidP="004E6427">
      <w:pPr>
        <w:pStyle w:val="Nzev"/>
      </w:pPr>
      <w:r>
        <w:t>Jak řešit úlohy lineárního programování?</w:t>
      </w:r>
    </w:p>
    <w:p w14:paraId="28AC3DA5" w14:textId="77777777" w:rsidR="00971122" w:rsidRDefault="00971122" w:rsidP="00971122">
      <w:pPr>
        <w:spacing w:line="276" w:lineRule="auto"/>
        <w:jc w:val="both"/>
      </w:pPr>
      <w:r>
        <w:t>Před řešením úloh lineárního programování musíme nejprve formulovat úlohy podle standardních parametrů. Kroky pro řešení problémů lineárního programování jsou následující,</w:t>
      </w:r>
    </w:p>
    <w:p w14:paraId="72C5AA58" w14:textId="77777777" w:rsidR="00971122" w:rsidRDefault="00971122" w:rsidP="00971122">
      <w:pPr>
        <w:spacing w:line="276" w:lineRule="auto"/>
        <w:jc w:val="both"/>
      </w:pPr>
    </w:p>
    <w:p w14:paraId="2424F625" w14:textId="77777777" w:rsidR="00971122" w:rsidRDefault="00971122" w:rsidP="00DD23DE">
      <w:pPr>
        <w:pStyle w:val="Odstavecseseznamem"/>
        <w:numPr>
          <w:ilvl w:val="0"/>
          <w:numId w:val="4"/>
        </w:numPr>
        <w:spacing w:line="276" w:lineRule="auto"/>
        <w:jc w:val="both"/>
      </w:pPr>
      <w:r>
        <w:t>Krok 1: Označte v problému rozhodovací proměnné.</w:t>
      </w:r>
    </w:p>
    <w:p w14:paraId="3903ACCD" w14:textId="77777777" w:rsidR="00971122" w:rsidRDefault="00971122" w:rsidP="00971122">
      <w:pPr>
        <w:spacing w:line="276" w:lineRule="auto"/>
        <w:jc w:val="both"/>
      </w:pPr>
    </w:p>
    <w:p w14:paraId="5D0919A0" w14:textId="77777777" w:rsidR="00971122" w:rsidRDefault="00971122" w:rsidP="00DD23DE">
      <w:pPr>
        <w:pStyle w:val="Odstavecseseznamem"/>
        <w:numPr>
          <w:ilvl w:val="0"/>
          <w:numId w:val="4"/>
        </w:numPr>
        <w:spacing w:line="276" w:lineRule="auto"/>
        <w:jc w:val="both"/>
      </w:pPr>
      <w:r>
        <w:t>Krok 2: Sestavte účelovou funkci problému a zkontrolujte, zda je třeba funkci minimalizovat nebo maximalizovat.</w:t>
      </w:r>
    </w:p>
    <w:p w14:paraId="4128F135" w14:textId="77777777" w:rsidR="00971122" w:rsidRDefault="00971122" w:rsidP="00971122">
      <w:pPr>
        <w:spacing w:line="276" w:lineRule="auto"/>
        <w:jc w:val="both"/>
      </w:pPr>
    </w:p>
    <w:p w14:paraId="5ABA4F2D" w14:textId="77777777" w:rsidR="00971122" w:rsidRDefault="00971122" w:rsidP="00DD23DE">
      <w:pPr>
        <w:pStyle w:val="Odstavecseseznamem"/>
        <w:numPr>
          <w:ilvl w:val="0"/>
          <w:numId w:val="4"/>
        </w:numPr>
        <w:spacing w:line="276" w:lineRule="auto"/>
        <w:jc w:val="both"/>
      </w:pPr>
      <w:r>
        <w:t>Krok 3: Zapište všechna omezení lineárních problémů.</w:t>
      </w:r>
    </w:p>
    <w:p w14:paraId="387C51C8" w14:textId="77777777" w:rsidR="00971122" w:rsidRDefault="00971122" w:rsidP="00971122">
      <w:pPr>
        <w:spacing w:line="276" w:lineRule="auto"/>
        <w:jc w:val="both"/>
      </w:pPr>
    </w:p>
    <w:p w14:paraId="145A36BB" w14:textId="77777777" w:rsidR="00971122" w:rsidRDefault="00971122" w:rsidP="00DD23DE">
      <w:pPr>
        <w:pStyle w:val="Odstavecseseznamem"/>
        <w:numPr>
          <w:ilvl w:val="0"/>
          <w:numId w:val="4"/>
        </w:numPr>
        <w:spacing w:line="276" w:lineRule="auto"/>
        <w:jc w:val="both"/>
      </w:pPr>
      <w:r>
        <w:t>Krok 4: Zajistěte nezáporná omezení rozhodovacích proměnných.</w:t>
      </w:r>
    </w:p>
    <w:p w14:paraId="63F26BF0" w14:textId="77777777" w:rsidR="00971122" w:rsidRDefault="00971122" w:rsidP="00971122">
      <w:pPr>
        <w:spacing w:line="276" w:lineRule="auto"/>
        <w:jc w:val="both"/>
      </w:pPr>
    </w:p>
    <w:p w14:paraId="6623C561" w14:textId="77777777" w:rsidR="00971122" w:rsidRDefault="00971122" w:rsidP="00DD23DE">
      <w:pPr>
        <w:pStyle w:val="Odstavecseseznamem"/>
        <w:numPr>
          <w:ilvl w:val="0"/>
          <w:numId w:val="4"/>
        </w:numPr>
        <w:spacing w:line="276" w:lineRule="auto"/>
        <w:jc w:val="both"/>
      </w:pPr>
      <w:r>
        <w:t>Krok 5: Nyní vyřešte problém lineárního programování libovolnou metodou, obecně používáme buď simplexovou, nebo grafickou metodu.</w:t>
      </w:r>
    </w:p>
    <w:p w14:paraId="0558095C" w14:textId="77777777" w:rsidR="00EE3B7F" w:rsidRDefault="00EE3B7F" w:rsidP="005E09A6"/>
    <w:p w14:paraId="1D6BD036" w14:textId="77777777" w:rsidR="00EE3B7F" w:rsidRDefault="00EE3B7F" w:rsidP="0056047D">
      <w:pPr>
        <w:pStyle w:val="Nzev"/>
      </w:pPr>
      <w:r>
        <w:t>Metody lineárního programování</w:t>
      </w:r>
    </w:p>
    <w:p w14:paraId="4C1F6D86" w14:textId="77777777" w:rsidR="00EE3B7F" w:rsidRDefault="00EE3B7F" w:rsidP="00EE3B7F">
      <w:pPr>
        <w:spacing w:line="276" w:lineRule="auto"/>
        <w:jc w:val="both"/>
      </w:pPr>
      <w:r>
        <w:t>Pro řešení problémů lineárního programování používáme různé metody. Nejčastěji se používají dvě metody,</w:t>
      </w:r>
    </w:p>
    <w:p w14:paraId="6CB99993" w14:textId="77777777" w:rsidR="00EE3B7F" w:rsidRDefault="00EE3B7F" w:rsidP="00EE3B7F">
      <w:pPr>
        <w:spacing w:line="276" w:lineRule="auto"/>
        <w:jc w:val="both"/>
      </w:pPr>
    </w:p>
    <w:p w14:paraId="27458BD3" w14:textId="77777777" w:rsidR="00EE3B7F" w:rsidRDefault="00EE3B7F" w:rsidP="00EE3B7F">
      <w:pPr>
        <w:pStyle w:val="Odstavecseseznamem"/>
        <w:numPr>
          <w:ilvl w:val="0"/>
          <w:numId w:val="5"/>
        </w:numPr>
        <w:spacing w:line="276" w:lineRule="auto"/>
        <w:jc w:val="both"/>
      </w:pPr>
      <w:r>
        <w:t>Simplexová metoda</w:t>
      </w:r>
    </w:p>
    <w:p w14:paraId="3211D507" w14:textId="77777777" w:rsidR="00EE3B7F" w:rsidRDefault="00EE3B7F" w:rsidP="00EE3B7F">
      <w:pPr>
        <w:pStyle w:val="Odstavecseseznamem"/>
        <w:numPr>
          <w:ilvl w:val="0"/>
          <w:numId w:val="5"/>
        </w:numPr>
        <w:spacing w:line="276" w:lineRule="auto"/>
        <w:jc w:val="both"/>
      </w:pPr>
      <w:r>
        <w:t>Grafická metoda</w:t>
      </w:r>
    </w:p>
    <w:p w14:paraId="712629EF" w14:textId="77777777" w:rsidR="00EE3B7F" w:rsidRDefault="00EE3B7F" w:rsidP="00EE3B7F">
      <w:pPr>
        <w:spacing w:line="276" w:lineRule="auto"/>
        <w:jc w:val="both"/>
      </w:pPr>
    </w:p>
    <w:p w14:paraId="60239F19" w14:textId="77777777" w:rsidR="00EE3B7F" w:rsidRPr="00EE3B7F" w:rsidRDefault="00EE3B7F" w:rsidP="00EE3B7F">
      <w:pPr>
        <w:spacing w:line="276" w:lineRule="auto"/>
        <w:jc w:val="both"/>
        <w:rPr>
          <w:b/>
        </w:rPr>
      </w:pPr>
      <w:r w:rsidRPr="00EE3B7F">
        <w:rPr>
          <w:b/>
        </w:rPr>
        <w:t>Simplexní metoda lineárního programování</w:t>
      </w:r>
    </w:p>
    <w:p w14:paraId="519B63DD" w14:textId="77777777" w:rsidR="00EE3B7F" w:rsidRDefault="00EE3B7F" w:rsidP="00EE3B7F">
      <w:pPr>
        <w:spacing w:line="276" w:lineRule="auto"/>
        <w:jc w:val="both"/>
      </w:pPr>
    </w:p>
    <w:p w14:paraId="5152F0B2" w14:textId="77777777" w:rsidR="00EE3B7F" w:rsidRDefault="00EE3B7F" w:rsidP="00EE3B7F">
      <w:pPr>
        <w:spacing w:line="276" w:lineRule="auto"/>
        <w:jc w:val="both"/>
      </w:pPr>
      <w:r>
        <w:t>Jednou z nejběžnějších metod řešení problému lineárního programování je simplexová metoda. Při této metodě opakujeme určitou podmínku "n" krát, dokud nedosáhneme optimálního řešení.</w:t>
      </w:r>
    </w:p>
    <w:p w14:paraId="75E8CD94" w14:textId="77777777" w:rsidR="00EE3B7F" w:rsidRDefault="00EE3B7F" w:rsidP="00EE3B7F">
      <w:pPr>
        <w:spacing w:line="276" w:lineRule="auto"/>
        <w:jc w:val="both"/>
      </w:pPr>
    </w:p>
    <w:p w14:paraId="7F239CB3" w14:textId="77777777" w:rsidR="00EE3B7F" w:rsidRDefault="00EE3B7F" w:rsidP="00EE3B7F">
      <w:pPr>
        <w:spacing w:line="276" w:lineRule="auto"/>
        <w:jc w:val="both"/>
      </w:pPr>
      <w:r>
        <w:t>Kroky potřebné k řešení problémů lineárního programování pomocí simplexové metody jsou následující,</w:t>
      </w:r>
    </w:p>
    <w:p w14:paraId="143F7BA3" w14:textId="77777777" w:rsidR="00EE3B7F" w:rsidRDefault="00EE3B7F" w:rsidP="00EE3B7F">
      <w:pPr>
        <w:spacing w:line="276" w:lineRule="auto"/>
        <w:jc w:val="both"/>
      </w:pPr>
    </w:p>
    <w:p w14:paraId="6276D263" w14:textId="77777777" w:rsidR="00EE3B7F" w:rsidRDefault="00EE3B7F" w:rsidP="00EE3B7F">
      <w:pPr>
        <w:pStyle w:val="Odstavecseseznamem"/>
        <w:numPr>
          <w:ilvl w:val="0"/>
          <w:numId w:val="6"/>
        </w:numPr>
        <w:spacing w:line="276" w:lineRule="auto"/>
        <w:jc w:val="both"/>
      </w:pPr>
      <w:r>
        <w:t>Krok 1: Formulujte problémy lineárního programování na základě zadaných omezení.</w:t>
      </w:r>
    </w:p>
    <w:p w14:paraId="03720652" w14:textId="77777777" w:rsidR="00EE3B7F" w:rsidRDefault="00EE3B7F" w:rsidP="00EE3B7F">
      <w:pPr>
        <w:spacing w:line="276" w:lineRule="auto"/>
        <w:jc w:val="both"/>
      </w:pPr>
    </w:p>
    <w:p w14:paraId="48692FE9" w14:textId="77777777" w:rsidR="00EE3B7F" w:rsidRDefault="00EE3B7F" w:rsidP="00EE3B7F">
      <w:pPr>
        <w:pStyle w:val="Odstavecseseznamem"/>
        <w:numPr>
          <w:ilvl w:val="0"/>
          <w:numId w:val="6"/>
        </w:numPr>
        <w:spacing w:line="276" w:lineRule="auto"/>
        <w:jc w:val="both"/>
      </w:pPr>
      <w:r>
        <w:t>Krok 2: Převedeme všechny zadané nerovnosti na rovnice nebo rovnosti problémů lineárního programování tak, že ke každé nerovnosti, kde je to zapotřebí, přidáme proměnnou slack.</w:t>
      </w:r>
    </w:p>
    <w:p w14:paraId="065FD95C" w14:textId="77777777" w:rsidR="00EE3B7F" w:rsidRDefault="00EE3B7F" w:rsidP="00EE3B7F">
      <w:pPr>
        <w:spacing w:line="276" w:lineRule="auto"/>
        <w:jc w:val="both"/>
      </w:pPr>
    </w:p>
    <w:p w14:paraId="26225E7D" w14:textId="77777777" w:rsidR="00EE3B7F" w:rsidRDefault="00EE3B7F" w:rsidP="00EE3B7F">
      <w:pPr>
        <w:pStyle w:val="Odstavecseseznamem"/>
        <w:numPr>
          <w:ilvl w:val="0"/>
          <w:numId w:val="6"/>
        </w:numPr>
        <w:spacing w:line="276" w:lineRule="auto"/>
        <w:jc w:val="both"/>
      </w:pPr>
      <w:r>
        <w:t>Krok 3: Sestavte počáteční simplexovou tabulku. Tak, že každou rovnici s omezením znázorníte v řádku a do spodního řádku zapíšete účelovou funkci. Takto získaná tabulka se nazývá simplexová tabulka.</w:t>
      </w:r>
    </w:p>
    <w:p w14:paraId="0F8FA081" w14:textId="77777777" w:rsidR="00EE3B7F" w:rsidRDefault="00EE3B7F" w:rsidP="00EE3B7F">
      <w:pPr>
        <w:spacing w:line="276" w:lineRule="auto"/>
        <w:jc w:val="both"/>
      </w:pPr>
    </w:p>
    <w:p w14:paraId="140D2618" w14:textId="77777777" w:rsidR="00EE3B7F" w:rsidRDefault="00EE3B7F" w:rsidP="00EE3B7F">
      <w:pPr>
        <w:pStyle w:val="Odstavecseseznamem"/>
        <w:numPr>
          <w:ilvl w:val="0"/>
          <w:numId w:val="6"/>
        </w:numPr>
        <w:spacing w:line="276" w:lineRule="auto"/>
        <w:jc w:val="both"/>
      </w:pPr>
      <w:r>
        <w:t>Krok 4: Určete největší zápornou položku ve spodním řádku sloupec prvku s největší zápornou položkou se nazývá pivotní sloupec.</w:t>
      </w:r>
    </w:p>
    <w:p w14:paraId="577B2728" w14:textId="77777777" w:rsidR="00EE3B7F" w:rsidRDefault="00EE3B7F" w:rsidP="00EE3B7F">
      <w:pPr>
        <w:spacing w:line="276" w:lineRule="auto"/>
        <w:jc w:val="both"/>
      </w:pPr>
    </w:p>
    <w:p w14:paraId="2A9A0B77" w14:textId="77777777" w:rsidR="00EE3B7F" w:rsidRDefault="00EE3B7F" w:rsidP="00EE3B7F">
      <w:pPr>
        <w:pStyle w:val="Odstavecseseznamem"/>
        <w:numPr>
          <w:ilvl w:val="0"/>
          <w:numId w:val="6"/>
        </w:numPr>
        <w:spacing w:line="276" w:lineRule="auto"/>
        <w:jc w:val="both"/>
      </w:pPr>
      <w:r>
        <w:t>Krok 5: Vydělte položky nejpravějšího sloupce položkami příslušného pivotního sloupce s vyloučením položek nejspodnějšího řádku. Nyní se řádek obsahující nejmenší položku nazývá pivotní řádek. Prvek pivot získáme průsečíkem pivotního řádku a pivotního sloupce.</w:t>
      </w:r>
    </w:p>
    <w:p w14:paraId="72B69737" w14:textId="77777777" w:rsidR="00606CAE" w:rsidRDefault="00606CAE" w:rsidP="00606CAE">
      <w:pPr>
        <w:pStyle w:val="Odstavecseseznamem"/>
      </w:pPr>
    </w:p>
    <w:p w14:paraId="61D401A7" w14:textId="77777777" w:rsidR="00606CAE" w:rsidRDefault="00606CAE" w:rsidP="00606CAE">
      <w:pPr>
        <w:pStyle w:val="Odstavecseseznamem"/>
        <w:numPr>
          <w:ilvl w:val="0"/>
          <w:numId w:val="6"/>
        </w:numPr>
        <w:spacing w:line="276" w:lineRule="auto"/>
        <w:jc w:val="both"/>
      </w:pPr>
      <w:r>
        <w:t>Krok 6: Pomocí maticové operace a s využitím pivotního prvku nastavíme všechny položky v pivotním sloupci na nulu.</w:t>
      </w:r>
    </w:p>
    <w:p w14:paraId="1D505A6F" w14:textId="77777777" w:rsidR="00606CAE" w:rsidRDefault="00606CAE" w:rsidP="00606CAE">
      <w:pPr>
        <w:pStyle w:val="Odstavecseseznamem"/>
        <w:spacing w:line="276" w:lineRule="auto"/>
        <w:jc w:val="both"/>
      </w:pPr>
    </w:p>
    <w:p w14:paraId="2EAA03FB" w14:textId="77777777" w:rsidR="00606CAE" w:rsidRDefault="00606CAE" w:rsidP="00606CAE">
      <w:pPr>
        <w:pStyle w:val="Odstavecseseznamem"/>
        <w:numPr>
          <w:ilvl w:val="0"/>
          <w:numId w:val="6"/>
        </w:numPr>
        <w:spacing w:line="276" w:lineRule="auto"/>
        <w:jc w:val="both"/>
      </w:pPr>
      <w:r>
        <w:t xml:space="preserve"> Krok 7: Zkontrolujte, zda jsou v nejspodnějším řádku nezáporné položky, pokud v dolním řádku nejsou žádné záporné položky, ukončete proces, jinak začněte proces znovu od kroku 4.</w:t>
      </w:r>
    </w:p>
    <w:p w14:paraId="4B677BBD" w14:textId="77777777" w:rsidR="00606CAE" w:rsidRDefault="00606CAE" w:rsidP="00606CAE">
      <w:pPr>
        <w:pStyle w:val="Odstavecseseznamem"/>
        <w:spacing w:line="276" w:lineRule="auto"/>
        <w:jc w:val="both"/>
      </w:pPr>
    </w:p>
    <w:p w14:paraId="5C02ED68" w14:textId="77777777" w:rsidR="00606CAE" w:rsidRDefault="00606CAE" w:rsidP="00606CAE">
      <w:pPr>
        <w:pStyle w:val="Odstavecseseznamem"/>
        <w:numPr>
          <w:ilvl w:val="0"/>
          <w:numId w:val="6"/>
        </w:numPr>
        <w:spacing w:line="276" w:lineRule="auto"/>
        <w:jc w:val="both"/>
      </w:pPr>
      <w:r>
        <w:t>Krok 8: Takto získaná konečná simplexová tabulka poskytuje řešení našeho problému.</w:t>
      </w:r>
    </w:p>
    <w:p w14:paraId="775A9043" w14:textId="77777777" w:rsidR="00B11DD5" w:rsidRPr="004B075A" w:rsidRDefault="00B11DD5" w:rsidP="00D16F20">
      <w:pPr>
        <w:spacing w:line="276" w:lineRule="auto"/>
        <w:jc w:val="both"/>
        <w:rPr>
          <w:b/>
        </w:rPr>
      </w:pPr>
    </w:p>
    <w:p w14:paraId="685D403D" w14:textId="77777777" w:rsidR="004B075A" w:rsidRPr="004B075A" w:rsidRDefault="004B075A" w:rsidP="004B075A">
      <w:pPr>
        <w:spacing w:line="276" w:lineRule="auto"/>
        <w:jc w:val="both"/>
        <w:rPr>
          <w:b/>
        </w:rPr>
      </w:pPr>
      <w:r w:rsidRPr="004B075A">
        <w:rPr>
          <w:b/>
        </w:rPr>
        <w:t>Grafická metoda lineárního programování</w:t>
      </w:r>
    </w:p>
    <w:p w14:paraId="5C76658F" w14:textId="77777777" w:rsidR="004B075A" w:rsidRDefault="004B075A" w:rsidP="004B075A">
      <w:pPr>
        <w:spacing w:line="276" w:lineRule="auto"/>
        <w:jc w:val="both"/>
      </w:pPr>
    </w:p>
    <w:p w14:paraId="45231363" w14:textId="77777777" w:rsidR="004B075A" w:rsidRDefault="004B075A" w:rsidP="004B075A">
      <w:pPr>
        <w:spacing w:line="276" w:lineRule="auto"/>
        <w:jc w:val="both"/>
      </w:pPr>
      <w:r>
        <w:t xml:space="preserve">Grafická metoda je jiná metoda než simplexová metoda, která se používá k řešení problémů lineárního programování. Jak již název napovídá, tato metoda využívá k řešení daných problémů lineárního programování grafy. Jedná se o nejlepší metodu řešení problémů lineárního programování, která vyžaduje méně úsilí než simplexová metoda. </w:t>
      </w:r>
    </w:p>
    <w:p w14:paraId="6DABA124" w14:textId="77777777" w:rsidR="004B075A" w:rsidRDefault="004B075A" w:rsidP="004B075A">
      <w:pPr>
        <w:spacing w:line="276" w:lineRule="auto"/>
        <w:jc w:val="both"/>
      </w:pPr>
    </w:p>
    <w:p w14:paraId="6C51DCA9" w14:textId="77777777" w:rsidR="004B075A" w:rsidRDefault="004B075A" w:rsidP="004B075A">
      <w:pPr>
        <w:spacing w:line="276" w:lineRule="auto"/>
        <w:jc w:val="both"/>
      </w:pPr>
      <w:r>
        <w:lastRenderedPageBreak/>
        <w:t>Při použití této metody vykreslujeme všechny nerovnosti, které podléhají omezením v daných problémech lineárního programování. Jakmile jsou všechny nerovnosti daného LPP vyneseny do grafu XY, společná oblast všech nerovností dává optimální řešení. Vypočítají se všechny rohové body proveditelné oblasti a vypočítá se hodnota účelové funkce ve všech těchto bodech a porovnáním těchto hodnot se získá optimální řešení LPP.</w:t>
      </w:r>
    </w:p>
    <w:p w14:paraId="1B8B1F88" w14:textId="77777777" w:rsidR="00B11DD5" w:rsidRDefault="00B11DD5" w:rsidP="00D16F20">
      <w:pPr>
        <w:spacing w:line="276" w:lineRule="auto"/>
        <w:jc w:val="both"/>
      </w:pPr>
    </w:p>
    <w:p w14:paraId="434559AE" w14:textId="77777777" w:rsidR="005C4AF3" w:rsidRDefault="005C4AF3" w:rsidP="00E05457">
      <w:pPr>
        <w:pStyle w:val="Nzev"/>
      </w:pPr>
      <w:r>
        <w:t>Aplikace lineárního programování</w:t>
      </w:r>
    </w:p>
    <w:p w14:paraId="568E47AB" w14:textId="77777777" w:rsidR="005C4AF3" w:rsidRDefault="005C4AF3" w:rsidP="005C4AF3">
      <w:pPr>
        <w:spacing w:line="276" w:lineRule="auto"/>
        <w:jc w:val="both"/>
      </w:pPr>
      <w:r>
        <w:t>Lineární programování se uplatňuje v různých oblastech. Používá se k nalezení minimálních nákladů procesu, pokud jsou dána všechna omezení problémů. Používá se k optimalizaci dopravních nákladů vozidla atd. Různé aplikace lineárního programování jsou</w:t>
      </w:r>
    </w:p>
    <w:p w14:paraId="2B6054B2" w14:textId="77777777" w:rsidR="00E05457" w:rsidRDefault="00E05457" w:rsidP="005C4AF3">
      <w:pPr>
        <w:spacing w:line="276" w:lineRule="auto"/>
        <w:jc w:val="both"/>
      </w:pPr>
    </w:p>
    <w:p w14:paraId="299E07E2" w14:textId="77777777" w:rsidR="005C4AF3" w:rsidRPr="00E05457" w:rsidRDefault="005C4AF3" w:rsidP="005C4AF3">
      <w:pPr>
        <w:spacing w:line="276" w:lineRule="auto"/>
        <w:jc w:val="both"/>
        <w:rPr>
          <w:b/>
        </w:rPr>
      </w:pPr>
      <w:r w:rsidRPr="00E05457">
        <w:rPr>
          <w:b/>
        </w:rPr>
        <w:t>Strojírenský průmysl</w:t>
      </w:r>
    </w:p>
    <w:p w14:paraId="2EA12D10" w14:textId="77777777" w:rsidR="005C4AF3" w:rsidRDefault="005C4AF3" w:rsidP="005C4AF3">
      <w:pPr>
        <w:spacing w:line="276" w:lineRule="auto"/>
        <w:jc w:val="both"/>
      </w:pPr>
      <w:r>
        <w:t>Strojírenský průmysl používá lineární programování k řešení konstrukčních a výrobních problémů a k získání maximálního výstupu z dané podmínky.</w:t>
      </w:r>
    </w:p>
    <w:p w14:paraId="784A8EFC" w14:textId="77777777" w:rsidR="00E05457" w:rsidRDefault="00E05457" w:rsidP="005C4AF3">
      <w:pPr>
        <w:spacing w:line="276" w:lineRule="auto"/>
        <w:jc w:val="both"/>
      </w:pPr>
    </w:p>
    <w:p w14:paraId="5F5C4105" w14:textId="77777777" w:rsidR="005C4AF3" w:rsidRPr="00E05457" w:rsidRDefault="005C4AF3" w:rsidP="005C4AF3">
      <w:pPr>
        <w:spacing w:line="276" w:lineRule="auto"/>
        <w:jc w:val="both"/>
        <w:rPr>
          <w:b/>
        </w:rPr>
      </w:pPr>
      <w:r w:rsidRPr="00E05457">
        <w:rPr>
          <w:b/>
        </w:rPr>
        <w:t>Výrobní odvětví</w:t>
      </w:r>
    </w:p>
    <w:p w14:paraId="7137572C" w14:textId="77777777" w:rsidR="005C4AF3" w:rsidRDefault="005C4AF3" w:rsidP="005C4AF3">
      <w:pPr>
        <w:spacing w:line="276" w:lineRule="auto"/>
        <w:jc w:val="both"/>
      </w:pPr>
      <w:r>
        <w:t>Výrobní odvětví používají lineární programování k maximalizaci zisku společností a ke snížení výrobních nákladů.</w:t>
      </w:r>
    </w:p>
    <w:p w14:paraId="73182493" w14:textId="77777777" w:rsidR="00E05457" w:rsidRDefault="00E05457" w:rsidP="005C4AF3">
      <w:pPr>
        <w:spacing w:line="276" w:lineRule="auto"/>
        <w:jc w:val="both"/>
      </w:pPr>
    </w:p>
    <w:p w14:paraId="00400355" w14:textId="77777777" w:rsidR="005C4AF3" w:rsidRPr="00E05457" w:rsidRDefault="005C4AF3" w:rsidP="005C4AF3">
      <w:pPr>
        <w:spacing w:line="276" w:lineRule="auto"/>
        <w:jc w:val="both"/>
        <w:rPr>
          <w:b/>
        </w:rPr>
      </w:pPr>
      <w:r w:rsidRPr="00E05457">
        <w:rPr>
          <w:b/>
        </w:rPr>
        <w:t>Energetický průmysl</w:t>
      </w:r>
    </w:p>
    <w:p w14:paraId="32CC84F5" w14:textId="77777777" w:rsidR="005C4AF3" w:rsidRDefault="005C4AF3" w:rsidP="005C4AF3">
      <w:pPr>
        <w:spacing w:line="276" w:lineRule="auto"/>
        <w:jc w:val="both"/>
      </w:pPr>
      <w:r>
        <w:t>Energetické společnosti používají lineární programování k optimalizaci svého výrobního výstupu.</w:t>
      </w:r>
    </w:p>
    <w:p w14:paraId="6B1583DE" w14:textId="77777777" w:rsidR="00E05457" w:rsidRDefault="00E05457" w:rsidP="005C4AF3">
      <w:pPr>
        <w:spacing w:line="276" w:lineRule="auto"/>
        <w:jc w:val="both"/>
      </w:pPr>
    </w:p>
    <w:p w14:paraId="3370D436" w14:textId="77777777" w:rsidR="005C4AF3" w:rsidRPr="00E05457" w:rsidRDefault="005C4AF3" w:rsidP="005C4AF3">
      <w:pPr>
        <w:spacing w:line="276" w:lineRule="auto"/>
        <w:jc w:val="both"/>
        <w:rPr>
          <w:b/>
        </w:rPr>
      </w:pPr>
      <w:r w:rsidRPr="00E05457">
        <w:rPr>
          <w:b/>
        </w:rPr>
        <w:t>Dopravní odvětví</w:t>
      </w:r>
    </w:p>
    <w:p w14:paraId="0A89D923" w14:textId="77777777" w:rsidR="005C4AF3" w:rsidRDefault="005C4AF3" w:rsidP="005C4AF3">
      <w:pPr>
        <w:spacing w:line="276" w:lineRule="auto"/>
        <w:jc w:val="both"/>
      </w:pPr>
      <w:r>
        <w:t>Lineární programování se používá také v dopravních odvětvích k nalezení cesty k minimalizaci nákladů na dopravu.</w:t>
      </w:r>
    </w:p>
    <w:p w14:paraId="655BCC0F" w14:textId="77777777" w:rsidR="00E05457" w:rsidRDefault="00E05457" w:rsidP="005C4AF3">
      <w:pPr>
        <w:spacing w:line="276" w:lineRule="auto"/>
        <w:jc w:val="both"/>
      </w:pPr>
    </w:p>
    <w:p w14:paraId="0DB04C12" w14:textId="77777777" w:rsidR="005C4AF3" w:rsidRDefault="005C4AF3" w:rsidP="00510892">
      <w:pPr>
        <w:pStyle w:val="Nzev"/>
      </w:pPr>
      <w:r>
        <w:t xml:space="preserve">Význam </w:t>
      </w:r>
      <w:r w:rsidRPr="00510892">
        <w:t>lineárního</w:t>
      </w:r>
      <w:r>
        <w:t xml:space="preserve"> programování</w:t>
      </w:r>
    </w:p>
    <w:p w14:paraId="3F63023D" w14:textId="77777777" w:rsidR="005C4AF3" w:rsidRDefault="005C4AF3" w:rsidP="005C4AF3">
      <w:pPr>
        <w:spacing w:line="276" w:lineRule="auto"/>
        <w:jc w:val="both"/>
      </w:pPr>
      <w:r>
        <w:t>Lineární programování má obrovský význam v různých průmyslových odvětvích, maximalizuje výstupní hodnotu a zároveň minimalizuje vstupní hodnoty podle různých omezení.</w:t>
      </w:r>
    </w:p>
    <w:p w14:paraId="5459C4BC" w14:textId="77777777" w:rsidR="005C4AF3" w:rsidRDefault="005C4AF3" w:rsidP="005C4AF3">
      <w:pPr>
        <w:spacing w:line="276" w:lineRule="auto"/>
        <w:jc w:val="both"/>
      </w:pPr>
    </w:p>
    <w:p w14:paraId="12DD53B1" w14:textId="65960566" w:rsidR="005C4AF3" w:rsidRDefault="005C4AF3" w:rsidP="005C4AF3">
      <w:pPr>
        <w:spacing w:line="276" w:lineRule="auto"/>
        <w:jc w:val="both"/>
      </w:pPr>
      <w:r>
        <w:t>LP je velmi dobře použitelné, když máme při řešení problému více podmínek a musíme optimalizovat výstup problému, tj. buď musíme najít minimální, nebo maximální hodnotu podle dané podmínky.</w:t>
      </w:r>
    </w:p>
    <w:p w14:paraId="4759FB63" w14:textId="77777777" w:rsidR="00F8279A" w:rsidRDefault="00F8279A" w:rsidP="005C4AF3">
      <w:pPr>
        <w:spacing w:line="276" w:lineRule="auto"/>
        <w:jc w:val="both"/>
      </w:pPr>
    </w:p>
    <w:p w14:paraId="4FE05649" w14:textId="77777777" w:rsidR="009E2A63" w:rsidRDefault="009E2A63" w:rsidP="009E2A63">
      <w:pPr>
        <w:pStyle w:val="Nzev"/>
      </w:pPr>
      <w:r>
        <w:lastRenderedPageBreak/>
        <w:t>Typy úloh lineárního programování</w:t>
      </w:r>
      <w:r w:rsidR="00AC7ABC">
        <w:t xml:space="preserve"> včetně příkladů</w:t>
      </w:r>
    </w:p>
    <w:p w14:paraId="7B73BB2C" w14:textId="77777777" w:rsidR="009E2A63" w:rsidRPr="00BC08E3" w:rsidRDefault="009F1A60" w:rsidP="009E2A63">
      <w:pPr>
        <w:spacing w:line="276" w:lineRule="auto"/>
        <w:jc w:val="both"/>
        <w:rPr>
          <w:b/>
        </w:rPr>
      </w:pPr>
      <w:r>
        <w:rPr>
          <w:b/>
        </w:rPr>
        <w:t>Dietní</w:t>
      </w:r>
      <w:r w:rsidRPr="00BC08E3">
        <w:rPr>
          <w:b/>
        </w:rPr>
        <w:t xml:space="preserve"> problém</w:t>
      </w:r>
    </w:p>
    <w:p w14:paraId="21E07A73" w14:textId="77777777" w:rsidR="009E2A63" w:rsidRDefault="009E2A63" w:rsidP="009E2A63">
      <w:pPr>
        <w:spacing w:line="276" w:lineRule="auto"/>
        <w:jc w:val="both"/>
      </w:pPr>
      <w:r>
        <w:t xml:space="preserve">Jak již název sám o sobě napovídá, tyto problémy se týkají optimalizace příjmu určitých druhů potravin bohatých na určité </w:t>
      </w:r>
      <w:r w:rsidR="00F865D7">
        <w:t>typy živin</w:t>
      </w:r>
      <w:r>
        <w:t>, které by mohly pomoci dodržovat určitý dietní plán. Přesněji řečeno, cílem dietního problému je vybrat soubor potravin, které uspokojí soubor denních nutričn</w:t>
      </w:r>
      <w:r w:rsidR="00C709A8">
        <w:t>ích požadavků s </w:t>
      </w:r>
      <w:r>
        <w:t>minimálními náklady.</w:t>
      </w:r>
    </w:p>
    <w:p w14:paraId="3BC6642C" w14:textId="77777777" w:rsidR="00BC08E3" w:rsidRDefault="00BC08E3" w:rsidP="009E2A63">
      <w:pPr>
        <w:spacing w:line="276" w:lineRule="auto"/>
        <w:jc w:val="both"/>
      </w:pPr>
    </w:p>
    <w:p w14:paraId="44FDB005" w14:textId="77777777" w:rsidR="009E2A63" w:rsidRDefault="009E2A63" w:rsidP="009E2A63">
      <w:pPr>
        <w:spacing w:line="276" w:lineRule="auto"/>
        <w:jc w:val="both"/>
      </w:pPr>
      <w:r w:rsidRPr="00BC08E3">
        <w:rPr>
          <w:b/>
        </w:rPr>
        <w:t>Omezení</w:t>
      </w:r>
      <w:r>
        <w:t xml:space="preserve"> - specifikované nutriční požadavky, kterými může být konkrétní příjem kalorií nebo množství cukru či cholesterolu ve stravě.</w:t>
      </w:r>
    </w:p>
    <w:p w14:paraId="535686F5" w14:textId="77777777" w:rsidR="00BC08E3" w:rsidRDefault="00BC08E3" w:rsidP="009E2A63">
      <w:pPr>
        <w:spacing w:line="276" w:lineRule="auto"/>
        <w:jc w:val="both"/>
      </w:pPr>
    </w:p>
    <w:p w14:paraId="3984485C" w14:textId="77777777" w:rsidR="009E2A63" w:rsidRDefault="009E2A63" w:rsidP="009E2A63">
      <w:pPr>
        <w:spacing w:line="276" w:lineRule="auto"/>
        <w:jc w:val="both"/>
      </w:pPr>
      <w:r w:rsidRPr="00BC08E3">
        <w:rPr>
          <w:b/>
        </w:rPr>
        <w:t>Cílová funkce</w:t>
      </w:r>
      <w:r>
        <w:t xml:space="preserve"> - náklady na příjem potravin.</w:t>
      </w:r>
    </w:p>
    <w:p w14:paraId="22D8C5B8" w14:textId="77777777" w:rsidR="009E2A63" w:rsidRDefault="009E2A63" w:rsidP="009E2A63">
      <w:pPr>
        <w:spacing w:line="276" w:lineRule="auto"/>
        <w:jc w:val="both"/>
      </w:pPr>
    </w:p>
    <w:p w14:paraId="7125E494" w14:textId="77777777" w:rsidR="009E2A63" w:rsidRDefault="009E2A63" w:rsidP="009E2A63">
      <w:pPr>
        <w:spacing w:line="276" w:lineRule="auto"/>
        <w:jc w:val="both"/>
      </w:pPr>
      <w:r w:rsidRPr="00396715">
        <w:rPr>
          <w:b/>
        </w:rPr>
        <w:t>Příklad</w:t>
      </w:r>
      <w:r w:rsidR="00396715">
        <w:rPr>
          <w:b/>
        </w:rPr>
        <w:t xml:space="preserve"> č. 1</w:t>
      </w:r>
      <w:r w:rsidRPr="00396715">
        <w:rPr>
          <w:b/>
        </w:rPr>
        <w:t>:</w:t>
      </w:r>
      <w:r>
        <w:t xml:space="preserve"> Vedoucí kuchyně v nemoc</w:t>
      </w:r>
      <w:r w:rsidR="00B21EE4">
        <w:t xml:space="preserve">nici </w:t>
      </w:r>
      <w:r>
        <w:t>musí rozhodnout o skladbě jídel pro pacienty. Podle pokynů k dietě musí každý pacient dostat minimálně:</w:t>
      </w:r>
    </w:p>
    <w:p w14:paraId="55BEFF92" w14:textId="77777777" w:rsidR="009E2A63" w:rsidRDefault="009E2A63" w:rsidP="009E2A63">
      <w:pPr>
        <w:spacing w:line="276" w:lineRule="auto"/>
        <w:jc w:val="both"/>
      </w:pPr>
    </w:p>
    <w:p w14:paraId="1B5F5CFB" w14:textId="77777777" w:rsidR="009E2A63" w:rsidRDefault="009E2A63" w:rsidP="00E32C64">
      <w:pPr>
        <w:pStyle w:val="Odstavecseseznamem"/>
        <w:numPr>
          <w:ilvl w:val="0"/>
          <w:numId w:val="11"/>
        </w:numPr>
        <w:spacing w:line="276" w:lineRule="auto"/>
        <w:jc w:val="both"/>
      </w:pPr>
      <w:r>
        <w:t>jeden gram bílkovin</w:t>
      </w:r>
      <w:r w:rsidR="00E32C64">
        <w:t>,</w:t>
      </w:r>
    </w:p>
    <w:p w14:paraId="347ED3F7" w14:textId="77777777" w:rsidR="009E2A63" w:rsidRDefault="009E2A63" w:rsidP="00E32C64">
      <w:pPr>
        <w:pStyle w:val="Odstavecseseznamem"/>
        <w:numPr>
          <w:ilvl w:val="0"/>
          <w:numId w:val="11"/>
        </w:numPr>
        <w:spacing w:line="276" w:lineRule="auto"/>
        <w:jc w:val="both"/>
      </w:pPr>
      <w:r>
        <w:t>jeden gram tuku</w:t>
      </w:r>
      <w:r w:rsidR="00E32C64">
        <w:t>,</w:t>
      </w:r>
    </w:p>
    <w:p w14:paraId="009668DA" w14:textId="77777777" w:rsidR="009E2A63" w:rsidRDefault="009E2A63" w:rsidP="00E32C64">
      <w:pPr>
        <w:pStyle w:val="Odstavecseseznamem"/>
        <w:numPr>
          <w:ilvl w:val="0"/>
          <w:numId w:val="11"/>
        </w:numPr>
        <w:spacing w:line="276" w:lineRule="auto"/>
        <w:jc w:val="both"/>
      </w:pPr>
      <w:r>
        <w:t>tři gramy sacharidů</w:t>
      </w:r>
      <w:r w:rsidR="00E32C64">
        <w:t>,</w:t>
      </w:r>
    </w:p>
    <w:p w14:paraId="25411690" w14:textId="77777777" w:rsidR="009E2A63" w:rsidRDefault="009E2A63" w:rsidP="009E2A63">
      <w:pPr>
        <w:spacing w:line="276" w:lineRule="auto"/>
        <w:jc w:val="both"/>
      </w:pPr>
    </w:p>
    <w:p w14:paraId="4D0B61F6" w14:textId="77777777" w:rsidR="009E2A63" w:rsidRDefault="009E2A63" w:rsidP="009E2A63">
      <w:pPr>
        <w:spacing w:line="276" w:lineRule="auto"/>
        <w:jc w:val="both"/>
      </w:pPr>
      <w:r>
        <w:t xml:space="preserve">Další pokyny zmiňují, že obsah sacharidů u žádného pacienta by náhodou neměl překročit </w:t>
      </w:r>
      <w:r w:rsidR="00BF69D1">
        <w:t>6</w:t>
      </w:r>
      <w:r>
        <w:t xml:space="preserve"> gramů. Dostupnost </w:t>
      </w:r>
      <w:r w:rsidR="00BF69D1">
        <w:t>bílkovin, tuků a sacharidů v g</w:t>
      </w:r>
      <w:r>
        <w:t xml:space="preserve"> na kg kuřecího masa, rýže a chleba; spolu s tržními cenami každé z těchto potravin je uvedena níže:</w:t>
      </w:r>
    </w:p>
    <w:p w14:paraId="48BA02EE" w14:textId="77777777" w:rsidR="00BF69D1" w:rsidRDefault="00BF69D1" w:rsidP="009E2A63">
      <w:pPr>
        <w:spacing w:line="276" w:lineRule="auto"/>
        <w:jc w:val="both"/>
      </w:pPr>
    </w:p>
    <w:tbl>
      <w:tblPr>
        <w:tblStyle w:val="Mkatabulky"/>
        <w:tblW w:w="0" w:type="auto"/>
        <w:tblLook w:val="04A0" w:firstRow="1" w:lastRow="0" w:firstColumn="1" w:lastColumn="0" w:noHBand="0" w:noVBand="1"/>
      </w:tblPr>
      <w:tblGrid>
        <w:gridCol w:w="1785"/>
        <w:gridCol w:w="1785"/>
        <w:gridCol w:w="1785"/>
        <w:gridCol w:w="1786"/>
        <w:gridCol w:w="1786"/>
      </w:tblGrid>
      <w:tr w:rsidR="00BF69D1" w:rsidRPr="00BF69D1" w14:paraId="4D2A4E52" w14:textId="77777777" w:rsidTr="00BF69D1">
        <w:tc>
          <w:tcPr>
            <w:tcW w:w="1785" w:type="dxa"/>
          </w:tcPr>
          <w:p w14:paraId="230F3D7A" w14:textId="77777777" w:rsidR="00BF69D1" w:rsidRPr="00BF69D1" w:rsidRDefault="00BF69D1" w:rsidP="00BF69D1">
            <w:pPr>
              <w:spacing w:line="276" w:lineRule="auto"/>
              <w:jc w:val="both"/>
            </w:pPr>
          </w:p>
        </w:tc>
        <w:tc>
          <w:tcPr>
            <w:tcW w:w="1785" w:type="dxa"/>
          </w:tcPr>
          <w:p w14:paraId="1AB64312" w14:textId="77777777" w:rsidR="00BF69D1" w:rsidRPr="00BF69D1" w:rsidRDefault="00BF69D1" w:rsidP="00BF69D1">
            <w:pPr>
              <w:spacing w:line="276" w:lineRule="auto"/>
              <w:jc w:val="center"/>
            </w:pPr>
            <w:r w:rsidRPr="00BF69D1">
              <w:t>Bílkoviny</w:t>
            </w:r>
          </w:p>
        </w:tc>
        <w:tc>
          <w:tcPr>
            <w:tcW w:w="1785" w:type="dxa"/>
          </w:tcPr>
          <w:p w14:paraId="5D37C388" w14:textId="77777777" w:rsidR="00BF69D1" w:rsidRPr="00BF69D1" w:rsidRDefault="00BF69D1" w:rsidP="00BF69D1">
            <w:pPr>
              <w:spacing w:line="276" w:lineRule="auto"/>
              <w:jc w:val="center"/>
            </w:pPr>
            <w:r w:rsidRPr="00BF69D1">
              <w:t>Tuky</w:t>
            </w:r>
          </w:p>
        </w:tc>
        <w:tc>
          <w:tcPr>
            <w:tcW w:w="1786" w:type="dxa"/>
          </w:tcPr>
          <w:p w14:paraId="3F5528E0" w14:textId="77777777" w:rsidR="00BF69D1" w:rsidRPr="00BF69D1" w:rsidRDefault="00BF69D1" w:rsidP="00BF69D1">
            <w:pPr>
              <w:spacing w:line="276" w:lineRule="auto"/>
              <w:jc w:val="center"/>
            </w:pPr>
            <w:r w:rsidRPr="00BF69D1">
              <w:t>Sacharidy</w:t>
            </w:r>
          </w:p>
        </w:tc>
        <w:tc>
          <w:tcPr>
            <w:tcW w:w="1786" w:type="dxa"/>
          </w:tcPr>
          <w:p w14:paraId="410DE581" w14:textId="77777777" w:rsidR="00BF69D1" w:rsidRPr="00BF69D1" w:rsidRDefault="00BF69D1" w:rsidP="00BF69D1">
            <w:pPr>
              <w:spacing w:line="276" w:lineRule="auto"/>
              <w:jc w:val="center"/>
            </w:pPr>
            <w:r>
              <w:t>Cena/kg</w:t>
            </w:r>
          </w:p>
        </w:tc>
      </w:tr>
      <w:tr w:rsidR="00BF69D1" w:rsidRPr="00BF69D1" w14:paraId="43BACD31" w14:textId="77777777" w:rsidTr="00BF69D1">
        <w:tc>
          <w:tcPr>
            <w:tcW w:w="1785" w:type="dxa"/>
          </w:tcPr>
          <w:p w14:paraId="6B0B6C10" w14:textId="77777777" w:rsidR="00BF69D1" w:rsidRPr="00BF69D1" w:rsidRDefault="00BF69D1" w:rsidP="00BF69D1">
            <w:pPr>
              <w:spacing w:line="276" w:lineRule="auto"/>
              <w:jc w:val="both"/>
            </w:pPr>
            <w:r w:rsidRPr="00BF69D1">
              <w:t>Kuřecí maso</w:t>
            </w:r>
          </w:p>
        </w:tc>
        <w:tc>
          <w:tcPr>
            <w:tcW w:w="1785" w:type="dxa"/>
          </w:tcPr>
          <w:p w14:paraId="303D9E92" w14:textId="77777777" w:rsidR="00BF69D1" w:rsidRPr="00BF69D1" w:rsidRDefault="00BF69D1" w:rsidP="00BF69D1">
            <w:pPr>
              <w:spacing w:line="276" w:lineRule="auto"/>
              <w:jc w:val="center"/>
            </w:pPr>
            <w:r w:rsidRPr="00BF69D1">
              <w:t>10</w:t>
            </w:r>
          </w:p>
        </w:tc>
        <w:tc>
          <w:tcPr>
            <w:tcW w:w="1785" w:type="dxa"/>
          </w:tcPr>
          <w:p w14:paraId="46F90B26" w14:textId="77777777" w:rsidR="00BF69D1" w:rsidRPr="00BF69D1" w:rsidRDefault="00BF69D1" w:rsidP="00BF69D1">
            <w:pPr>
              <w:spacing w:line="276" w:lineRule="auto"/>
              <w:jc w:val="center"/>
            </w:pPr>
            <w:r w:rsidRPr="00BF69D1">
              <w:t>2</w:t>
            </w:r>
          </w:p>
        </w:tc>
        <w:tc>
          <w:tcPr>
            <w:tcW w:w="1786" w:type="dxa"/>
          </w:tcPr>
          <w:p w14:paraId="5B2D8EEA" w14:textId="77777777" w:rsidR="00BF69D1" w:rsidRPr="00BF69D1" w:rsidRDefault="00BF69D1" w:rsidP="00BF69D1">
            <w:pPr>
              <w:spacing w:line="276" w:lineRule="auto"/>
              <w:jc w:val="center"/>
            </w:pPr>
            <w:r w:rsidRPr="00BF69D1">
              <w:t>1</w:t>
            </w:r>
          </w:p>
        </w:tc>
        <w:tc>
          <w:tcPr>
            <w:tcW w:w="1786" w:type="dxa"/>
          </w:tcPr>
          <w:p w14:paraId="7DD0863D" w14:textId="77777777" w:rsidR="00BF69D1" w:rsidRPr="00BF69D1" w:rsidRDefault="00BF69D1" w:rsidP="00BF69D1">
            <w:pPr>
              <w:spacing w:line="276" w:lineRule="auto"/>
              <w:jc w:val="center"/>
            </w:pPr>
            <w:r w:rsidRPr="00BF69D1">
              <w:t>30</w:t>
            </w:r>
          </w:p>
        </w:tc>
      </w:tr>
      <w:tr w:rsidR="00BF69D1" w:rsidRPr="00BF69D1" w14:paraId="5361E8C7" w14:textId="77777777" w:rsidTr="00BF69D1">
        <w:tc>
          <w:tcPr>
            <w:tcW w:w="1785" w:type="dxa"/>
          </w:tcPr>
          <w:p w14:paraId="705EB487" w14:textId="77777777" w:rsidR="00BF69D1" w:rsidRPr="00BF69D1" w:rsidRDefault="00BF69D1" w:rsidP="00BF69D1">
            <w:pPr>
              <w:spacing w:line="276" w:lineRule="auto"/>
              <w:jc w:val="both"/>
            </w:pPr>
            <w:r w:rsidRPr="00BF69D1">
              <w:t>Rýže</w:t>
            </w:r>
          </w:p>
        </w:tc>
        <w:tc>
          <w:tcPr>
            <w:tcW w:w="1785" w:type="dxa"/>
          </w:tcPr>
          <w:p w14:paraId="7C40962D" w14:textId="77777777" w:rsidR="00BF69D1" w:rsidRPr="00BF69D1" w:rsidRDefault="00BF69D1" w:rsidP="00BF69D1">
            <w:pPr>
              <w:spacing w:line="276" w:lineRule="auto"/>
              <w:jc w:val="center"/>
            </w:pPr>
            <w:r w:rsidRPr="00BF69D1">
              <w:t>2</w:t>
            </w:r>
          </w:p>
        </w:tc>
        <w:tc>
          <w:tcPr>
            <w:tcW w:w="1785" w:type="dxa"/>
          </w:tcPr>
          <w:p w14:paraId="54CE355B" w14:textId="77777777" w:rsidR="00BF69D1" w:rsidRPr="00BF69D1" w:rsidRDefault="00BF69D1" w:rsidP="00BF69D1">
            <w:pPr>
              <w:spacing w:line="276" w:lineRule="auto"/>
              <w:jc w:val="center"/>
            </w:pPr>
            <w:r w:rsidRPr="00BF69D1">
              <w:t>1</w:t>
            </w:r>
          </w:p>
        </w:tc>
        <w:tc>
          <w:tcPr>
            <w:tcW w:w="1786" w:type="dxa"/>
          </w:tcPr>
          <w:p w14:paraId="05E1CB63" w14:textId="77777777" w:rsidR="00BF69D1" w:rsidRPr="00BF69D1" w:rsidRDefault="00BF69D1" w:rsidP="00BF69D1">
            <w:pPr>
              <w:spacing w:line="276" w:lineRule="auto"/>
              <w:jc w:val="center"/>
            </w:pPr>
            <w:r w:rsidRPr="00BF69D1">
              <w:t>15</w:t>
            </w:r>
          </w:p>
        </w:tc>
        <w:tc>
          <w:tcPr>
            <w:tcW w:w="1786" w:type="dxa"/>
          </w:tcPr>
          <w:p w14:paraId="42445AF3" w14:textId="77777777" w:rsidR="00BF69D1" w:rsidRPr="00BF69D1" w:rsidRDefault="00BF69D1" w:rsidP="00BF69D1">
            <w:pPr>
              <w:spacing w:line="276" w:lineRule="auto"/>
              <w:jc w:val="center"/>
            </w:pPr>
            <w:r w:rsidRPr="00BF69D1">
              <w:t>5</w:t>
            </w:r>
          </w:p>
        </w:tc>
      </w:tr>
      <w:tr w:rsidR="00BF69D1" w:rsidRPr="00BF69D1" w14:paraId="1CD6E5A1" w14:textId="77777777" w:rsidTr="00BF69D1">
        <w:tc>
          <w:tcPr>
            <w:tcW w:w="1785" w:type="dxa"/>
          </w:tcPr>
          <w:p w14:paraId="6E2C0596" w14:textId="77777777" w:rsidR="00BF69D1" w:rsidRPr="00BF69D1" w:rsidRDefault="00BF69D1" w:rsidP="00BF69D1">
            <w:pPr>
              <w:spacing w:line="276" w:lineRule="auto"/>
              <w:jc w:val="both"/>
            </w:pPr>
            <w:r w:rsidRPr="00BF69D1">
              <w:t>Chléb</w:t>
            </w:r>
          </w:p>
        </w:tc>
        <w:tc>
          <w:tcPr>
            <w:tcW w:w="1785" w:type="dxa"/>
          </w:tcPr>
          <w:p w14:paraId="29DF4FE4" w14:textId="77777777" w:rsidR="00BF69D1" w:rsidRPr="00BF69D1" w:rsidRDefault="00BF69D1" w:rsidP="00BF69D1">
            <w:pPr>
              <w:spacing w:line="276" w:lineRule="auto"/>
              <w:jc w:val="center"/>
            </w:pPr>
            <w:r w:rsidRPr="00BF69D1">
              <w:t>2</w:t>
            </w:r>
          </w:p>
        </w:tc>
        <w:tc>
          <w:tcPr>
            <w:tcW w:w="1785" w:type="dxa"/>
          </w:tcPr>
          <w:p w14:paraId="7708B62A" w14:textId="77777777" w:rsidR="00BF69D1" w:rsidRPr="00BF69D1" w:rsidRDefault="00BF69D1" w:rsidP="00BF69D1">
            <w:pPr>
              <w:spacing w:line="276" w:lineRule="auto"/>
              <w:jc w:val="center"/>
            </w:pPr>
            <w:r w:rsidRPr="00BF69D1">
              <w:t>0</w:t>
            </w:r>
          </w:p>
        </w:tc>
        <w:tc>
          <w:tcPr>
            <w:tcW w:w="1786" w:type="dxa"/>
          </w:tcPr>
          <w:p w14:paraId="24416F62" w14:textId="77777777" w:rsidR="00BF69D1" w:rsidRPr="00BF69D1" w:rsidRDefault="00BF69D1" w:rsidP="00BF69D1">
            <w:pPr>
              <w:spacing w:line="276" w:lineRule="auto"/>
              <w:jc w:val="center"/>
            </w:pPr>
            <w:r w:rsidRPr="00BF69D1">
              <w:t>10</w:t>
            </w:r>
          </w:p>
        </w:tc>
        <w:tc>
          <w:tcPr>
            <w:tcW w:w="1786" w:type="dxa"/>
          </w:tcPr>
          <w:p w14:paraId="7D5ABB78" w14:textId="77777777" w:rsidR="00BF69D1" w:rsidRPr="00BF69D1" w:rsidRDefault="00BF69D1" w:rsidP="00BF69D1">
            <w:pPr>
              <w:spacing w:line="276" w:lineRule="auto"/>
              <w:jc w:val="center"/>
            </w:pPr>
            <w:r w:rsidRPr="00BF69D1">
              <w:t>4</w:t>
            </w:r>
          </w:p>
        </w:tc>
      </w:tr>
    </w:tbl>
    <w:p w14:paraId="7B340EDA" w14:textId="77777777" w:rsidR="00BF69D1" w:rsidRDefault="00BF69D1" w:rsidP="00D16F20">
      <w:pPr>
        <w:spacing w:line="276" w:lineRule="auto"/>
        <w:jc w:val="both"/>
      </w:pPr>
    </w:p>
    <w:p w14:paraId="172AB856" w14:textId="77777777" w:rsidR="00B11DD5" w:rsidRDefault="00BF69D1" w:rsidP="00D16F20">
      <w:pPr>
        <w:spacing w:line="276" w:lineRule="auto"/>
        <w:jc w:val="both"/>
      </w:pPr>
      <w:r w:rsidRPr="00BF69D1">
        <w:t>Sestavte vhodnou skladbu stravy tak, abyste minimalizovali náklady při dodržení daných omezení a za předpokladu, že v daný den bude hospitalizováno 100 pacientů.</w:t>
      </w:r>
    </w:p>
    <w:p w14:paraId="5CEE6786" w14:textId="77777777" w:rsidR="006D56B0" w:rsidRDefault="006D56B0" w:rsidP="00D16F20">
      <w:pPr>
        <w:spacing w:line="276" w:lineRule="auto"/>
        <w:jc w:val="both"/>
      </w:pPr>
    </w:p>
    <w:p w14:paraId="410666EE" w14:textId="77777777" w:rsidR="006D56B0" w:rsidRPr="006D56B0" w:rsidRDefault="006D56B0" w:rsidP="006D56B0">
      <w:pPr>
        <w:spacing w:line="276" w:lineRule="auto"/>
        <w:jc w:val="both"/>
        <w:rPr>
          <w:b/>
        </w:rPr>
      </w:pPr>
      <w:r w:rsidRPr="006D56B0">
        <w:rPr>
          <w:b/>
        </w:rPr>
        <w:t>Výrobní problém</w:t>
      </w:r>
    </w:p>
    <w:p w14:paraId="2DA79DD7" w14:textId="77777777" w:rsidR="006D56B0" w:rsidRDefault="006D56B0" w:rsidP="006D56B0">
      <w:pPr>
        <w:spacing w:line="276" w:lineRule="auto"/>
        <w:jc w:val="both"/>
      </w:pPr>
      <w:r>
        <w:t>Tento problém se týká optimalizace rychlosti výroby nebo čistého zisku vyráběných produktů, který může být funkcí dostupného pracovního prostoru, počtu pracovníků, strojových hodin, použitého obalového materiálu, potřebných surovin, tržní hodnoty výrobku atd. Ty nacházejí uplatnění v průmyslových odvětvích, a tedy i v předpovědi možného navýšení kapitálu podniku v průběhu let.</w:t>
      </w:r>
    </w:p>
    <w:p w14:paraId="125F11BB" w14:textId="77777777" w:rsidR="006D56B0" w:rsidRDefault="006D56B0" w:rsidP="006D56B0">
      <w:pPr>
        <w:spacing w:line="276" w:lineRule="auto"/>
        <w:jc w:val="both"/>
      </w:pPr>
    </w:p>
    <w:p w14:paraId="6437F77E" w14:textId="77777777" w:rsidR="00510892" w:rsidRDefault="00510892" w:rsidP="00510892">
      <w:pPr>
        <w:spacing w:line="276" w:lineRule="auto"/>
        <w:jc w:val="both"/>
      </w:pPr>
      <w:r w:rsidRPr="00396715">
        <w:rPr>
          <w:b/>
        </w:rPr>
        <w:lastRenderedPageBreak/>
        <w:t>Příklad</w:t>
      </w:r>
      <w:r>
        <w:rPr>
          <w:b/>
        </w:rPr>
        <w:t xml:space="preserve"> č. 2</w:t>
      </w:r>
      <w:r w:rsidRPr="00396715">
        <w:rPr>
          <w:b/>
        </w:rPr>
        <w:t>:</w:t>
      </w:r>
      <w:r>
        <w:t xml:space="preserve"> Společnost vyrábí dva výrobky (X a Y) na dvou strojích (A a B). Každá vyrobená jednotka výrobku X vyžaduje 50 minut času na zpracování na stroji A a 30 minut času na zpracování na stroji B. Každá vyrobená jednotka výrobku Y vyžaduje 24 minut času na zpracování na stroji A a 33 minut času na zpracování na stroji B.</w:t>
      </w:r>
    </w:p>
    <w:p w14:paraId="521E7E54" w14:textId="77777777" w:rsidR="00510892" w:rsidRDefault="00510892" w:rsidP="00510892">
      <w:pPr>
        <w:spacing w:line="276" w:lineRule="auto"/>
        <w:jc w:val="both"/>
      </w:pPr>
    </w:p>
    <w:p w14:paraId="76E14962" w14:textId="77777777" w:rsidR="00510892" w:rsidRDefault="00510892" w:rsidP="00510892">
      <w:pPr>
        <w:spacing w:line="276" w:lineRule="auto"/>
        <w:jc w:val="both"/>
      </w:pPr>
      <w:r>
        <w:t>Na začátku běžného týdne je na skladě 30 jednotek výrobku X a 90 jednotek výrobku Y. Předpokládaná doba zpracování na stroji „A“ je 40 hodin a na stroji „B“ 35 hodin.</w:t>
      </w:r>
    </w:p>
    <w:p w14:paraId="3BC931E2" w14:textId="77777777" w:rsidR="00510892" w:rsidRDefault="00510892" w:rsidP="00510892">
      <w:pPr>
        <w:spacing w:line="276" w:lineRule="auto"/>
        <w:jc w:val="both"/>
      </w:pPr>
    </w:p>
    <w:p w14:paraId="308B798E" w14:textId="77777777" w:rsidR="00510892" w:rsidRDefault="00510892" w:rsidP="00510892">
      <w:pPr>
        <w:spacing w:line="276" w:lineRule="auto"/>
        <w:jc w:val="both"/>
      </w:pPr>
      <w:r>
        <w:t>Předpokládaná poptávka po stroji X v běžném týdnu je 75 jednotek a po stroji Y 95 jednotek. Politikou společnosti je maximalizovat kombinovaný součet jednotek X a jednotek Y na skladě na konci týdne.</w:t>
      </w:r>
    </w:p>
    <w:p w14:paraId="71C2F6E1" w14:textId="77777777" w:rsidR="008C0A23" w:rsidRDefault="008C0A23" w:rsidP="00510892">
      <w:pPr>
        <w:spacing w:line="276" w:lineRule="auto"/>
        <w:jc w:val="both"/>
      </w:pPr>
    </w:p>
    <w:p w14:paraId="5F85FBB7" w14:textId="77777777" w:rsidR="00510892" w:rsidRDefault="00510892" w:rsidP="00510892">
      <w:pPr>
        <w:spacing w:line="276" w:lineRule="auto"/>
        <w:jc w:val="both"/>
      </w:pPr>
      <w:r>
        <w:t>Formulujte problém rozhodování o tom, kolik každého výrobku vyrobit v běžném týdnu, jako lineární program.</w:t>
      </w:r>
    </w:p>
    <w:p w14:paraId="32167D90" w14:textId="77777777" w:rsidR="00061B5E" w:rsidRDefault="00061B5E" w:rsidP="00510892">
      <w:pPr>
        <w:spacing w:line="276" w:lineRule="auto"/>
        <w:jc w:val="both"/>
      </w:pPr>
    </w:p>
    <w:p w14:paraId="23DBCE3D" w14:textId="36F50E2A" w:rsidR="00061B5E" w:rsidRDefault="00061B5E" w:rsidP="00061B5E">
      <w:pPr>
        <w:spacing w:line="276" w:lineRule="auto"/>
        <w:jc w:val="both"/>
        <w:rPr>
          <w:b/>
        </w:rPr>
      </w:pPr>
      <w:r>
        <w:rPr>
          <w:b/>
        </w:rPr>
        <w:t>Přiřazovací</w:t>
      </w:r>
      <w:r w:rsidRPr="006D56B0">
        <w:rPr>
          <w:b/>
        </w:rPr>
        <w:t xml:space="preserve"> problém</w:t>
      </w:r>
    </w:p>
    <w:p w14:paraId="722D2896" w14:textId="16AC1A5B" w:rsidR="00E74349" w:rsidRDefault="00E74349" w:rsidP="00E74349">
      <w:pPr>
        <w:spacing w:line="276" w:lineRule="auto"/>
        <w:jc w:val="both"/>
      </w:pPr>
      <w:r w:rsidRPr="00E74349">
        <w:t>Problém přiřazení lze ch</w:t>
      </w:r>
      <w:r>
        <w:t xml:space="preserve">ápat jako dopravní problém, kdy </w:t>
      </w:r>
      <w:r w:rsidRPr="00E74349">
        <w:t>počet dodavatelů je roven počtu</w:t>
      </w:r>
      <w:r>
        <w:t xml:space="preserve"> spotřebitelů (čtvercová matice </w:t>
      </w:r>
      <w:r w:rsidRPr="00E74349">
        <w:t>sazeb je řádu n), kapacita všech dodavatelů</w:t>
      </w:r>
      <w:r>
        <w:t xml:space="preserve"> a požadavky všech spotřebitelů </w:t>
      </w:r>
      <w:r w:rsidRPr="00E74349">
        <w:t>je rovna jedné, přičemž se hledá celočíselné řešení.</w:t>
      </w:r>
    </w:p>
    <w:p w14:paraId="637BC10A" w14:textId="77777777" w:rsidR="00E74349" w:rsidRPr="00E74349" w:rsidRDefault="00E74349" w:rsidP="00E74349">
      <w:pPr>
        <w:spacing w:line="276" w:lineRule="auto"/>
        <w:jc w:val="both"/>
      </w:pPr>
      <w:bookmarkStart w:id="0" w:name="_GoBack"/>
      <w:bookmarkEnd w:id="0"/>
    </w:p>
    <w:p w14:paraId="4283B43B" w14:textId="1B6CDF97" w:rsidR="008C3D85" w:rsidRPr="008C3D85" w:rsidRDefault="009B7B08" w:rsidP="00A65A2F">
      <w:pPr>
        <w:spacing w:line="276" w:lineRule="auto"/>
        <w:jc w:val="both"/>
      </w:pPr>
      <w:r w:rsidRPr="00A65A2F">
        <w:rPr>
          <w:b/>
        </w:rPr>
        <w:t xml:space="preserve">Příklad č. </w:t>
      </w:r>
      <w:r w:rsidRPr="00A65A2F">
        <w:rPr>
          <w:b/>
        </w:rPr>
        <w:t>3</w:t>
      </w:r>
      <w:r w:rsidRPr="00A65A2F">
        <w:rPr>
          <w:b/>
        </w:rPr>
        <w:t>:</w:t>
      </w:r>
      <w:r>
        <w:t xml:space="preserve"> </w:t>
      </w:r>
      <w:r w:rsidR="008C3D85" w:rsidRPr="008C3D85">
        <w:t xml:space="preserve">Fiktivní letecká společnost disponuje čtyřmi nákladními letadly, </w:t>
      </w:r>
      <w:r w:rsidR="00E82768">
        <w:t xml:space="preserve">která se nachází </w:t>
      </w:r>
      <w:r w:rsidR="008C3D85" w:rsidRPr="008C3D85">
        <w:t xml:space="preserve">v hangárech čtyřech různých evropských letišť. Náklad je potřeba </w:t>
      </w:r>
      <w:r w:rsidR="00E82768">
        <w:t xml:space="preserve">dopravit </w:t>
      </w:r>
      <w:r w:rsidR="008C3D85" w:rsidRPr="008C3D85">
        <w:t xml:space="preserve">k odběratelům do čtyř jiných evropských měst. Přepravované zboží je identické a každé letadlo tedy může letět do jakékoliv cílové destinace. </w:t>
      </w:r>
    </w:p>
    <w:p w14:paraId="551304BA" w14:textId="77777777" w:rsidR="004B2E0A" w:rsidRDefault="004B2E0A" w:rsidP="00A65A2F">
      <w:pPr>
        <w:spacing w:line="276" w:lineRule="auto"/>
        <w:jc w:val="both"/>
      </w:pPr>
    </w:p>
    <w:p w14:paraId="51A60C81" w14:textId="210101ED" w:rsidR="008C3D85" w:rsidRDefault="008C3D85" w:rsidP="00A65A2F">
      <w:pPr>
        <w:spacing w:line="276" w:lineRule="auto"/>
        <w:jc w:val="both"/>
      </w:pPr>
      <w:r w:rsidRPr="008C3D85">
        <w:t>Přehled aktuální polohy jednotlivých letadel, odběratelských míst a vzdušné vzdálenosti mezi nimi, je zob</w:t>
      </w:r>
      <w:r w:rsidR="004B2E0A">
        <w:t>razen v následující tabulce</w:t>
      </w:r>
      <w:r w:rsidRPr="008C3D85">
        <w:t>. Číselná data jsou uvedena v kilometrech.</w:t>
      </w:r>
    </w:p>
    <w:p w14:paraId="6A3A9F3B" w14:textId="737ADF50" w:rsidR="008C3D85" w:rsidRPr="008C3D85" w:rsidRDefault="008C3D85" w:rsidP="008C3D85">
      <w:pPr>
        <w:rPr>
          <w:i/>
          <w:sz w:val="22"/>
        </w:rPr>
      </w:pPr>
    </w:p>
    <w:tbl>
      <w:tblPr>
        <w:tblStyle w:val="Mkatabulky"/>
        <w:tblW w:w="0" w:type="auto"/>
        <w:tblLook w:val="04A0" w:firstRow="1" w:lastRow="0" w:firstColumn="1" w:lastColumn="0" w:noHBand="0" w:noVBand="1"/>
      </w:tblPr>
      <w:tblGrid>
        <w:gridCol w:w="1812"/>
        <w:gridCol w:w="1767"/>
        <w:gridCol w:w="1797"/>
        <w:gridCol w:w="1817"/>
        <w:gridCol w:w="1810"/>
      </w:tblGrid>
      <w:tr w:rsidR="008C3D85" w:rsidRPr="008C3D85" w14:paraId="6FB868AC" w14:textId="77777777" w:rsidTr="004B2E0A">
        <w:trPr>
          <w:trHeight w:val="567"/>
        </w:trPr>
        <w:tc>
          <w:tcPr>
            <w:tcW w:w="1955" w:type="dxa"/>
            <w:vMerge w:val="restart"/>
            <w:vAlign w:val="center"/>
          </w:tcPr>
          <w:p w14:paraId="65FB89A0" w14:textId="77777777" w:rsidR="008C3D85" w:rsidRPr="008C3D85" w:rsidRDefault="008C3D85" w:rsidP="004B2E0A">
            <w:r w:rsidRPr="008C3D85">
              <w:t>Letadlo</w:t>
            </w:r>
          </w:p>
        </w:tc>
        <w:tc>
          <w:tcPr>
            <w:tcW w:w="7823" w:type="dxa"/>
            <w:gridSpan w:val="4"/>
          </w:tcPr>
          <w:p w14:paraId="7DDBAE3D" w14:textId="77777777" w:rsidR="008C3D85" w:rsidRPr="008C3D85" w:rsidRDefault="008C3D85" w:rsidP="004B2E0A">
            <w:pPr>
              <w:jc w:val="center"/>
            </w:pPr>
            <w:r w:rsidRPr="008C3D85">
              <w:t>Letiště</w:t>
            </w:r>
          </w:p>
        </w:tc>
      </w:tr>
      <w:tr w:rsidR="008C3D85" w:rsidRPr="008C3D85" w14:paraId="58792602" w14:textId="77777777" w:rsidTr="004B2E0A">
        <w:trPr>
          <w:trHeight w:val="567"/>
        </w:trPr>
        <w:tc>
          <w:tcPr>
            <w:tcW w:w="1955" w:type="dxa"/>
            <w:vMerge/>
          </w:tcPr>
          <w:p w14:paraId="10947AE9" w14:textId="77777777" w:rsidR="008C3D85" w:rsidRPr="008C3D85" w:rsidRDefault="008C3D85" w:rsidP="004B2E0A"/>
        </w:tc>
        <w:tc>
          <w:tcPr>
            <w:tcW w:w="1955" w:type="dxa"/>
            <w:vAlign w:val="center"/>
          </w:tcPr>
          <w:p w14:paraId="2B3BE9D4" w14:textId="77777777" w:rsidR="008C3D85" w:rsidRPr="008C3D85" w:rsidRDefault="008C3D85" w:rsidP="004B2E0A">
            <w:pPr>
              <w:jc w:val="center"/>
            </w:pPr>
            <w:r w:rsidRPr="008C3D85">
              <w:t>Londýn</w:t>
            </w:r>
          </w:p>
        </w:tc>
        <w:tc>
          <w:tcPr>
            <w:tcW w:w="1956" w:type="dxa"/>
            <w:vAlign w:val="center"/>
          </w:tcPr>
          <w:p w14:paraId="348631CC" w14:textId="77777777" w:rsidR="008C3D85" w:rsidRPr="008C3D85" w:rsidRDefault="008C3D85" w:rsidP="004B2E0A">
            <w:pPr>
              <w:jc w:val="center"/>
            </w:pPr>
            <w:r w:rsidRPr="008C3D85">
              <w:t>Frankfurt</w:t>
            </w:r>
          </w:p>
        </w:tc>
        <w:tc>
          <w:tcPr>
            <w:tcW w:w="1956" w:type="dxa"/>
            <w:vAlign w:val="center"/>
          </w:tcPr>
          <w:p w14:paraId="1B313967" w14:textId="77777777" w:rsidR="008C3D85" w:rsidRPr="008C3D85" w:rsidRDefault="008C3D85" w:rsidP="004B2E0A">
            <w:pPr>
              <w:jc w:val="center"/>
            </w:pPr>
            <w:r w:rsidRPr="008C3D85">
              <w:t>Barcelona</w:t>
            </w:r>
          </w:p>
        </w:tc>
        <w:tc>
          <w:tcPr>
            <w:tcW w:w="1956" w:type="dxa"/>
            <w:vAlign w:val="center"/>
          </w:tcPr>
          <w:p w14:paraId="4A73D32C" w14:textId="77777777" w:rsidR="008C3D85" w:rsidRPr="008C3D85" w:rsidRDefault="008C3D85" w:rsidP="004B2E0A">
            <w:pPr>
              <w:jc w:val="center"/>
            </w:pPr>
            <w:r w:rsidRPr="008C3D85">
              <w:t>Budapešť</w:t>
            </w:r>
          </w:p>
        </w:tc>
      </w:tr>
      <w:tr w:rsidR="008C3D85" w:rsidRPr="008C3D85" w14:paraId="5BB5002F" w14:textId="77777777" w:rsidTr="004B2E0A">
        <w:trPr>
          <w:trHeight w:val="567"/>
        </w:trPr>
        <w:tc>
          <w:tcPr>
            <w:tcW w:w="1955" w:type="dxa"/>
          </w:tcPr>
          <w:p w14:paraId="3AB41190" w14:textId="77777777" w:rsidR="008C3D85" w:rsidRPr="008C3D85" w:rsidRDefault="008C3D85" w:rsidP="004B2E0A">
            <w:r w:rsidRPr="008C3D85">
              <w:t>č. 1 – Praha</w:t>
            </w:r>
          </w:p>
        </w:tc>
        <w:tc>
          <w:tcPr>
            <w:tcW w:w="1955" w:type="dxa"/>
            <w:vAlign w:val="center"/>
          </w:tcPr>
          <w:p w14:paraId="29129E4D" w14:textId="77777777" w:rsidR="008C3D85" w:rsidRPr="008C3D85" w:rsidRDefault="008C3D85" w:rsidP="004B2E0A">
            <w:pPr>
              <w:jc w:val="center"/>
            </w:pPr>
            <w:r w:rsidRPr="008C3D85">
              <w:t>1 050</w:t>
            </w:r>
          </w:p>
        </w:tc>
        <w:tc>
          <w:tcPr>
            <w:tcW w:w="1956" w:type="dxa"/>
            <w:vAlign w:val="center"/>
          </w:tcPr>
          <w:p w14:paraId="4A4FB368" w14:textId="77777777" w:rsidR="008C3D85" w:rsidRPr="008C3D85" w:rsidRDefault="008C3D85" w:rsidP="004B2E0A">
            <w:pPr>
              <w:jc w:val="center"/>
            </w:pPr>
            <w:r w:rsidRPr="008C3D85">
              <w:t>380</w:t>
            </w:r>
          </w:p>
        </w:tc>
        <w:tc>
          <w:tcPr>
            <w:tcW w:w="1956" w:type="dxa"/>
            <w:vAlign w:val="center"/>
          </w:tcPr>
          <w:p w14:paraId="6EA288E6" w14:textId="77777777" w:rsidR="008C3D85" w:rsidRPr="008C3D85" w:rsidRDefault="008C3D85" w:rsidP="004B2E0A">
            <w:pPr>
              <w:jc w:val="center"/>
            </w:pPr>
            <w:r w:rsidRPr="008C3D85">
              <w:t>1 360</w:t>
            </w:r>
          </w:p>
        </w:tc>
        <w:tc>
          <w:tcPr>
            <w:tcW w:w="1956" w:type="dxa"/>
            <w:vAlign w:val="center"/>
          </w:tcPr>
          <w:p w14:paraId="6C6AE3E0" w14:textId="77777777" w:rsidR="008C3D85" w:rsidRPr="008C3D85" w:rsidRDefault="008C3D85" w:rsidP="004B2E0A">
            <w:pPr>
              <w:jc w:val="center"/>
            </w:pPr>
            <w:r w:rsidRPr="008C3D85">
              <w:t>470</w:t>
            </w:r>
          </w:p>
        </w:tc>
      </w:tr>
      <w:tr w:rsidR="008C3D85" w:rsidRPr="008C3D85" w14:paraId="0BAF504F" w14:textId="77777777" w:rsidTr="004B2E0A">
        <w:trPr>
          <w:trHeight w:val="567"/>
        </w:trPr>
        <w:tc>
          <w:tcPr>
            <w:tcW w:w="1955" w:type="dxa"/>
          </w:tcPr>
          <w:p w14:paraId="49D4F5FF" w14:textId="77777777" w:rsidR="008C3D85" w:rsidRPr="008C3D85" w:rsidRDefault="008C3D85" w:rsidP="004B2E0A">
            <w:r w:rsidRPr="008C3D85">
              <w:t>č. 2 – Bratislava</w:t>
            </w:r>
          </w:p>
        </w:tc>
        <w:tc>
          <w:tcPr>
            <w:tcW w:w="1955" w:type="dxa"/>
            <w:vAlign w:val="center"/>
          </w:tcPr>
          <w:p w14:paraId="09EE1932" w14:textId="77777777" w:rsidR="008C3D85" w:rsidRPr="008C3D85" w:rsidRDefault="008C3D85" w:rsidP="004B2E0A">
            <w:pPr>
              <w:jc w:val="center"/>
            </w:pPr>
            <w:r w:rsidRPr="008C3D85">
              <w:t>1 315</w:t>
            </w:r>
          </w:p>
        </w:tc>
        <w:tc>
          <w:tcPr>
            <w:tcW w:w="1956" w:type="dxa"/>
            <w:vAlign w:val="center"/>
          </w:tcPr>
          <w:p w14:paraId="0E4959AD" w14:textId="77777777" w:rsidR="008C3D85" w:rsidRPr="008C3D85" w:rsidRDefault="008C3D85" w:rsidP="004B2E0A">
            <w:pPr>
              <w:jc w:val="center"/>
            </w:pPr>
            <w:r w:rsidRPr="008C3D85">
              <w:t>661</w:t>
            </w:r>
          </w:p>
        </w:tc>
        <w:tc>
          <w:tcPr>
            <w:tcW w:w="1956" w:type="dxa"/>
            <w:vAlign w:val="center"/>
          </w:tcPr>
          <w:p w14:paraId="2F01F267" w14:textId="77777777" w:rsidR="008C3D85" w:rsidRPr="008C3D85" w:rsidRDefault="008C3D85" w:rsidP="004B2E0A">
            <w:pPr>
              <w:jc w:val="center"/>
            </w:pPr>
            <w:r w:rsidRPr="008C3D85">
              <w:t>1 413</w:t>
            </w:r>
          </w:p>
        </w:tc>
        <w:tc>
          <w:tcPr>
            <w:tcW w:w="1956" w:type="dxa"/>
            <w:vAlign w:val="center"/>
          </w:tcPr>
          <w:p w14:paraId="78BD27DD" w14:textId="77777777" w:rsidR="008C3D85" w:rsidRPr="008C3D85" w:rsidRDefault="008C3D85" w:rsidP="004B2E0A">
            <w:pPr>
              <w:jc w:val="center"/>
            </w:pPr>
            <w:r w:rsidRPr="008C3D85">
              <w:t>178</w:t>
            </w:r>
          </w:p>
        </w:tc>
      </w:tr>
      <w:tr w:rsidR="008C3D85" w:rsidRPr="008C3D85" w14:paraId="56C49952" w14:textId="77777777" w:rsidTr="004B2E0A">
        <w:trPr>
          <w:trHeight w:val="567"/>
        </w:trPr>
        <w:tc>
          <w:tcPr>
            <w:tcW w:w="1955" w:type="dxa"/>
          </w:tcPr>
          <w:p w14:paraId="5FA8A676" w14:textId="77777777" w:rsidR="008C3D85" w:rsidRPr="008C3D85" w:rsidRDefault="008C3D85" w:rsidP="004B2E0A">
            <w:r w:rsidRPr="008C3D85">
              <w:t>č. 3 – Paříž</w:t>
            </w:r>
          </w:p>
        </w:tc>
        <w:tc>
          <w:tcPr>
            <w:tcW w:w="1955" w:type="dxa"/>
            <w:vAlign w:val="center"/>
          </w:tcPr>
          <w:p w14:paraId="6406ECCF" w14:textId="77777777" w:rsidR="008C3D85" w:rsidRPr="008C3D85" w:rsidRDefault="008C3D85" w:rsidP="004B2E0A">
            <w:pPr>
              <w:jc w:val="center"/>
            </w:pPr>
            <w:r w:rsidRPr="008C3D85">
              <w:t>346</w:t>
            </w:r>
          </w:p>
        </w:tc>
        <w:tc>
          <w:tcPr>
            <w:tcW w:w="1956" w:type="dxa"/>
            <w:vAlign w:val="center"/>
          </w:tcPr>
          <w:p w14:paraId="78B7A945" w14:textId="77777777" w:rsidR="008C3D85" w:rsidRPr="008C3D85" w:rsidRDefault="008C3D85" w:rsidP="004B2E0A">
            <w:pPr>
              <w:jc w:val="center"/>
            </w:pPr>
            <w:r w:rsidRPr="008C3D85">
              <w:t>451</w:t>
            </w:r>
          </w:p>
        </w:tc>
        <w:tc>
          <w:tcPr>
            <w:tcW w:w="1956" w:type="dxa"/>
            <w:vAlign w:val="center"/>
          </w:tcPr>
          <w:p w14:paraId="38E5C7BC" w14:textId="77777777" w:rsidR="008C3D85" w:rsidRPr="008C3D85" w:rsidRDefault="008C3D85" w:rsidP="004B2E0A">
            <w:pPr>
              <w:jc w:val="center"/>
            </w:pPr>
            <w:r w:rsidRPr="008C3D85">
              <w:t>858</w:t>
            </w:r>
          </w:p>
        </w:tc>
        <w:tc>
          <w:tcPr>
            <w:tcW w:w="1956" w:type="dxa"/>
            <w:vAlign w:val="center"/>
          </w:tcPr>
          <w:p w14:paraId="622C40F3" w14:textId="77777777" w:rsidR="008C3D85" w:rsidRPr="008C3D85" w:rsidRDefault="008C3D85" w:rsidP="004B2E0A">
            <w:pPr>
              <w:jc w:val="center"/>
            </w:pPr>
            <w:r w:rsidRPr="008C3D85">
              <w:t>1 252</w:t>
            </w:r>
          </w:p>
        </w:tc>
      </w:tr>
      <w:tr w:rsidR="008C3D85" w:rsidRPr="008C3D85" w14:paraId="6BE2C659" w14:textId="77777777" w:rsidTr="004B2E0A">
        <w:trPr>
          <w:trHeight w:val="567"/>
        </w:trPr>
        <w:tc>
          <w:tcPr>
            <w:tcW w:w="1955" w:type="dxa"/>
          </w:tcPr>
          <w:p w14:paraId="4F3ABFF8" w14:textId="77777777" w:rsidR="008C3D85" w:rsidRPr="008C3D85" w:rsidRDefault="008C3D85" w:rsidP="004B2E0A">
            <w:r w:rsidRPr="008C3D85">
              <w:lastRenderedPageBreak/>
              <w:t>č. 4 – Oslo</w:t>
            </w:r>
          </w:p>
        </w:tc>
        <w:tc>
          <w:tcPr>
            <w:tcW w:w="1955" w:type="dxa"/>
            <w:vAlign w:val="center"/>
          </w:tcPr>
          <w:p w14:paraId="1BE37D7D" w14:textId="77777777" w:rsidR="008C3D85" w:rsidRPr="008C3D85" w:rsidRDefault="008C3D85" w:rsidP="004B2E0A">
            <w:pPr>
              <w:jc w:val="center"/>
            </w:pPr>
            <w:r w:rsidRPr="008C3D85">
              <w:t>1 204</w:t>
            </w:r>
          </w:p>
        </w:tc>
        <w:tc>
          <w:tcPr>
            <w:tcW w:w="1956" w:type="dxa"/>
            <w:vAlign w:val="center"/>
          </w:tcPr>
          <w:p w14:paraId="0151E993" w14:textId="77777777" w:rsidR="008C3D85" w:rsidRPr="008C3D85" w:rsidRDefault="008C3D85" w:rsidP="004B2E0A">
            <w:pPr>
              <w:jc w:val="center"/>
            </w:pPr>
            <w:r w:rsidRPr="008C3D85">
              <w:t>1 138</w:t>
            </w:r>
          </w:p>
        </w:tc>
        <w:tc>
          <w:tcPr>
            <w:tcW w:w="1956" w:type="dxa"/>
            <w:vAlign w:val="center"/>
          </w:tcPr>
          <w:p w14:paraId="3E7A529E" w14:textId="77777777" w:rsidR="008C3D85" w:rsidRPr="008C3D85" w:rsidRDefault="008C3D85" w:rsidP="004B2E0A">
            <w:pPr>
              <w:jc w:val="center"/>
            </w:pPr>
            <w:r w:rsidRPr="008C3D85">
              <w:t>2 190</w:t>
            </w:r>
          </w:p>
        </w:tc>
        <w:tc>
          <w:tcPr>
            <w:tcW w:w="1956" w:type="dxa"/>
            <w:vAlign w:val="center"/>
          </w:tcPr>
          <w:p w14:paraId="75C0434D" w14:textId="77777777" w:rsidR="008C3D85" w:rsidRPr="008C3D85" w:rsidRDefault="008C3D85" w:rsidP="004B2E0A">
            <w:pPr>
              <w:jc w:val="center"/>
            </w:pPr>
            <w:r w:rsidRPr="008C3D85">
              <w:t>1 516</w:t>
            </w:r>
          </w:p>
        </w:tc>
      </w:tr>
    </w:tbl>
    <w:p w14:paraId="36535D4C" w14:textId="77777777" w:rsidR="008C3D85" w:rsidRPr="008C3D85" w:rsidRDefault="008C3D85" w:rsidP="008C3D85">
      <w:pPr>
        <w:rPr>
          <w:color w:val="31849B"/>
        </w:rPr>
      </w:pPr>
    </w:p>
    <w:p w14:paraId="372EEABA" w14:textId="77777777" w:rsidR="008C3D85" w:rsidRDefault="008C3D85" w:rsidP="00A65A2F">
      <w:pPr>
        <w:spacing w:line="276" w:lineRule="auto"/>
        <w:jc w:val="both"/>
      </w:pPr>
      <w:r w:rsidRPr="008C3D85">
        <w:t>Cílem společnosti je dopravit na každé letiště právě jedno letadlo, s co nejmenšími možnými celkovými náklady. Optimálním výsledkem je tedy minimální součet kilometrů vzdušné trasy všech čtyř letadel, za omezující podmínky přiřazení pouze jednoho letadla k jednomu letišti.</w:t>
      </w:r>
    </w:p>
    <w:p w14:paraId="179F48D3" w14:textId="77777777" w:rsidR="00510892" w:rsidRDefault="00510892" w:rsidP="00510892">
      <w:pPr>
        <w:spacing w:line="276" w:lineRule="auto"/>
        <w:jc w:val="both"/>
      </w:pPr>
    </w:p>
    <w:p w14:paraId="54B9910E" w14:textId="77777777" w:rsidR="00B11DD5" w:rsidRDefault="00B11DD5" w:rsidP="00B11DD5">
      <w:pPr>
        <w:pStyle w:val="Nzev"/>
      </w:pPr>
      <w:r>
        <w:t>Použité zdroje</w:t>
      </w:r>
    </w:p>
    <w:p w14:paraId="6DFEAE15" w14:textId="47B73CED" w:rsidR="00F27401" w:rsidRDefault="0047502C" w:rsidP="00F27401">
      <w:pPr>
        <w:pStyle w:val="Normlnweb"/>
        <w:ind w:left="567" w:hanging="567"/>
        <w:rPr>
          <w:rFonts w:cs="Arial"/>
        </w:rPr>
      </w:pPr>
      <w:r w:rsidRPr="00881322">
        <w:rPr>
          <w:rFonts w:cs="Arial"/>
        </w:rPr>
        <w:t>[1</w:t>
      </w:r>
      <w:r w:rsidRPr="00F27401">
        <w:rPr>
          <w:rFonts w:cs="Arial"/>
        </w:rPr>
        <w:t xml:space="preserve">] </w:t>
      </w:r>
      <w:r w:rsidR="00AA2016">
        <w:rPr>
          <w:rFonts w:cs="Arial"/>
        </w:rPr>
        <w:tab/>
      </w:r>
      <w:r w:rsidR="00F27401" w:rsidRPr="00F27401">
        <w:rPr>
          <w:rFonts w:cs="Arial"/>
        </w:rPr>
        <w:t xml:space="preserve">GeeksforGeeks. (2023, June 16). </w:t>
      </w:r>
      <w:r w:rsidR="00F27401" w:rsidRPr="00F27401">
        <w:rPr>
          <w:rFonts w:cs="Arial"/>
          <w:i/>
          <w:iCs/>
        </w:rPr>
        <w:t>Linear Programming: Definition, formula, examples, problems</w:t>
      </w:r>
      <w:r w:rsidR="00F27401" w:rsidRPr="00F27401">
        <w:rPr>
          <w:rFonts w:cs="Arial"/>
        </w:rPr>
        <w:t xml:space="preserve">. GeeksforGeeks. https://www.geeksforgeeks.org/linear-programming/ </w:t>
      </w:r>
    </w:p>
    <w:p w14:paraId="1A5527C5" w14:textId="7B777367" w:rsidR="00A821DE" w:rsidRPr="00A821DE" w:rsidRDefault="00A821DE" w:rsidP="00A821DE">
      <w:pPr>
        <w:spacing w:before="100" w:beforeAutospacing="1" w:after="100" w:afterAutospacing="1"/>
        <w:ind w:left="567" w:hanging="567"/>
        <w:rPr>
          <w:rFonts w:eastAsia="Times New Roman" w:cs="Arial"/>
          <w:szCs w:val="24"/>
          <w:lang w:eastAsia="cs-CZ"/>
        </w:rPr>
      </w:pPr>
      <w:r w:rsidRPr="00881322">
        <w:rPr>
          <w:rFonts w:cs="Arial"/>
        </w:rPr>
        <w:t>[</w:t>
      </w:r>
      <w:r>
        <w:rPr>
          <w:rFonts w:cs="Arial"/>
        </w:rPr>
        <w:t>2</w:t>
      </w:r>
      <w:r w:rsidRPr="00F27401">
        <w:rPr>
          <w:rFonts w:cs="Arial"/>
        </w:rPr>
        <w:t xml:space="preserve">] </w:t>
      </w:r>
      <w:r>
        <w:rPr>
          <w:rFonts w:cs="Arial"/>
        </w:rPr>
        <w:tab/>
      </w:r>
      <w:r w:rsidR="002D3C21" w:rsidRPr="00A821DE">
        <w:rPr>
          <w:rFonts w:eastAsia="Times New Roman" w:cs="Arial"/>
          <w:szCs w:val="24"/>
          <w:lang w:eastAsia="cs-CZ"/>
        </w:rPr>
        <w:t>Toppr</w:t>
      </w:r>
      <w:r w:rsidR="002D3C21" w:rsidRPr="00A821DE">
        <w:rPr>
          <w:rFonts w:eastAsia="Times New Roman" w:cs="Arial"/>
          <w:szCs w:val="24"/>
          <w:lang w:eastAsia="cs-CZ"/>
        </w:rPr>
        <w:t xml:space="preserve"> </w:t>
      </w:r>
      <w:r w:rsidR="002D3C21" w:rsidRPr="00A821DE">
        <w:rPr>
          <w:rFonts w:eastAsia="Times New Roman" w:cs="Arial"/>
          <w:szCs w:val="24"/>
          <w:lang w:eastAsia="cs-CZ"/>
        </w:rPr>
        <w:t xml:space="preserve">(2020a, April 20). </w:t>
      </w:r>
      <w:r w:rsidRPr="00A821DE">
        <w:rPr>
          <w:rFonts w:eastAsia="Times New Roman" w:cs="Arial"/>
          <w:i/>
          <w:szCs w:val="24"/>
          <w:lang w:eastAsia="cs-CZ"/>
        </w:rPr>
        <w:t>Types of linear programming problems: Concepts, videos and examples</w:t>
      </w:r>
      <w:r w:rsidRPr="00A821DE">
        <w:rPr>
          <w:rFonts w:eastAsia="Times New Roman" w:cs="Arial"/>
          <w:szCs w:val="24"/>
          <w:lang w:eastAsia="cs-CZ"/>
        </w:rPr>
        <w:t xml:space="preserve">. </w:t>
      </w:r>
      <w:r w:rsidR="001C5FEA">
        <w:rPr>
          <w:rFonts w:eastAsia="Times New Roman" w:cs="Arial"/>
          <w:szCs w:val="24"/>
          <w:lang w:eastAsia="cs-CZ"/>
        </w:rPr>
        <w:t>Toppr</w:t>
      </w:r>
      <w:r w:rsidRPr="00A821DE">
        <w:rPr>
          <w:rFonts w:eastAsia="Times New Roman" w:cs="Arial"/>
          <w:szCs w:val="24"/>
          <w:lang w:eastAsia="cs-CZ"/>
        </w:rPr>
        <w:t xml:space="preserve">. https://www.toppr.com/guides/maths/linear-programming/types-of-linear-programming-problems/ </w:t>
      </w:r>
    </w:p>
    <w:p w14:paraId="5BA92F1C" w14:textId="77777777" w:rsidR="00A821DE" w:rsidRPr="00F27401" w:rsidRDefault="00A821DE" w:rsidP="00F27401">
      <w:pPr>
        <w:pStyle w:val="Normlnweb"/>
        <w:ind w:left="567" w:hanging="567"/>
        <w:rPr>
          <w:rFonts w:cs="Arial"/>
        </w:rPr>
      </w:pPr>
    </w:p>
    <w:p w14:paraId="5E696053" w14:textId="77777777" w:rsidR="00B11DD5" w:rsidRPr="00665700" w:rsidRDefault="00B11DD5" w:rsidP="0030297A">
      <w:pPr>
        <w:spacing w:before="100" w:beforeAutospacing="1" w:after="100" w:afterAutospacing="1"/>
        <w:rPr>
          <w:rFonts w:eastAsia="Times New Roman" w:cs="Arial"/>
          <w:szCs w:val="24"/>
          <w:lang w:eastAsia="cs-CZ"/>
        </w:rPr>
      </w:pPr>
    </w:p>
    <w:sectPr w:rsidR="00B11DD5" w:rsidRPr="00665700" w:rsidSect="008E7418">
      <w:headerReference w:type="first" r:id="rId8"/>
      <w:footerReference w:type="first" r:id="rId9"/>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A66E" w14:textId="77777777" w:rsidR="00643CEA" w:rsidRDefault="00643CEA" w:rsidP="008E7418">
      <w:r>
        <w:separator/>
      </w:r>
    </w:p>
  </w:endnote>
  <w:endnote w:type="continuationSeparator" w:id="0">
    <w:p w14:paraId="0DA21705" w14:textId="77777777" w:rsidR="00643CEA" w:rsidRDefault="00643CEA" w:rsidP="008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2753" w14:textId="77777777" w:rsidR="008E7418" w:rsidRDefault="008E7418">
    <w:pPr>
      <w:pStyle w:val="Zpat"/>
    </w:pPr>
    <w:r w:rsidRPr="00B1528E">
      <w:rPr>
        <w:noProof/>
        <w:color w:val="000000"/>
        <w:lang w:eastAsia="cs-CZ"/>
      </w:rPr>
      <w:drawing>
        <wp:anchor distT="0" distB="0" distL="114300" distR="114300" simplePos="0" relativeHeight="251663872" behindDoc="0" locked="0" layoutInCell="1" allowOverlap="1" wp14:anchorId="27090937" wp14:editId="20B3485E">
          <wp:simplePos x="0" y="0"/>
          <wp:positionH relativeFrom="margin">
            <wp:posOffset>-1270</wp:posOffset>
          </wp:positionH>
          <wp:positionV relativeFrom="margin">
            <wp:posOffset>8697595</wp:posOffset>
          </wp:positionV>
          <wp:extent cx="1619250" cy="433070"/>
          <wp:effectExtent l="0" t="0" r="0" b="0"/>
          <wp:wrapSquare wrapText="bothSides"/>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433070"/>
                  </a:xfrm>
                  <a:prstGeom prst="rect">
                    <a:avLst/>
                  </a:prstGeom>
                </pic:spPr>
              </pic:pic>
            </a:graphicData>
          </a:graphic>
        </wp:anchor>
      </w:drawing>
    </w:r>
    <w:r w:rsidRPr="00B1528E">
      <w:rPr>
        <w:noProof/>
        <w:color w:val="000000"/>
        <w:lang w:eastAsia="cs-CZ"/>
      </w:rPr>
      <w:drawing>
        <wp:anchor distT="0" distB="0" distL="114300" distR="114300" simplePos="0" relativeHeight="251660800" behindDoc="0" locked="0" layoutInCell="1" allowOverlap="1" wp14:anchorId="18EBF945" wp14:editId="2FC68B9B">
          <wp:simplePos x="0" y="0"/>
          <wp:positionH relativeFrom="margin">
            <wp:posOffset>2299970</wp:posOffset>
          </wp:positionH>
          <wp:positionV relativeFrom="margin">
            <wp:posOffset>8718550</wp:posOffset>
          </wp:positionV>
          <wp:extent cx="960120" cy="431800"/>
          <wp:effectExtent l="0" t="0" r="0" b="0"/>
          <wp:wrapSquare wrapText="bothSides"/>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0120" cy="431800"/>
                  </a:xfrm>
                  <a:prstGeom prst="rect">
                    <a:avLst/>
                  </a:prstGeom>
                </pic:spPr>
              </pic:pic>
            </a:graphicData>
          </a:graphic>
        </wp:anchor>
      </w:drawing>
    </w:r>
    <w:r w:rsidRPr="00B1528E">
      <w:rPr>
        <w:noProof/>
        <w:color w:val="000000"/>
        <w:lang w:eastAsia="cs-CZ"/>
      </w:rPr>
      <w:drawing>
        <wp:anchor distT="0" distB="0" distL="114300" distR="114300" simplePos="0" relativeHeight="251656704" behindDoc="0" locked="0" layoutInCell="1" allowOverlap="1" wp14:anchorId="6EE69458" wp14:editId="1ED5E869">
          <wp:simplePos x="0" y="0"/>
          <wp:positionH relativeFrom="margin">
            <wp:posOffset>4290695</wp:posOffset>
          </wp:positionH>
          <wp:positionV relativeFrom="margin">
            <wp:posOffset>8718550</wp:posOffset>
          </wp:positionV>
          <wp:extent cx="866140" cy="431800"/>
          <wp:effectExtent l="0" t="0" r="0" b="0"/>
          <wp:wrapSquare wrapText="bothSides"/>
          <wp:docPr id="33" name="Obrázek 33" descr="Foto / Photo: Logo MŠ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 Photo: Logo MŠM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6140" cy="431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A5B56" w14:textId="77777777" w:rsidR="00643CEA" w:rsidRDefault="00643CEA" w:rsidP="008E7418">
      <w:r>
        <w:separator/>
      </w:r>
    </w:p>
  </w:footnote>
  <w:footnote w:type="continuationSeparator" w:id="0">
    <w:p w14:paraId="4467B808" w14:textId="77777777" w:rsidR="00643CEA" w:rsidRDefault="00643CEA" w:rsidP="008E7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945" w14:textId="77777777" w:rsidR="008E7418" w:rsidRDefault="008E7418">
    <w:pPr>
      <w:pStyle w:val="Zhlav"/>
    </w:pPr>
    <w:r>
      <w:rPr>
        <w:noProof/>
        <w:lang w:eastAsia="cs-CZ"/>
      </w:rPr>
      <w:drawing>
        <wp:anchor distT="0" distB="0" distL="114300" distR="114300" simplePos="0" relativeHeight="251649536" behindDoc="0" locked="1" layoutInCell="1" allowOverlap="1" wp14:anchorId="79EBE519" wp14:editId="69C0DDC7">
          <wp:simplePos x="0" y="0"/>
          <wp:positionH relativeFrom="page">
            <wp:posOffset>480060</wp:posOffset>
          </wp:positionH>
          <wp:positionV relativeFrom="page">
            <wp:posOffset>421005</wp:posOffset>
          </wp:positionV>
          <wp:extent cx="6602095" cy="859790"/>
          <wp:effectExtent l="0" t="0" r="190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02095" cy="859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4FA5"/>
    <w:multiLevelType w:val="hybridMultilevel"/>
    <w:tmpl w:val="D97E31BC"/>
    <w:lvl w:ilvl="0" w:tplc="4A8C529C">
      <w:start w:val="1"/>
      <w:numFmt w:val="bullet"/>
      <w:lvlText w:val=""/>
      <w:lvlJc w:val="left"/>
      <w:pPr>
        <w:tabs>
          <w:tab w:val="num" w:pos="720"/>
        </w:tabs>
        <w:ind w:left="720" w:hanging="360"/>
      </w:pPr>
      <w:rPr>
        <w:rFonts w:ascii="Wingdings" w:hAnsi="Wingdings" w:hint="default"/>
      </w:rPr>
    </w:lvl>
    <w:lvl w:ilvl="1" w:tplc="8E98CEA2" w:tentative="1">
      <w:start w:val="1"/>
      <w:numFmt w:val="bullet"/>
      <w:lvlText w:val=""/>
      <w:lvlJc w:val="left"/>
      <w:pPr>
        <w:tabs>
          <w:tab w:val="num" w:pos="1440"/>
        </w:tabs>
        <w:ind w:left="1440" w:hanging="360"/>
      </w:pPr>
      <w:rPr>
        <w:rFonts w:ascii="Wingdings" w:hAnsi="Wingdings" w:hint="default"/>
      </w:rPr>
    </w:lvl>
    <w:lvl w:ilvl="2" w:tplc="B7E8D23C" w:tentative="1">
      <w:start w:val="1"/>
      <w:numFmt w:val="bullet"/>
      <w:lvlText w:val=""/>
      <w:lvlJc w:val="left"/>
      <w:pPr>
        <w:tabs>
          <w:tab w:val="num" w:pos="2160"/>
        </w:tabs>
        <w:ind w:left="2160" w:hanging="360"/>
      </w:pPr>
      <w:rPr>
        <w:rFonts w:ascii="Wingdings" w:hAnsi="Wingdings" w:hint="default"/>
      </w:rPr>
    </w:lvl>
    <w:lvl w:ilvl="3" w:tplc="C7BE3D0C" w:tentative="1">
      <w:start w:val="1"/>
      <w:numFmt w:val="bullet"/>
      <w:lvlText w:val=""/>
      <w:lvlJc w:val="left"/>
      <w:pPr>
        <w:tabs>
          <w:tab w:val="num" w:pos="2880"/>
        </w:tabs>
        <w:ind w:left="2880" w:hanging="360"/>
      </w:pPr>
      <w:rPr>
        <w:rFonts w:ascii="Wingdings" w:hAnsi="Wingdings" w:hint="default"/>
      </w:rPr>
    </w:lvl>
    <w:lvl w:ilvl="4" w:tplc="51CA352E" w:tentative="1">
      <w:start w:val="1"/>
      <w:numFmt w:val="bullet"/>
      <w:lvlText w:val=""/>
      <w:lvlJc w:val="left"/>
      <w:pPr>
        <w:tabs>
          <w:tab w:val="num" w:pos="3600"/>
        </w:tabs>
        <w:ind w:left="3600" w:hanging="360"/>
      </w:pPr>
      <w:rPr>
        <w:rFonts w:ascii="Wingdings" w:hAnsi="Wingdings" w:hint="default"/>
      </w:rPr>
    </w:lvl>
    <w:lvl w:ilvl="5" w:tplc="7AD81BCA" w:tentative="1">
      <w:start w:val="1"/>
      <w:numFmt w:val="bullet"/>
      <w:lvlText w:val=""/>
      <w:lvlJc w:val="left"/>
      <w:pPr>
        <w:tabs>
          <w:tab w:val="num" w:pos="4320"/>
        </w:tabs>
        <w:ind w:left="4320" w:hanging="360"/>
      </w:pPr>
      <w:rPr>
        <w:rFonts w:ascii="Wingdings" w:hAnsi="Wingdings" w:hint="default"/>
      </w:rPr>
    </w:lvl>
    <w:lvl w:ilvl="6" w:tplc="84F42966" w:tentative="1">
      <w:start w:val="1"/>
      <w:numFmt w:val="bullet"/>
      <w:lvlText w:val=""/>
      <w:lvlJc w:val="left"/>
      <w:pPr>
        <w:tabs>
          <w:tab w:val="num" w:pos="5040"/>
        </w:tabs>
        <w:ind w:left="5040" w:hanging="360"/>
      </w:pPr>
      <w:rPr>
        <w:rFonts w:ascii="Wingdings" w:hAnsi="Wingdings" w:hint="default"/>
      </w:rPr>
    </w:lvl>
    <w:lvl w:ilvl="7" w:tplc="8C66AE60" w:tentative="1">
      <w:start w:val="1"/>
      <w:numFmt w:val="bullet"/>
      <w:lvlText w:val=""/>
      <w:lvlJc w:val="left"/>
      <w:pPr>
        <w:tabs>
          <w:tab w:val="num" w:pos="5760"/>
        </w:tabs>
        <w:ind w:left="5760" w:hanging="360"/>
      </w:pPr>
      <w:rPr>
        <w:rFonts w:ascii="Wingdings" w:hAnsi="Wingdings" w:hint="default"/>
      </w:rPr>
    </w:lvl>
    <w:lvl w:ilvl="8" w:tplc="4CB4FA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7A387F"/>
    <w:multiLevelType w:val="hybridMultilevel"/>
    <w:tmpl w:val="6106AD58"/>
    <w:lvl w:ilvl="0" w:tplc="00C00E42">
      <w:start w:val="1"/>
      <w:numFmt w:val="decimal"/>
      <w:pStyle w:val="Nzev"/>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395047"/>
    <w:multiLevelType w:val="hybridMultilevel"/>
    <w:tmpl w:val="028AD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3D65FC"/>
    <w:multiLevelType w:val="hybridMultilevel"/>
    <w:tmpl w:val="97C4D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59F4072"/>
    <w:multiLevelType w:val="hybridMultilevel"/>
    <w:tmpl w:val="203859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9E27D6"/>
    <w:multiLevelType w:val="hybridMultilevel"/>
    <w:tmpl w:val="F3A6B59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8A6ABA"/>
    <w:multiLevelType w:val="hybridMultilevel"/>
    <w:tmpl w:val="FBC0C0D4"/>
    <w:lvl w:ilvl="0" w:tplc="83C6B2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1F239F"/>
    <w:multiLevelType w:val="hybridMultilevel"/>
    <w:tmpl w:val="634AA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AE648C6"/>
    <w:multiLevelType w:val="hybridMultilevel"/>
    <w:tmpl w:val="44F25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5AA4174"/>
    <w:multiLevelType w:val="hybridMultilevel"/>
    <w:tmpl w:val="462EC38C"/>
    <w:lvl w:ilvl="0" w:tplc="B66E3308">
      <w:start w:val="8"/>
      <w:numFmt w:val="decimal"/>
      <w:pStyle w:val="Podnadpis"/>
      <w:lvlText w:val="%1.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4"/>
  </w:num>
  <w:num w:numId="5">
    <w:abstractNumId w:val="3"/>
  </w:num>
  <w:num w:numId="6">
    <w:abstractNumId w:val="5"/>
  </w:num>
  <w:num w:numId="7">
    <w:abstractNumId w:val="6"/>
  </w:num>
  <w:num w:numId="8">
    <w:abstractNumId w:val="1"/>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4FC9"/>
    <w:rsid w:val="00004727"/>
    <w:rsid w:val="00021D2F"/>
    <w:rsid w:val="000424FF"/>
    <w:rsid w:val="000428B1"/>
    <w:rsid w:val="00061B5E"/>
    <w:rsid w:val="00064324"/>
    <w:rsid w:val="00080049"/>
    <w:rsid w:val="000A096F"/>
    <w:rsid w:val="000C6FAB"/>
    <w:rsid w:val="000D2B1C"/>
    <w:rsid w:val="000E0705"/>
    <w:rsid w:val="000E7CBC"/>
    <w:rsid w:val="000F1E9C"/>
    <w:rsid w:val="0012557A"/>
    <w:rsid w:val="00156741"/>
    <w:rsid w:val="00166BA1"/>
    <w:rsid w:val="001B4831"/>
    <w:rsid w:val="001B6060"/>
    <w:rsid w:val="001C4C32"/>
    <w:rsid w:val="001C5FEA"/>
    <w:rsid w:val="001C728E"/>
    <w:rsid w:val="001D4A28"/>
    <w:rsid w:val="001E1755"/>
    <w:rsid w:val="001E371A"/>
    <w:rsid w:val="001F3F4B"/>
    <w:rsid w:val="00220C27"/>
    <w:rsid w:val="00243491"/>
    <w:rsid w:val="00253C34"/>
    <w:rsid w:val="00255F7F"/>
    <w:rsid w:val="0028089F"/>
    <w:rsid w:val="0029002F"/>
    <w:rsid w:val="00292F74"/>
    <w:rsid w:val="002B02B9"/>
    <w:rsid w:val="002B7A95"/>
    <w:rsid w:val="002C20DB"/>
    <w:rsid w:val="002D3C21"/>
    <w:rsid w:val="002E3454"/>
    <w:rsid w:val="0030297A"/>
    <w:rsid w:val="00306ADC"/>
    <w:rsid w:val="00340188"/>
    <w:rsid w:val="00356222"/>
    <w:rsid w:val="00356375"/>
    <w:rsid w:val="00374C64"/>
    <w:rsid w:val="00384457"/>
    <w:rsid w:val="00396715"/>
    <w:rsid w:val="003A162F"/>
    <w:rsid w:val="003B5BEC"/>
    <w:rsid w:val="003F4031"/>
    <w:rsid w:val="00400482"/>
    <w:rsid w:val="004366B7"/>
    <w:rsid w:val="00444FC9"/>
    <w:rsid w:val="00473D26"/>
    <w:rsid w:val="0047502C"/>
    <w:rsid w:val="00485B5C"/>
    <w:rsid w:val="0048742A"/>
    <w:rsid w:val="00493A37"/>
    <w:rsid w:val="004974AD"/>
    <w:rsid w:val="004A1A32"/>
    <w:rsid w:val="004A7826"/>
    <w:rsid w:val="004B075A"/>
    <w:rsid w:val="004B2E0A"/>
    <w:rsid w:val="004C6B72"/>
    <w:rsid w:val="004E6427"/>
    <w:rsid w:val="004F34F3"/>
    <w:rsid w:val="004F3C96"/>
    <w:rsid w:val="00510892"/>
    <w:rsid w:val="005140E0"/>
    <w:rsid w:val="00520FD4"/>
    <w:rsid w:val="00525EBE"/>
    <w:rsid w:val="0053668E"/>
    <w:rsid w:val="0056047D"/>
    <w:rsid w:val="00571A2F"/>
    <w:rsid w:val="005A28EC"/>
    <w:rsid w:val="005C4AF3"/>
    <w:rsid w:val="005D67BD"/>
    <w:rsid w:val="005E09A6"/>
    <w:rsid w:val="00606CAE"/>
    <w:rsid w:val="00610AB4"/>
    <w:rsid w:val="006122C6"/>
    <w:rsid w:val="00612391"/>
    <w:rsid w:val="00627A45"/>
    <w:rsid w:val="00634B9D"/>
    <w:rsid w:val="00636873"/>
    <w:rsid w:val="00643CEA"/>
    <w:rsid w:val="006467AD"/>
    <w:rsid w:val="00656CAF"/>
    <w:rsid w:val="00663C10"/>
    <w:rsid w:val="00665700"/>
    <w:rsid w:val="006B42AD"/>
    <w:rsid w:val="006C2847"/>
    <w:rsid w:val="006C2ED9"/>
    <w:rsid w:val="006D56B0"/>
    <w:rsid w:val="006D656A"/>
    <w:rsid w:val="006D6AD4"/>
    <w:rsid w:val="00707F44"/>
    <w:rsid w:val="00710C68"/>
    <w:rsid w:val="0071358E"/>
    <w:rsid w:val="007214FE"/>
    <w:rsid w:val="0072743E"/>
    <w:rsid w:val="00727DE3"/>
    <w:rsid w:val="007313C6"/>
    <w:rsid w:val="00734B39"/>
    <w:rsid w:val="00741213"/>
    <w:rsid w:val="007525A8"/>
    <w:rsid w:val="007649F4"/>
    <w:rsid w:val="00770B02"/>
    <w:rsid w:val="00772665"/>
    <w:rsid w:val="007814A8"/>
    <w:rsid w:val="007A6888"/>
    <w:rsid w:val="007C1B69"/>
    <w:rsid w:val="007D4358"/>
    <w:rsid w:val="007D6EC2"/>
    <w:rsid w:val="008204FE"/>
    <w:rsid w:val="00830B22"/>
    <w:rsid w:val="00831B5A"/>
    <w:rsid w:val="00843C0F"/>
    <w:rsid w:val="00843E6C"/>
    <w:rsid w:val="0085037E"/>
    <w:rsid w:val="00864BFD"/>
    <w:rsid w:val="008652F5"/>
    <w:rsid w:val="00870CA9"/>
    <w:rsid w:val="00881322"/>
    <w:rsid w:val="008B7070"/>
    <w:rsid w:val="008C0A23"/>
    <w:rsid w:val="008C3D85"/>
    <w:rsid w:val="008E32E5"/>
    <w:rsid w:val="008E7418"/>
    <w:rsid w:val="008F1005"/>
    <w:rsid w:val="0090679C"/>
    <w:rsid w:val="009158CE"/>
    <w:rsid w:val="009201E3"/>
    <w:rsid w:val="00920F22"/>
    <w:rsid w:val="00926B64"/>
    <w:rsid w:val="009314F6"/>
    <w:rsid w:val="00945583"/>
    <w:rsid w:val="00960E15"/>
    <w:rsid w:val="00971122"/>
    <w:rsid w:val="00984E9D"/>
    <w:rsid w:val="00994079"/>
    <w:rsid w:val="009B335C"/>
    <w:rsid w:val="009B3E34"/>
    <w:rsid w:val="009B7B08"/>
    <w:rsid w:val="009D1187"/>
    <w:rsid w:val="009D2567"/>
    <w:rsid w:val="009E2A63"/>
    <w:rsid w:val="009F1A60"/>
    <w:rsid w:val="00A077CD"/>
    <w:rsid w:val="00A13875"/>
    <w:rsid w:val="00A13D15"/>
    <w:rsid w:val="00A21718"/>
    <w:rsid w:val="00A251F9"/>
    <w:rsid w:val="00A61DA7"/>
    <w:rsid w:val="00A65A2F"/>
    <w:rsid w:val="00A65CCA"/>
    <w:rsid w:val="00A704C2"/>
    <w:rsid w:val="00A72276"/>
    <w:rsid w:val="00A821DE"/>
    <w:rsid w:val="00A87852"/>
    <w:rsid w:val="00AA2016"/>
    <w:rsid w:val="00AA65E4"/>
    <w:rsid w:val="00AB13E9"/>
    <w:rsid w:val="00AB7C9B"/>
    <w:rsid w:val="00AC7ABC"/>
    <w:rsid w:val="00AD2E15"/>
    <w:rsid w:val="00AD3359"/>
    <w:rsid w:val="00AE0765"/>
    <w:rsid w:val="00AE5D71"/>
    <w:rsid w:val="00AF538A"/>
    <w:rsid w:val="00B11DD5"/>
    <w:rsid w:val="00B1407F"/>
    <w:rsid w:val="00B1528E"/>
    <w:rsid w:val="00B21EE4"/>
    <w:rsid w:val="00B23F3F"/>
    <w:rsid w:val="00B24FC9"/>
    <w:rsid w:val="00B50BFB"/>
    <w:rsid w:val="00B55B9C"/>
    <w:rsid w:val="00B6098B"/>
    <w:rsid w:val="00B60B1C"/>
    <w:rsid w:val="00B73428"/>
    <w:rsid w:val="00B773F6"/>
    <w:rsid w:val="00B959BD"/>
    <w:rsid w:val="00BA7430"/>
    <w:rsid w:val="00BB7C73"/>
    <w:rsid w:val="00BC08E3"/>
    <w:rsid w:val="00BC4E07"/>
    <w:rsid w:val="00BF69D1"/>
    <w:rsid w:val="00C161D9"/>
    <w:rsid w:val="00C22329"/>
    <w:rsid w:val="00C23A0D"/>
    <w:rsid w:val="00C67A22"/>
    <w:rsid w:val="00C709A8"/>
    <w:rsid w:val="00C71325"/>
    <w:rsid w:val="00C944EF"/>
    <w:rsid w:val="00CC2734"/>
    <w:rsid w:val="00CD65A0"/>
    <w:rsid w:val="00CF4265"/>
    <w:rsid w:val="00D0794C"/>
    <w:rsid w:val="00D16F20"/>
    <w:rsid w:val="00D2045B"/>
    <w:rsid w:val="00D262EF"/>
    <w:rsid w:val="00D77AA4"/>
    <w:rsid w:val="00D77CB7"/>
    <w:rsid w:val="00DA2349"/>
    <w:rsid w:val="00DC0F03"/>
    <w:rsid w:val="00DD23DE"/>
    <w:rsid w:val="00DD609C"/>
    <w:rsid w:val="00DE592F"/>
    <w:rsid w:val="00DF2AB1"/>
    <w:rsid w:val="00DF3CA1"/>
    <w:rsid w:val="00E02117"/>
    <w:rsid w:val="00E05457"/>
    <w:rsid w:val="00E13177"/>
    <w:rsid w:val="00E32C64"/>
    <w:rsid w:val="00E539F1"/>
    <w:rsid w:val="00E5517D"/>
    <w:rsid w:val="00E74349"/>
    <w:rsid w:val="00E82768"/>
    <w:rsid w:val="00E95658"/>
    <w:rsid w:val="00E956C0"/>
    <w:rsid w:val="00EC20C6"/>
    <w:rsid w:val="00EE3B7F"/>
    <w:rsid w:val="00EE513A"/>
    <w:rsid w:val="00EE5FCF"/>
    <w:rsid w:val="00EF1144"/>
    <w:rsid w:val="00EF5479"/>
    <w:rsid w:val="00F0400E"/>
    <w:rsid w:val="00F27401"/>
    <w:rsid w:val="00F72310"/>
    <w:rsid w:val="00F8279A"/>
    <w:rsid w:val="00F82E45"/>
    <w:rsid w:val="00F865D7"/>
    <w:rsid w:val="00FA5ECB"/>
    <w:rsid w:val="00FB4FF3"/>
    <w:rsid w:val="00FE3DD2"/>
    <w:rsid w:val="00FE471C"/>
    <w:rsid w:val="00FF0E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034EA"/>
  <w15:docId w15:val="{6E36EE42-B6B2-422A-A90A-76B3F7D3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77CD"/>
    <w:pPr>
      <w:spacing w:after="0" w:line="240" w:lineRule="auto"/>
    </w:pPr>
    <w:rPr>
      <w:rFonts w:ascii="Arial" w:hAnsi="Arial"/>
      <w:sz w:val="24"/>
    </w:rPr>
  </w:style>
  <w:style w:type="paragraph" w:styleId="Nadpis1">
    <w:name w:val="heading 1"/>
    <w:basedOn w:val="Normln"/>
    <w:link w:val="Nadpis1Char"/>
    <w:uiPriority w:val="9"/>
    <w:qFormat/>
    <w:rsid w:val="00444FC9"/>
    <w:pPr>
      <w:spacing w:before="100" w:beforeAutospacing="1" w:after="100" w:afterAutospacing="1"/>
      <w:outlineLvl w:val="0"/>
    </w:pPr>
    <w:rPr>
      <w:rFonts w:eastAsia="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D16F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E471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4FC9"/>
    <w:rPr>
      <w:rFonts w:ascii="Times New Roman" w:eastAsia="Times New Roman" w:hAnsi="Times New Roman" w:cs="Times New Roman"/>
      <w:b/>
      <w:bCs/>
      <w:kern w:val="36"/>
      <w:sz w:val="48"/>
      <w:szCs w:val="48"/>
      <w:lang w:eastAsia="cs-CZ"/>
    </w:rPr>
  </w:style>
  <w:style w:type="character" w:customStyle="1" w:styleId="apple-converted-space">
    <w:name w:val="apple-converted-space"/>
    <w:basedOn w:val="Standardnpsmoodstavce"/>
    <w:rsid w:val="00444FC9"/>
  </w:style>
  <w:style w:type="character" w:styleId="Hypertextovodkaz">
    <w:name w:val="Hyperlink"/>
    <w:basedOn w:val="Standardnpsmoodstavce"/>
    <w:uiPriority w:val="99"/>
    <w:semiHidden/>
    <w:unhideWhenUsed/>
    <w:rsid w:val="00444FC9"/>
    <w:rPr>
      <w:color w:val="0000FF"/>
      <w:u w:val="single"/>
    </w:rPr>
  </w:style>
  <w:style w:type="paragraph" w:styleId="Nzev">
    <w:name w:val="Title"/>
    <w:basedOn w:val="Normln"/>
    <w:next w:val="Normln"/>
    <w:link w:val="NzevChar"/>
    <w:uiPriority w:val="10"/>
    <w:qFormat/>
    <w:rsid w:val="00510892"/>
    <w:pPr>
      <w:numPr>
        <w:numId w:val="8"/>
      </w:numPr>
      <w:spacing w:before="240" w:after="240"/>
      <w:ind w:left="357" w:hanging="357"/>
      <w:contextualSpacing/>
    </w:pPr>
    <w:rPr>
      <w:rFonts w:eastAsiaTheme="majorEastAsia" w:cstheme="majorBidi"/>
      <w:b/>
      <w:color w:val="7030A0"/>
      <w:spacing w:val="5"/>
      <w:kern w:val="28"/>
      <w:sz w:val="32"/>
      <w:szCs w:val="52"/>
    </w:rPr>
  </w:style>
  <w:style w:type="character" w:customStyle="1" w:styleId="NzevChar">
    <w:name w:val="Název Char"/>
    <w:basedOn w:val="Standardnpsmoodstavce"/>
    <w:link w:val="Nzev"/>
    <w:uiPriority w:val="10"/>
    <w:rsid w:val="00510892"/>
    <w:rPr>
      <w:rFonts w:ascii="Arial" w:eastAsiaTheme="majorEastAsia" w:hAnsi="Arial" w:cstheme="majorBidi"/>
      <w:b/>
      <w:color w:val="7030A0"/>
      <w:spacing w:val="5"/>
      <w:kern w:val="28"/>
      <w:sz w:val="32"/>
      <w:szCs w:val="52"/>
    </w:rPr>
  </w:style>
  <w:style w:type="character" w:styleId="Siln">
    <w:name w:val="Strong"/>
    <w:basedOn w:val="Standardnpsmoodstavce"/>
    <w:uiPriority w:val="22"/>
    <w:qFormat/>
    <w:rsid w:val="00444FC9"/>
    <w:rPr>
      <w:b/>
      <w:bCs/>
    </w:rPr>
  </w:style>
  <w:style w:type="character" w:styleId="Zdraznn">
    <w:name w:val="Emphasis"/>
    <w:basedOn w:val="Standardnpsmoodstavce"/>
    <w:uiPriority w:val="20"/>
    <w:qFormat/>
    <w:rsid w:val="00843C0F"/>
    <w:rPr>
      <w:i/>
      <w:iCs/>
    </w:rPr>
  </w:style>
  <w:style w:type="paragraph" w:styleId="Normlnweb">
    <w:name w:val="Normal (Web)"/>
    <w:basedOn w:val="Normln"/>
    <w:uiPriority w:val="99"/>
    <w:semiHidden/>
    <w:unhideWhenUsed/>
    <w:rsid w:val="00E13177"/>
    <w:pPr>
      <w:spacing w:before="100" w:beforeAutospacing="1" w:after="100" w:afterAutospacing="1"/>
    </w:pPr>
    <w:rPr>
      <w:rFonts w:eastAsia="Times New Roman" w:cs="Times New Roman"/>
      <w:szCs w:val="24"/>
      <w:lang w:eastAsia="cs-CZ"/>
    </w:rPr>
  </w:style>
  <w:style w:type="character" w:customStyle="1" w:styleId="Nadpis2Char">
    <w:name w:val="Nadpis 2 Char"/>
    <w:basedOn w:val="Standardnpsmoodstavce"/>
    <w:link w:val="Nadpis2"/>
    <w:uiPriority w:val="9"/>
    <w:semiHidden/>
    <w:rsid w:val="00D16F2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FE471C"/>
    <w:rPr>
      <w:rFonts w:asciiTheme="majorHAnsi" w:eastAsiaTheme="majorEastAsia" w:hAnsiTheme="majorHAnsi" w:cstheme="majorBidi"/>
      <w:b/>
      <w:bCs/>
      <w:color w:val="4F81BD" w:themeColor="accent1"/>
      <w:sz w:val="24"/>
    </w:rPr>
  </w:style>
  <w:style w:type="character" w:customStyle="1" w:styleId="acopre">
    <w:name w:val="acopre"/>
    <w:basedOn w:val="Standardnpsmoodstavce"/>
    <w:rsid w:val="001E1755"/>
  </w:style>
  <w:style w:type="paragraph" w:styleId="Textbubliny">
    <w:name w:val="Balloon Text"/>
    <w:basedOn w:val="Normln"/>
    <w:link w:val="TextbublinyChar"/>
    <w:uiPriority w:val="99"/>
    <w:semiHidden/>
    <w:unhideWhenUsed/>
    <w:rsid w:val="000E7CBC"/>
    <w:rPr>
      <w:rFonts w:ascii="Tahoma" w:hAnsi="Tahoma" w:cs="Tahoma"/>
      <w:sz w:val="16"/>
      <w:szCs w:val="16"/>
    </w:rPr>
  </w:style>
  <w:style w:type="character" w:customStyle="1" w:styleId="TextbublinyChar">
    <w:name w:val="Text bubliny Char"/>
    <w:basedOn w:val="Standardnpsmoodstavce"/>
    <w:link w:val="Textbubliny"/>
    <w:uiPriority w:val="99"/>
    <w:semiHidden/>
    <w:rsid w:val="000E7CBC"/>
    <w:rPr>
      <w:rFonts w:ascii="Tahoma" w:hAnsi="Tahoma" w:cs="Tahoma"/>
      <w:sz w:val="16"/>
      <w:szCs w:val="16"/>
    </w:rPr>
  </w:style>
  <w:style w:type="paragraph" w:styleId="Zhlav">
    <w:name w:val="header"/>
    <w:basedOn w:val="Normln"/>
    <w:link w:val="ZhlavChar"/>
    <w:uiPriority w:val="99"/>
    <w:unhideWhenUsed/>
    <w:rsid w:val="008E7418"/>
    <w:pPr>
      <w:tabs>
        <w:tab w:val="center" w:pos="4536"/>
        <w:tab w:val="right" w:pos="9072"/>
      </w:tabs>
    </w:pPr>
  </w:style>
  <w:style w:type="character" w:customStyle="1" w:styleId="ZhlavChar">
    <w:name w:val="Záhlaví Char"/>
    <w:basedOn w:val="Standardnpsmoodstavce"/>
    <w:link w:val="Zhlav"/>
    <w:uiPriority w:val="99"/>
    <w:rsid w:val="008E7418"/>
    <w:rPr>
      <w:rFonts w:ascii="Times New Roman" w:hAnsi="Times New Roman"/>
      <w:sz w:val="24"/>
    </w:rPr>
  </w:style>
  <w:style w:type="paragraph" w:styleId="Zpat">
    <w:name w:val="footer"/>
    <w:basedOn w:val="Normln"/>
    <w:link w:val="ZpatChar"/>
    <w:uiPriority w:val="99"/>
    <w:unhideWhenUsed/>
    <w:rsid w:val="008E7418"/>
    <w:pPr>
      <w:tabs>
        <w:tab w:val="center" w:pos="4536"/>
        <w:tab w:val="right" w:pos="9072"/>
      </w:tabs>
    </w:pPr>
  </w:style>
  <w:style w:type="character" w:customStyle="1" w:styleId="ZpatChar">
    <w:name w:val="Zápatí Char"/>
    <w:basedOn w:val="Standardnpsmoodstavce"/>
    <w:link w:val="Zpat"/>
    <w:uiPriority w:val="99"/>
    <w:rsid w:val="008E7418"/>
    <w:rPr>
      <w:rFonts w:ascii="Times New Roman" w:hAnsi="Times New Roman"/>
      <w:sz w:val="24"/>
    </w:rPr>
  </w:style>
  <w:style w:type="paragraph" w:styleId="Odstavecseseznamem">
    <w:name w:val="List Paragraph"/>
    <w:basedOn w:val="Normln"/>
    <w:uiPriority w:val="34"/>
    <w:qFormat/>
    <w:rsid w:val="00B55B9C"/>
    <w:pPr>
      <w:ind w:left="720"/>
      <w:contextualSpacing/>
    </w:pPr>
  </w:style>
  <w:style w:type="paragraph" w:styleId="Podnadpis">
    <w:name w:val="Subtitle"/>
    <w:basedOn w:val="Normln"/>
    <w:next w:val="Normln"/>
    <w:link w:val="PodnadpisChar"/>
    <w:uiPriority w:val="11"/>
    <w:qFormat/>
    <w:rsid w:val="00BC08E3"/>
    <w:pPr>
      <w:numPr>
        <w:numId w:val="9"/>
      </w:numPr>
      <w:spacing w:after="160"/>
      <w:ind w:left="357" w:hanging="357"/>
    </w:pPr>
    <w:rPr>
      <w:rFonts w:eastAsiaTheme="minorEastAsia"/>
      <w:b/>
      <w:color w:val="000000" w:themeColor="text1"/>
      <w:spacing w:val="15"/>
    </w:rPr>
  </w:style>
  <w:style w:type="character" w:customStyle="1" w:styleId="PodnadpisChar">
    <w:name w:val="Podnadpis Char"/>
    <w:basedOn w:val="Standardnpsmoodstavce"/>
    <w:link w:val="Podnadpis"/>
    <w:uiPriority w:val="11"/>
    <w:rsid w:val="00BC08E3"/>
    <w:rPr>
      <w:rFonts w:ascii="Arial" w:eastAsiaTheme="minorEastAsia" w:hAnsi="Arial"/>
      <w:b/>
      <w:color w:val="000000" w:themeColor="text1"/>
      <w:spacing w:val="15"/>
      <w:sz w:val="24"/>
    </w:rPr>
  </w:style>
  <w:style w:type="table" w:styleId="Mkatabulky">
    <w:name w:val="Table Grid"/>
    <w:basedOn w:val="Normlntabulka"/>
    <w:uiPriority w:val="59"/>
    <w:rsid w:val="00BF6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qFormat/>
    <w:rsid w:val="008C3D85"/>
    <w:pPr>
      <w:spacing w:after="200" w:line="276" w:lineRule="auto"/>
    </w:pPr>
    <w:rPr>
      <w:rFonts w:ascii="Calibri" w:eastAsia="Calibri" w:hAnsi="Calibri" w:cs="Times New Roman"/>
      <w:b/>
      <w:bCs/>
      <w:sz w:val="20"/>
      <w:szCs w:val="20"/>
    </w:rPr>
  </w:style>
  <w:style w:type="paragraph" w:styleId="Citt">
    <w:name w:val="Quote"/>
    <w:basedOn w:val="Titulek"/>
    <w:next w:val="Normln"/>
    <w:link w:val="CittChar"/>
    <w:uiPriority w:val="29"/>
    <w:qFormat/>
    <w:rsid w:val="008C3D85"/>
    <w:pPr>
      <w:keepNext/>
      <w:spacing w:after="0"/>
    </w:pPr>
    <w:rPr>
      <w:rFonts w:ascii="Times New Roman" w:hAnsi="Times New Roman"/>
      <w:i/>
      <w:sz w:val="22"/>
    </w:rPr>
  </w:style>
  <w:style w:type="character" w:customStyle="1" w:styleId="CittChar">
    <w:name w:val="Citát Char"/>
    <w:basedOn w:val="Standardnpsmoodstavce"/>
    <w:link w:val="Citt"/>
    <w:uiPriority w:val="29"/>
    <w:rsid w:val="008C3D85"/>
    <w:rPr>
      <w:rFonts w:ascii="Times New Roman" w:eastAsia="Calibri" w:hAnsi="Times New Roman" w:cs="Times New Roman"/>
      <w:b/>
      <w:bCs/>
      <w:i/>
      <w:szCs w:val="20"/>
    </w:rPr>
  </w:style>
  <w:style w:type="character" w:styleId="Odkaznakoment">
    <w:name w:val="annotation reference"/>
    <w:uiPriority w:val="99"/>
    <w:semiHidden/>
    <w:unhideWhenUsed/>
    <w:rsid w:val="008C3D85"/>
    <w:rPr>
      <w:sz w:val="16"/>
      <w:szCs w:val="16"/>
    </w:rPr>
  </w:style>
  <w:style w:type="paragraph" w:styleId="Textkomente">
    <w:name w:val="annotation text"/>
    <w:basedOn w:val="Normln"/>
    <w:link w:val="TextkomenteChar"/>
    <w:uiPriority w:val="99"/>
    <w:semiHidden/>
    <w:unhideWhenUsed/>
    <w:rsid w:val="008C3D85"/>
    <w:pPr>
      <w:spacing w:after="200" w:line="27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8C3D85"/>
    <w:rPr>
      <w:rFonts w:ascii="Calibri" w:eastAsia="Calibri" w:hAnsi="Calibri" w:cs="Times New Roman"/>
      <w:sz w:val="20"/>
      <w:szCs w:val="20"/>
    </w:rPr>
  </w:style>
  <w:style w:type="table" w:styleId="Svtlmkatabulky">
    <w:name w:val="Grid Table Light"/>
    <w:basedOn w:val="Normlntabulka"/>
    <w:uiPriority w:val="40"/>
    <w:rsid w:val="004B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7">
      <w:bodyDiv w:val="1"/>
      <w:marLeft w:val="0"/>
      <w:marRight w:val="0"/>
      <w:marTop w:val="0"/>
      <w:marBottom w:val="0"/>
      <w:divBdr>
        <w:top w:val="none" w:sz="0" w:space="0" w:color="auto"/>
        <w:left w:val="none" w:sz="0" w:space="0" w:color="auto"/>
        <w:bottom w:val="none" w:sz="0" w:space="0" w:color="auto"/>
        <w:right w:val="none" w:sz="0" w:space="0" w:color="auto"/>
      </w:divBdr>
    </w:div>
    <w:div w:id="14432030">
      <w:bodyDiv w:val="1"/>
      <w:marLeft w:val="0"/>
      <w:marRight w:val="0"/>
      <w:marTop w:val="0"/>
      <w:marBottom w:val="0"/>
      <w:divBdr>
        <w:top w:val="none" w:sz="0" w:space="0" w:color="auto"/>
        <w:left w:val="none" w:sz="0" w:space="0" w:color="auto"/>
        <w:bottom w:val="none" w:sz="0" w:space="0" w:color="auto"/>
        <w:right w:val="none" w:sz="0" w:space="0" w:color="auto"/>
      </w:divBdr>
    </w:div>
    <w:div w:id="57558108">
      <w:bodyDiv w:val="1"/>
      <w:marLeft w:val="0"/>
      <w:marRight w:val="0"/>
      <w:marTop w:val="0"/>
      <w:marBottom w:val="0"/>
      <w:divBdr>
        <w:top w:val="none" w:sz="0" w:space="0" w:color="auto"/>
        <w:left w:val="none" w:sz="0" w:space="0" w:color="auto"/>
        <w:bottom w:val="none" w:sz="0" w:space="0" w:color="auto"/>
        <w:right w:val="none" w:sz="0" w:space="0" w:color="auto"/>
      </w:divBdr>
    </w:div>
    <w:div w:id="128935684">
      <w:bodyDiv w:val="1"/>
      <w:marLeft w:val="0"/>
      <w:marRight w:val="0"/>
      <w:marTop w:val="0"/>
      <w:marBottom w:val="0"/>
      <w:divBdr>
        <w:top w:val="none" w:sz="0" w:space="0" w:color="auto"/>
        <w:left w:val="none" w:sz="0" w:space="0" w:color="auto"/>
        <w:bottom w:val="none" w:sz="0" w:space="0" w:color="auto"/>
        <w:right w:val="none" w:sz="0" w:space="0" w:color="auto"/>
      </w:divBdr>
    </w:div>
    <w:div w:id="168835065">
      <w:bodyDiv w:val="1"/>
      <w:marLeft w:val="0"/>
      <w:marRight w:val="0"/>
      <w:marTop w:val="0"/>
      <w:marBottom w:val="0"/>
      <w:divBdr>
        <w:top w:val="none" w:sz="0" w:space="0" w:color="auto"/>
        <w:left w:val="none" w:sz="0" w:space="0" w:color="auto"/>
        <w:bottom w:val="none" w:sz="0" w:space="0" w:color="auto"/>
        <w:right w:val="none" w:sz="0" w:space="0" w:color="auto"/>
      </w:divBdr>
    </w:div>
    <w:div w:id="170918148">
      <w:bodyDiv w:val="1"/>
      <w:marLeft w:val="0"/>
      <w:marRight w:val="0"/>
      <w:marTop w:val="0"/>
      <w:marBottom w:val="0"/>
      <w:divBdr>
        <w:top w:val="none" w:sz="0" w:space="0" w:color="auto"/>
        <w:left w:val="none" w:sz="0" w:space="0" w:color="auto"/>
        <w:bottom w:val="none" w:sz="0" w:space="0" w:color="auto"/>
        <w:right w:val="none" w:sz="0" w:space="0" w:color="auto"/>
      </w:divBdr>
    </w:div>
    <w:div w:id="242377691">
      <w:bodyDiv w:val="1"/>
      <w:marLeft w:val="0"/>
      <w:marRight w:val="0"/>
      <w:marTop w:val="0"/>
      <w:marBottom w:val="0"/>
      <w:divBdr>
        <w:top w:val="none" w:sz="0" w:space="0" w:color="auto"/>
        <w:left w:val="none" w:sz="0" w:space="0" w:color="auto"/>
        <w:bottom w:val="none" w:sz="0" w:space="0" w:color="auto"/>
        <w:right w:val="none" w:sz="0" w:space="0" w:color="auto"/>
      </w:divBdr>
    </w:div>
    <w:div w:id="377900148">
      <w:bodyDiv w:val="1"/>
      <w:marLeft w:val="0"/>
      <w:marRight w:val="0"/>
      <w:marTop w:val="0"/>
      <w:marBottom w:val="0"/>
      <w:divBdr>
        <w:top w:val="none" w:sz="0" w:space="0" w:color="auto"/>
        <w:left w:val="none" w:sz="0" w:space="0" w:color="auto"/>
        <w:bottom w:val="none" w:sz="0" w:space="0" w:color="auto"/>
        <w:right w:val="none" w:sz="0" w:space="0" w:color="auto"/>
      </w:divBdr>
    </w:div>
    <w:div w:id="547882363">
      <w:bodyDiv w:val="1"/>
      <w:marLeft w:val="0"/>
      <w:marRight w:val="0"/>
      <w:marTop w:val="0"/>
      <w:marBottom w:val="0"/>
      <w:divBdr>
        <w:top w:val="none" w:sz="0" w:space="0" w:color="auto"/>
        <w:left w:val="none" w:sz="0" w:space="0" w:color="auto"/>
        <w:bottom w:val="none" w:sz="0" w:space="0" w:color="auto"/>
        <w:right w:val="none" w:sz="0" w:space="0" w:color="auto"/>
      </w:divBdr>
    </w:div>
    <w:div w:id="604003798">
      <w:bodyDiv w:val="1"/>
      <w:marLeft w:val="0"/>
      <w:marRight w:val="0"/>
      <w:marTop w:val="0"/>
      <w:marBottom w:val="0"/>
      <w:divBdr>
        <w:top w:val="none" w:sz="0" w:space="0" w:color="auto"/>
        <w:left w:val="none" w:sz="0" w:space="0" w:color="auto"/>
        <w:bottom w:val="none" w:sz="0" w:space="0" w:color="auto"/>
        <w:right w:val="none" w:sz="0" w:space="0" w:color="auto"/>
      </w:divBdr>
    </w:div>
    <w:div w:id="768237663">
      <w:bodyDiv w:val="1"/>
      <w:marLeft w:val="0"/>
      <w:marRight w:val="0"/>
      <w:marTop w:val="0"/>
      <w:marBottom w:val="0"/>
      <w:divBdr>
        <w:top w:val="none" w:sz="0" w:space="0" w:color="auto"/>
        <w:left w:val="none" w:sz="0" w:space="0" w:color="auto"/>
        <w:bottom w:val="none" w:sz="0" w:space="0" w:color="auto"/>
        <w:right w:val="none" w:sz="0" w:space="0" w:color="auto"/>
      </w:divBdr>
      <w:divsChild>
        <w:div w:id="1728138520">
          <w:marLeft w:val="0"/>
          <w:marRight w:val="0"/>
          <w:marTop w:val="0"/>
          <w:marBottom w:val="105"/>
          <w:divBdr>
            <w:top w:val="none" w:sz="0" w:space="0" w:color="auto"/>
            <w:left w:val="none" w:sz="0" w:space="0" w:color="auto"/>
            <w:bottom w:val="none" w:sz="0" w:space="0" w:color="auto"/>
            <w:right w:val="none" w:sz="0" w:space="0" w:color="auto"/>
          </w:divBdr>
        </w:div>
      </w:divsChild>
    </w:div>
    <w:div w:id="776826670">
      <w:bodyDiv w:val="1"/>
      <w:marLeft w:val="0"/>
      <w:marRight w:val="0"/>
      <w:marTop w:val="0"/>
      <w:marBottom w:val="0"/>
      <w:divBdr>
        <w:top w:val="none" w:sz="0" w:space="0" w:color="auto"/>
        <w:left w:val="none" w:sz="0" w:space="0" w:color="auto"/>
        <w:bottom w:val="none" w:sz="0" w:space="0" w:color="auto"/>
        <w:right w:val="none" w:sz="0" w:space="0" w:color="auto"/>
      </w:divBdr>
    </w:div>
    <w:div w:id="814106117">
      <w:bodyDiv w:val="1"/>
      <w:marLeft w:val="0"/>
      <w:marRight w:val="0"/>
      <w:marTop w:val="0"/>
      <w:marBottom w:val="0"/>
      <w:divBdr>
        <w:top w:val="none" w:sz="0" w:space="0" w:color="auto"/>
        <w:left w:val="none" w:sz="0" w:space="0" w:color="auto"/>
        <w:bottom w:val="none" w:sz="0" w:space="0" w:color="auto"/>
        <w:right w:val="none" w:sz="0" w:space="0" w:color="auto"/>
      </w:divBdr>
    </w:div>
    <w:div w:id="932788757">
      <w:bodyDiv w:val="1"/>
      <w:marLeft w:val="0"/>
      <w:marRight w:val="0"/>
      <w:marTop w:val="0"/>
      <w:marBottom w:val="0"/>
      <w:divBdr>
        <w:top w:val="none" w:sz="0" w:space="0" w:color="auto"/>
        <w:left w:val="none" w:sz="0" w:space="0" w:color="auto"/>
        <w:bottom w:val="none" w:sz="0" w:space="0" w:color="auto"/>
        <w:right w:val="none" w:sz="0" w:space="0" w:color="auto"/>
      </w:divBdr>
    </w:div>
    <w:div w:id="934902769">
      <w:bodyDiv w:val="1"/>
      <w:marLeft w:val="0"/>
      <w:marRight w:val="0"/>
      <w:marTop w:val="0"/>
      <w:marBottom w:val="0"/>
      <w:divBdr>
        <w:top w:val="none" w:sz="0" w:space="0" w:color="auto"/>
        <w:left w:val="none" w:sz="0" w:space="0" w:color="auto"/>
        <w:bottom w:val="none" w:sz="0" w:space="0" w:color="auto"/>
        <w:right w:val="none" w:sz="0" w:space="0" w:color="auto"/>
      </w:divBdr>
    </w:div>
    <w:div w:id="948393477">
      <w:bodyDiv w:val="1"/>
      <w:marLeft w:val="0"/>
      <w:marRight w:val="0"/>
      <w:marTop w:val="0"/>
      <w:marBottom w:val="0"/>
      <w:divBdr>
        <w:top w:val="none" w:sz="0" w:space="0" w:color="auto"/>
        <w:left w:val="none" w:sz="0" w:space="0" w:color="auto"/>
        <w:bottom w:val="none" w:sz="0" w:space="0" w:color="auto"/>
        <w:right w:val="none" w:sz="0" w:space="0" w:color="auto"/>
      </w:divBdr>
    </w:div>
    <w:div w:id="1007712557">
      <w:bodyDiv w:val="1"/>
      <w:marLeft w:val="0"/>
      <w:marRight w:val="0"/>
      <w:marTop w:val="0"/>
      <w:marBottom w:val="0"/>
      <w:divBdr>
        <w:top w:val="none" w:sz="0" w:space="0" w:color="auto"/>
        <w:left w:val="none" w:sz="0" w:space="0" w:color="auto"/>
        <w:bottom w:val="none" w:sz="0" w:space="0" w:color="auto"/>
        <w:right w:val="none" w:sz="0" w:space="0" w:color="auto"/>
      </w:divBdr>
    </w:div>
    <w:div w:id="1021972353">
      <w:bodyDiv w:val="1"/>
      <w:marLeft w:val="0"/>
      <w:marRight w:val="0"/>
      <w:marTop w:val="0"/>
      <w:marBottom w:val="0"/>
      <w:divBdr>
        <w:top w:val="none" w:sz="0" w:space="0" w:color="auto"/>
        <w:left w:val="none" w:sz="0" w:space="0" w:color="auto"/>
        <w:bottom w:val="none" w:sz="0" w:space="0" w:color="auto"/>
        <w:right w:val="none" w:sz="0" w:space="0" w:color="auto"/>
      </w:divBdr>
    </w:div>
    <w:div w:id="1085491720">
      <w:bodyDiv w:val="1"/>
      <w:marLeft w:val="0"/>
      <w:marRight w:val="0"/>
      <w:marTop w:val="0"/>
      <w:marBottom w:val="0"/>
      <w:divBdr>
        <w:top w:val="none" w:sz="0" w:space="0" w:color="auto"/>
        <w:left w:val="none" w:sz="0" w:space="0" w:color="auto"/>
        <w:bottom w:val="none" w:sz="0" w:space="0" w:color="auto"/>
        <w:right w:val="none" w:sz="0" w:space="0" w:color="auto"/>
      </w:divBdr>
    </w:div>
    <w:div w:id="1094401347">
      <w:bodyDiv w:val="1"/>
      <w:marLeft w:val="0"/>
      <w:marRight w:val="0"/>
      <w:marTop w:val="0"/>
      <w:marBottom w:val="0"/>
      <w:divBdr>
        <w:top w:val="none" w:sz="0" w:space="0" w:color="auto"/>
        <w:left w:val="none" w:sz="0" w:space="0" w:color="auto"/>
        <w:bottom w:val="none" w:sz="0" w:space="0" w:color="auto"/>
        <w:right w:val="none" w:sz="0" w:space="0" w:color="auto"/>
      </w:divBdr>
    </w:div>
    <w:div w:id="1204560413">
      <w:bodyDiv w:val="1"/>
      <w:marLeft w:val="0"/>
      <w:marRight w:val="0"/>
      <w:marTop w:val="0"/>
      <w:marBottom w:val="0"/>
      <w:divBdr>
        <w:top w:val="none" w:sz="0" w:space="0" w:color="auto"/>
        <w:left w:val="none" w:sz="0" w:space="0" w:color="auto"/>
        <w:bottom w:val="none" w:sz="0" w:space="0" w:color="auto"/>
        <w:right w:val="none" w:sz="0" w:space="0" w:color="auto"/>
      </w:divBdr>
    </w:div>
    <w:div w:id="1221861827">
      <w:bodyDiv w:val="1"/>
      <w:marLeft w:val="0"/>
      <w:marRight w:val="0"/>
      <w:marTop w:val="0"/>
      <w:marBottom w:val="0"/>
      <w:divBdr>
        <w:top w:val="none" w:sz="0" w:space="0" w:color="auto"/>
        <w:left w:val="none" w:sz="0" w:space="0" w:color="auto"/>
        <w:bottom w:val="none" w:sz="0" w:space="0" w:color="auto"/>
        <w:right w:val="none" w:sz="0" w:space="0" w:color="auto"/>
      </w:divBdr>
    </w:div>
    <w:div w:id="1226917726">
      <w:bodyDiv w:val="1"/>
      <w:marLeft w:val="0"/>
      <w:marRight w:val="0"/>
      <w:marTop w:val="0"/>
      <w:marBottom w:val="0"/>
      <w:divBdr>
        <w:top w:val="none" w:sz="0" w:space="0" w:color="auto"/>
        <w:left w:val="none" w:sz="0" w:space="0" w:color="auto"/>
        <w:bottom w:val="none" w:sz="0" w:space="0" w:color="auto"/>
        <w:right w:val="none" w:sz="0" w:space="0" w:color="auto"/>
      </w:divBdr>
    </w:div>
    <w:div w:id="1260680362">
      <w:bodyDiv w:val="1"/>
      <w:marLeft w:val="0"/>
      <w:marRight w:val="0"/>
      <w:marTop w:val="0"/>
      <w:marBottom w:val="0"/>
      <w:divBdr>
        <w:top w:val="none" w:sz="0" w:space="0" w:color="auto"/>
        <w:left w:val="none" w:sz="0" w:space="0" w:color="auto"/>
        <w:bottom w:val="none" w:sz="0" w:space="0" w:color="auto"/>
        <w:right w:val="none" w:sz="0" w:space="0" w:color="auto"/>
      </w:divBdr>
    </w:div>
    <w:div w:id="1341351246">
      <w:bodyDiv w:val="1"/>
      <w:marLeft w:val="0"/>
      <w:marRight w:val="0"/>
      <w:marTop w:val="0"/>
      <w:marBottom w:val="0"/>
      <w:divBdr>
        <w:top w:val="none" w:sz="0" w:space="0" w:color="auto"/>
        <w:left w:val="none" w:sz="0" w:space="0" w:color="auto"/>
        <w:bottom w:val="none" w:sz="0" w:space="0" w:color="auto"/>
        <w:right w:val="none" w:sz="0" w:space="0" w:color="auto"/>
      </w:divBdr>
    </w:div>
    <w:div w:id="1425033571">
      <w:bodyDiv w:val="1"/>
      <w:marLeft w:val="0"/>
      <w:marRight w:val="0"/>
      <w:marTop w:val="0"/>
      <w:marBottom w:val="0"/>
      <w:divBdr>
        <w:top w:val="none" w:sz="0" w:space="0" w:color="auto"/>
        <w:left w:val="none" w:sz="0" w:space="0" w:color="auto"/>
        <w:bottom w:val="none" w:sz="0" w:space="0" w:color="auto"/>
        <w:right w:val="none" w:sz="0" w:space="0" w:color="auto"/>
      </w:divBdr>
    </w:div>
    <w:div w:id="1454052139">
      <w:bodyDiv w:val="1"/>
      <w:marLeft w:val="0"/>
      <w:marRight w:val="0"/>
      <w:marTop w:val="0"/>
      <w:marBottom w:val="0"/>
      <w:divBdr>
        <w:top w:val="none" w:sz="0" w:space="0" w:color="auto"/>
        <w:left w:val="none" w:sz="0" w:space="0" w:color="auto"/>
        <w:bottom w:val="none" w:sz="0" w:space="0" w:color="auto"/>
        <w:right w:val="none" w:sz="0" w:space="0" w:color="auto"/>
      </w:divBdr>
      <w:divsChild>
        <w:div w:id="1588345035">
          <w:marLeft w:val="547"/>
          <w:marRight w:val="0"/>
          <w:marTop w:val="77"/>
          <w:marBottom w:val="0"/>
          <w:divBdr>
            <w:top w:val="none" w:sz="0" w:space="0" w:color="auto"/>
            <w:left w:val="none" w:sz="0" w:space="0" w:color="auto"/>
            <w:bottom w:val="none" w:sz="0" w:space="0" w:color="auto"/>
            <w:right w:val="none" w:sz="0" w:space="0" w:color="auto"/>
          </w:divBdr>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60998977">
      <w:bodyDiv w:val="1"/>
      <w:marLeft w:val="0"/>
      <w:marRight w:val="0"/>
      <w:marTop w:val="0"/>
      <w:marBottom w:val="0"/>
      <w:divBdr>
        <w:top w:val="none" w:sz="0" w:space="0" w:color="auto"/>
        <w:left w:val="none" w:sz="0" w:space="0" w:color="auto"/>
        <w:bottom w:val="none" w:sz="0" w:space="0" w:color="auto"/>
        <w:right w:val="none" w:sz="0" w:space="0" w:color="auto"/>
      </w:divBdr>
    </w:div>
    <w:div w:id="1468737463">
      <w:bodyDiv w:val="1"/>
      <w:marLeft w:val="0"/>
      <w:marRight w:val="0"/>
      <w:marTop w:val="0"/>
      <w:marBottom w:val="0"/>
      <w:divBdr>
        <w:top w:val="none" w:sz="0" w:space="0" w:color="auto"/>
        <w:left w:val="none" w:sz="0" w:space="0" w:color="auto"/>
        <w:bottom w:val="none" w:sz="0" w:space="0" w:color="auto"/>
        <w:right w:val="none" w:sz="0" w:space="0" w:color="auto"/>
      </w:divBdr>
    </w:div>
    <w:div w:id="1546453565">
      <w:bodyDiv w:val="1"/>
      <w:marLeft w:val="0"/>
      <w:marRight w:val="0"/>
      <w:marTop w:val="0"/>
      <w:marBottom w:val="0"/>
      <w:divBdr>
        <w:top w:val="none" w:sz="0" w:space="0" w:color="auto"/>
        <w:left w:val="none" w:sz="0" w:space="0" w:color="auto"/>
        <w:bottom w:val="none" w:sz="0" w:space="0" w:color="auto"/>
        <w:right w:val="none" w:sz="0" w:space="0" w:color="auto"/>
      </w:divBdr>
    </w:div>
    <w:div w:id="1645424687">
      <w:bodyDiv w:val="1"/>
      <w:marLeft w:val="0"/>
      <w:marRight w:val="0"/>
      <w:marTop w:val="0"/>
      <w:marBottom w:val="0"/>
      <w:divBdr>
        <w:top w:val="none" w:sz="0" w:space="0" w:color="auto"/>
        <w:left w:val="none" w:sz="0" w:space="0" w:color="auto"/>
        <w:bottom w:val="none" w:sz="0" w:space="0" w:color="auto"/>
        <w:right w:val="none" w:sz="0" w:space="0" w:color="auto"/>
      </w:divBdr>
    </w:div>
    <w:div w:id="1680423776">
      <w:bodyDiv w:val="1"/>
      <w:marLeft w:val="0"/>
      <w:marRight w:val="0"/>
      <w:marTop w:val="0"/>
      <w:marBottom w:val="0"/>
      <w:divBdr>
        <w:top w:val="none" w:sz="0" w:space="0" w:color="auto"/>
        <w:left w:val="none" w:sz="0" w:space="0" w:color="auto"/>
        <w:bottom w:val="none" w:sz="0" w:space="0" w:color="auto"/>
        <w:right w:val="none" w:sz="0" w:space="0" w:color="auto"/>
      </w:divBdr>
    </w:div>
    <w:div w:id="1771703789">
      <w:bodyDiv w:val="1"/>
      <w:marLeft w:val="0"/>
      <w:marRight w:val="0"/>
      <w:marTop w:val="0"/>
      <w:marBottom w:val="0"/>
      <w:divBdr>
        <w:top w:val="none" w:sz="0" w:space="0" w:color="auto"/>
        <w:left w:val="none" w:sz="0" w:space="0" w:color="auto"/>
        <w:bottom w:val="none" w:sz="0" w:space="0" w:color="auto"/>
        <w:right w:val="none" w:sz="0" w:space="0" w:color="auto"/>
      </w:divBdr>
    </w:div>
    <w:div w:id="1829664064">
      <w:bodyDiv w:val="1"/>
      <w:marLeft w:val="0"/>
      <w:marRight w:val="0"/>
      <w:marTop w:val="0"/>
      <w:marBottom w:val="0"/>
      <w:divBdr>
        <w:top w:val="none" w:sz="0" w:space="0" w:color="auto"/>
        <w:left w:val="none" w:sz="0" w:space="0" w:color="auto"/>
        <w:bottom w:val="none" w:sz="0" w:space="0" w:color="auto"/>
        <w:right w:val="none" w:sz="0" w:space="0" w:color="auto"/>
      </w:divBdr>
    </w:div>
    <w:div w:id="1840147230">
      <w:bodyDiv w:val="1"/>
      <w:marLeft w:val="0"/>
      <w:marRight w:val="0"/>
      <w:marTop w:val="0"/>
      <w:marBottom w:val="0"/>
      <w:divBdr>
        <w:top w:val="none" w:sz="0" w:space="0" w:color="auto"/>
        <w:left w:val="none" w:sz="0" w:space="0" w:color="auto"/>
        <w:bottom w:val="none" w:sz="0" w:space="0" w:color="auto"/>
        <w:right w:val="none" w:sz="0" w:space="0" w:color="auto"/>
      </w:divBdr>
    </w:div>
    <w:div w:id="1842311194">
      <w:bodyDiv w:val="1"/>
      <w:marLeft w:val="0"/>
      <w:marRight w:val="0"/>
      <w:marTop w:val="0"/>
      <w:marBottom w:val="0"/>
      <w:divBdr>
        <w:top w:val="none" w:sz="0" w:space="0" w:color="auto"/>
        <w:left w:val="none" w:sz="0" w:space="0" w:color="auto"/>
        <w:bottom w:val="none" w:sz="0" w:space="0" w:color="auto"/>
        <w:right w:val="none" w:sz="0" w:space="0" w:color="auto"/>
      </w:divBdr>
    </w:div>
    <w:div w:id="1853762288">
      <w:bodyDiv w:val="1"/>
      <w:marLeft w:val="0"/>
      <w:marRight w:val="0"/>
      <w:marTop w:val="0"/>
      <w:marBottom w:val="0"/>
      <w:divBdr>
        <w:top w:val="none" w:sz="0" w:space="0" w:color="auto"/>
        <w:left w:val="none" w:sz="0" w:space="0" w:color="auto"/>
        <w:bottom w:val="none" w:sz="0" w:space="0" w:color="auto"/>
        <w:right w:val="none" w:sz="0" w:space="0" w:color="auto"/>
      </w:divBdr>
    </w:div>
    <w:div w:id="1856646269">
      <w:bodyDiv w:val="1"/>
      <w:marLeft w:val="0"/>
      <w:marRight w:val="0"/>
      <w:marTop w:val="0"/>
      <w:marBottom w:val="0"/>
      <w:divBdr>
        <w:top w:val="none" w:sz="0" w:space="0" w:color="auto"/>
        <w:left w:val="none" w:sz="0" w:space="0" w:color="auto"/>
        <w:bottom w:val="none" w:sz="0" w:space="0" w:color="auto"/>
        <w:right w:val="none" w:sz="0" w:space="0" w:color="auto"/>
      </w:divBdr>
    </w:div>
    <w:div w:id="1891649566">
      <w:bodyDiv w:val="1"/>
      <w:marLeft w:val="0"/>
      <w:marRight w:val="0"/>
      <w:marTop w:val="0"/>
      <w:marBottom w:val="0"/>
      <w:divBdr>
        <w:top w:val="none" w:sz="0" w:space="0" w:color="auto"/>
        <w:left w:val="none" w:sz="0" w:space="0" w:color="auto"/>
        <w:bottom w:val="none" w:sz="0" w:space="0" w:color="auto"/>
        <w:right w:val="none" w:sz="0" w:space="0" w:color="auto"/>
      </w:divBdr>
    </w:div>
    <w:div w:id="1912345627">
      <w:bodyDiv w:val="1"/>
      <w:marLeft w:val="0"/>
      <w:marRight w:val="0"/>
      <w:marTop w:val="0"/>
      <w:marBottom w:val="0"/>
      <w:divBdr>
        <w:top w:val="none" w:sz="0" w:space="0" w:color="auto"/>
        <w:left w:val="none" w:sz="0" w:space="0" w:color="auto"/>
        <w:bottom w:val="none" w:sz="0" w:space="0" w:color="auto"/>
        <w:right w:val="none" w:sz="0" w:space="0" w:color="auto"/>
      </w:divBdr>
    </w:div>
    <w:div w:id="1936594878">
      <w:bodyDiv w:val="1"/>
      <w:marLeft w:val="0"/>
      <w:marRight w:val="0"/>
      <w:marTop w:val="0"/>
      <w:marBottom w:val="0"/>
      <w:divBdr>
        <w:top w:val="none" w:sz="0" w:space="0" w:color="auto"/>
        <w:left w:val="none" w:sz="0" w:space="0" w:color="auto"/>
        <w:bottom w:val="none" w:sz="0" w:space="0" w:color="auto"/>
        <w:right w:val="none" w:sz="0" w:space="0" w:color="auto"/>
      </w:divBdr>
    </w:div>
    <w:div w:id="1995376773">
      <w:bodyDiv w:val="1"/>
      <w:marLeft w:val="0"/>
      <w:marRight w:val="0"/>
      <w:marTop w:val="0"/>
      <w:marBottom w:val="0"/>
      <w:divBdr>
        <w:top w:val="none" w:sz="0" w:space="0" w:color="auto"/>
        <w:left w:val="none" w:sz="0" w:space="0" w:color="auto"/>
        <w:bottom w:val="none" w:sz="0" w:space="0" w:color="auto"/>
        <w:right w:val="none" w:sz="0" w:space="0" w:color="auto"/>
      </w:divBdr>
    </w:div>
    <w:div w:id="2054840009">
      <w:bodyDiv w:val="1"/>
      <w:marLeft w:val="0"/>
      <w:marRight w:val="0"/>
      <w:marTop w:val="0"/>
      <w:marBottom w:val="0"/>
      <w:divBdr>
        <w:top w:val="none" w:sz="0" w:space="0" w:color="auto"/>
        <w:left w:val="none" w:sz="0" w:space="0" w:color="auto"/>
        <w:bottom w:val="none" w:sz="0" w:space="0" w:color="auto"/>
        <w:right w:val="none" w:sz="0" w:space="0" w:color="auto"/>
      </w:divBdr>
    </w:div>
    <w:div w:id="2074505539">
      <w:bodyDiv w:val="1"/>
      <w:marLeft w:val="0"/>
      <w:marRight w:val="0"/>
      <w:marTop w:val="0"/>
      <w:marBottom w:val="0"/>
      <w:divBdr>
        <w:top w:val="none" w:sz="0" w:space="0" w:color="auto"/>
        <w:left w:val="none" w:sz="0" w:space="0" w:color="auto"/>
        <w:bottom w:val="none" w:sz="0" w:space="0" w:color="auto"/>
        <w:right w:val="none" w:sz="0" w:space="0" w:color="auto"/>
      </w:divBdr>
    </w:div>
    <w:div w:id="2091190700">
      <w:bodyDiv w:val="1"/>
      <w:marLeft w:val="0"/>
      <w:marRight w:val="0"/>
      <w:marTop w:val="0"/>
      <w:marBottom w:val="0"/>
      <w:divBdr>
        <w:top w:val="none" w:sz="0" w:space="0" w:color="auto"/>
        <w:left w:val="none" w:sz="0" w:space="0" w:color="auto"/>
        <w:bottom w:val="none" w:sz="0" w:space="0" w:color="auto"/>
        <w:right w:val="none" w:sz="0" w:space="0" w:color="auto"/>
      </w:divBdr>
    </w:div>
    <w:div w:id="2110617281">
      <w:bodyDiv w:val="1"/>
      <w:marLeft w:val="0"/>
      <w:marRight w:val="0"/>
      <w:marTop w:val="0"/>
      <w:marBottom w:val="0"/>
      <w:divBdr>
        <w:top w:val="none" w:sz="0" w:space="0" w:color="auto"/>
        <w:left w:val="none" w:sz="0" w:space="0" w:color="auto"/>
        <w:bottom w:val="none" w:sz="0" w:space="0" w:color="auto"/>
        <w:right w:val="none" w:sz="0" w:space="0" w:color="auto"/>
      </w:divBdr>
    </w:div>
    <w:div w:id="2121219803">
      <w:bodyDiv w:val="1"/>
      <w:marLeft w:val="0"/>
      <w:marRight w:val="0"/>
      <w:marTop w:val="0"/>
      <w:marBottom w:val="0"/>
      <w:divBdr>
        <w:top w:val="none" w:sz="0" w:space="0" w:color="auto"/>
        <w:left w:val="none" w:sz="0" w:space="0" w:color="auto"/>
        <w:bottom w:val="none" w:sz="0" w:space="0" w:color="auto"/>
        <w:right w:val="none" w:sz="0" w:space="0" w:color="auto"/>
      </w:divBdr>
    </w:div>
    <w:div w:id="21298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9</Pages>
  <Words>1800</Words>
  <Characters>10621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Natálie</dc:creator>
  <cp:keywords/>
  <dc:description/>
  <cp:lastModifiedBy>natalie</cp:lastModifiedBy>
  <cp:revision>12</cp:revision>
  <dcterms:created xsi:type="dcterms:W3CDTF">2016-02-19T16:25:00Z</dcterms:created>
  <dcterms:modified xsi:type="dcterms:W3CDTF">2024-05-05T15:00:00Z</dcterms:modified>
</cp:coreProperties>
</file>