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71" w:rsidRPr="009631D7" w:rsidRDefault="00A215B7" w:rsidP="009631D7">
      <w:pPr>
        <w:jc w:val="center"/>
        <w:rPr>
          <w:b/>
        </w:rPr>
      </w:pPr>
      <w:r w:rsidRPr="009631D7">
        <w:rPr>
          <w:b/>
        </w:rPr>
        <w:t xml:space="preserve">Otázky k testu z předmětu </w:t>
      </w:r>
      <w:r w:rsidR="00D04F74">
        <w:rPr>
          <w:b/>
        </w:rPr>
        <w:t>DAV-V</w:t>
      </w:r>
    </w:p>
    <w:p w:rsidR="00D04F74" w:rsidRDefault="00D04F74" w:rsidP="009631D7">
      <w:pPr>
        <w:pStyle w:val="Odstavecseseznamem"/>
        <w:numPr>
          <w:ilvl w:val="0"/>
          <w:numId w:val="1"/>
        </w:numPr>
      </w:pPr>
      <w:r>
        <w:t>Objasněte podstatné znaky projektového vyučování.</w:t>
      </w:r>
    </w:p>
    <w:p w:rsidR="00D04F74" w:rsidRDefault="00D04F74" w:rsidP="009631D7">
      <w:pPr>
        <w:pStyle w:val="Odstavecseseznamem"/>
        <w:numPr>
          <w:ilvl w:val="0"/>
          <w:numId w:val="1"/>
        </w:numPr>
      </w:pPr>
      <w:r>
        <w:t>Zařaďte projektové vyučování do historického kontextu</w:t>
      </w:r>
      <w:r w:rsidR="006307D9">
        <w:t xml:space="preserve"> a zhodnoťte jeho význam</w:t>
      </w:r>
      <w:r>
        <w:t xml:space="preserve"> (doba a místo vzniku, zakladatelé, vzdělávací koncepce, přínosy a omezení</w:t>
      </w:r>
      <w:r w:rsidR="006307D9">
        <w:t>, vliv na české školství, vazba na současný pedagogický konstruktivismus</w:t>
      </w:r>
      <w:r>
        <w:t>)</w:t>
      </w:r>
    </w:p>
    <w:p w:rsidR="00A215B7" w:rsidRDefault="00A215B7" w:rsidP="009631D7">
      <w:pPr>
        <w:pStyle w:val="Odstavecseseznamem"/>
        <w:numPr>
          <w:ilvl w:val="0"/>
          <w:numId w:val="1"/>
        </w:numPr>
      </w:pPr>
      <w:r>
        <w:t xml:space="preserve">Porovnejte konstruktivistickou koncepci vzdělávání a transmisivní koncepci podle knihy F. </w:t>
      </w:r>
      <w:proofErr w:type="spellStart"/>
      <w:r>
        <w:t>Tonnuciho</w:t>
      </w:r>
      <w:proofErr w:type="spellEnd"/>
      <w:r>
        <w:t>: Vyučovat, nebo naučit?</w:t>
      </w:r>
    </w:p>
    <w:p w:rsidR="00991B83" w:rsidRDefault="00A215B7" w:rsidP="009631D7">
      <w:pPr>
        <w:pStyle w:val="Odstavecseseznamem"/>
        <w:numPr>
          <w:ilvl w:val="0"/>
          <w:numId w:val="1"/>
        </w:numPr>
      </w:pPr>
      <w:r>
        <w:t>Vysvětlete</w:t>
      </w:r>
      <w:r w:rsidR="009631D7">
        <w:t xml:space="preserve">, co popisuje </w:t>
      </w:r>
      <w:r>
        <w:t>třífázový model E-U-R.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Vysvětlete, co znamená v konstruktivismu fáze evokace a jaké činnosti v ní probíhají.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Vysvětlete, co znamená v konstruktivismu fáze uvědomění a jaké činnosti v ní probíhají.</w:t>
      </w:r>
    </w:p>
    <w:p w:rsidR="00A215B7" w:rsidRDefault="00991B83" w:rsidP="009631D7">
      <w:pPr>
        <w:pStyle w:val="Odstavecseseznamem"/>
        <w:numPr>
          <w:ilvl w:val="0"/>
          <w:numId w:val="1"/>
        </w:numPr>
      </w:pPr>
      <w:r>
        <w:t xml:space="preserve">Vysvětlete, co </w:t>
      </w:r>
      <w:r w:rsidR="009631D7">
        <w:t>znamená v konstruktivismu</w:t>
      </w:r>
      <w:r>
        <w:t xml:space="preserve"> fáze reflexe a jaké činnosti v ní probíhají.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Uveďte, jaké další fáze může obsahovat výuka kromě E-U-R.</w:t>
      </w:r>
    </w:p>
    <w:p w:rsidR="00A215B7" w:rsidRDefault="00991B83" w:rsidP="009631D7">
      <w:pPr>
        <w:pStyle w:val="Odstavecseseznamem"/>
        <w:numPr>
          <w:ilvl w:val="0"/>
          <w:numId w:val="1"/>
        </w:numPr>
      </w:pPr>
      <w:r>
        <w:t xml:space="preserve">Jací </w:t>
      </w:r>
      <w:r w:rsidR="00E34185">
        <w:t xml:space="preserve">psychologové (J. </w:t>
      </w:r>
      <w:proofErr w:type="spellStart"/>
      <w:r w:rsidR="00E34185">
        <w:t>Piaget</w:t>
      </w:r>
      <w:proofErr w:type="spellEnd"/>
      <w:r w:rsidR="00E34185">
        <w:t xml:space="preserve">, L. S. </w:t>
      </w:r>
      <w:proofErr w:type="spellStart"/>
      <w:r w:rsidR="00E34185">
        <w:t>Vygotskij</w:t>
      </w:r>
      <w:proofErr w:type="spellEnd"/>
      <w:r w:rsidR="00E34185">
        <w:t xml:space="preserve">, H. </w:t>
      </w:r>
      <w:proofErr w:type="spellStart"/>
      <w:r w:rsidR="00E34185">
        <w:t>Gardner</w:t>
      </w:r>
      <w:proofErr w:type="spellEnd"/>
      <w:r w:rsidR="00E34185">
        <w:t xml:space="preserve">) </w:t>
      </w:r>
      <w:r>
        <w:t xml:space="preserve">položili základy konstruktivismu a jakými svými </w:t>
      </w:r>
      <w:r w:rsidR="00E34185">
        <w:t>myšlenkami (učení jako auto-</w:t>
      </w:r>
      <w:proofErr w:type="spellStart"/>
      <w:r w:rsidR="00E34185">
        <w:t>socio</w:t>
      </w:r>
      <w:proofErr w:type="spellEnd"/>
      <w:r w:rsidR="00E34185">
        <w:t xml:space="preserve">-konstrukce poznání, </w:t>
      </w:r>
      <w:proofErr w:type="spellStart"/>
      <w:r w:rsidR="00E34185">
        <w:t>prekoncept</w:t>
      </w:r>
      <w:proofErr w:type="spellEnd"/>
      <w:r w:rsidR="00E34185">
        <w:t>, (</w:t>
      </w:r>
      <w:proofErr w:type="spellStart"/>
      <w:r w:rsidR="00E34185">
        <w:t>socio</w:t>
      </w:r>
      <w:proofErr w:type="spellEnd"/>
      <w:r w:rsidR="00E34185">
        <w:t>)kognitivní konflikt)</w:t>
      </w:r>
      <w:r>
        <w:t xml:space="preserve">? 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Uveďte alespoň 5 metod konstruktivistického vyučování.</w:t>
      </w:r>
    </w:p>
    <w:p w:rsidR="00991B83" w:rsidRDefault="00991B83" w:rsidP="009631D7">
      <w:pPr>
        <w:pStyle w:val="Odstavecseseznamem"/>
        <w:numPr>
          <w:ilvl w:val="0"/>
          <w:numId w:val="1"/>
        </w:numPr>
      </w:pPr>
      <w:r>
        <w:t>Zhodnoťte přínosy konstruktivistické výuky a její limity.</w:t>
      </w:r>
    </w:p>
    <w:p w:rsidR="00991B83" w:rsidRDefault="00991B83" w:rsidP="009631D7">
      <w:pPr>
        <w:pStyle w:val="Odstavecseseznamem"/>
        <w:numPr>
          <w:ilvl w:val="0"/>
          <w:numId w:val="1"/>
        </w:numPr>
      </w:pPr>
      <w:r>
        <w:t xml:space="preserve">Objasněte, čím se vyznačuje kritické myšlení podle Davida </w:t>
      </w:r>
      <w:proofErr w:type="spellStart"/>
      <w:r>
        <w:t>Kloostera</w:t>
      </w:r>
      <w:proofErr w:type="spellEnd"/>
      <w:r>
        <w:t>.</w:t>
      </w:r>
    </w:p>
    <w:p w:rsidR="00991B83" w:rsidRDefault="00991B83" w:rsidP="009631D7">
      <w:pPr>
        <w:pStyle w:val="Odstavecseseznamem"/>
        <w:numPr>
          <w:ilvl w:val="0"/>
          <w:numId w:val="1"/>
        </w:numPr>
      </w:pPr>
      <w:r>
        <w:t>Uveďte, rozdíly přístupu učitele k výuce kritického myšlení ve srovnání s tradičním učitelem.</w:t>
      </w:r>
    </w:p>
    <w:p w:rsidR="00991B83" w:rsidRDefault="00991B83" w:rsidP="009631D7">
      <w:pPr>
        <w:pStyle w:val="Odstavecseseznamem"/>
        <w:numPr>
          <w:ilvl w:val="0"/>
          <w:numId w:val="1"/>
        </w:numPr>
      </w:pPr>
      <w:r>
        <w:t xml:space="preserve">Vysvětlete, co je </w:t>
      </w:r>
      <w:r w:rsidR="009631D7">
        <w:t xml:space="preserve">podstatou </w:t>
      </w:r>
      <w:r>
        <w:t>badatelsky orientovan</w:t>
      </w:r>
      <w:r w:rsidR="009631D7">
        <w:t>é</w:t>
      </w:r>
      <w:r>
        <w:t xml:space="preserve"> výuk</w:t>
      </w:r>
      <w:r w:rsidR="009631D7">
        <w:t>y</w:t>
      </w:r>
      <w:r>
        <w:t>.</w:t>
      </w:r>
    </w:p>
    <w:p w:rsidR="00991B83" w:rsidRDefault="00991B83" w:rsidP="009631D7">
      <w:pPr>
        <w:pStyle w:val="Odstavecseseznamem"/>
        <w:numPr>
          <w:ilvl w:val="0"/>
          <w:numId w:val="1"/>
        </w:numPr>
      </w:pPr>
      <w:r>
        <w:t>Uveďte, jaké činnosti děti vykonávají v rámci badatelského cyklu.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Zhodnoťte přínosy a limity badatelsky orientované výuky.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Popište jednotlivé části pedagogického plánování (před samotnou přípravou lekce, samotnou přípravu lekce, po samotné přípravě lekce)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Vysvětlete, co jsou cíle kognitivní, afektivní a konativní.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 xml:space="preserve">Uveďte </w:t>
      </w:r>
      <w:proofErr w:type="spellStart"/>
      <w:r>
        <w:t>Bloomovu</w:t>
      </w:r>
      <w:proofErr w:type="spellEnd"/>
      <w:r>
        <w:t xml:space="preserve"> taxonomii cílů v kognitivní oblasti a její části. Vysvětlete, k čemu slouží.</w:t>
      </w:r>
    </w:p>
    <w:p w:rsidR="009631D7" w:rsidRDefault="009631D7" w:rsidP="009631D7">
      <w:pPr>
        <w:pStyle w:val="Odstavecseseznamem"/>
        <w:numPr>
          <w:ilvl w:val="0"/>
          <w:numId w:val="1"/>
        </w:numPr>
      </w:pPr>
      <w:r>
        <w:t>Objasněte, co jsou klíčové kompetence. Vyjmenujte 7 klíčových kompetencí stanovených pro základní a střední vzdělávání</w:t>
      </w:r>
      <w:r w:rsidR="00366CA2">
        <w:t>.</w:t>
      </w:r>
    </w:p>
    <w:p w:rsidR="00366CA2" w:rsidRDefault="00366CA2" w:rsidP="009631D7">
      <w:pPr>
        <w:pStyle w:val="Odstavecseseznamem"/>
        <w:numPr>
          <w:ilvl w:val="0"/>
          <w:numId w:val="1"/>
        </w:numPr>
      </w:pPr>
      <w:r>
        <w:t>Objasněte význam klíčových kompetencí pro tvorbu volnočasových programů.</w:t>
      </w:r>
    </w:p>
    <w:p w:rsidR="00991B83" w:rsidRDefault="00991B83"/>
    <w:p w:rsidR="00A215B7" w:rsidRDefault="00A215B7"/>
    <w:sectPr w:rsidR="00A215B7" w:rsidSect="006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FD8"/>
    <w:multiLevelType w:val="hybridMultilevel"/>
    <w:tmpl w:val="F300D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0F3E"/>
    <w:rsid w:val="00364C32"/>
    <w:rsid w:val="00364E8E"/>
    <w:rsid w:val="00366CA2"/>
    <w:rsid w:val="006307D9"/>
    <w:rsid w:val="006F4371"/>
    <w:rsid w:val="009631D7"/>
    <w:rsid w:val="00991B83"/>
    <w:rsid w:val="00A215B7"/>
    <w:rsid w:val="00A72412"/>
    <w:rsid w:val="00AB5FA2"/>
    <w:rsid w:val="00D04F74"/>
    <w:rsid w:val="00DC0F3E"/>
    <w:rsid w:val="00E3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2023-09-05T16:03:00Z</dcterms:created>
  <dcterms:modified xsi:type="dcterms:W3CDTF">2023-09-05T16:08:00Z</dcterms:modified>
</cp:coreProperties>
</file>