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3E" w:rsidRPr="00A032EC" w:rsidRDefault="0060393E" w:rsidP="0060393E">
      <w:pPr>
        <w:jc w:val="both"/>
        <w:rPr>
          <w:b/>
        </w:rPr>
      </w:pPr>
      <w:r w:rsidRPr="00A032EC">
        <w:rPr>
          <w:b/>
        </w:rPr>
        <w:t>Povinná literatura:</w:t>
      </w:r>
    </w:p>
    <w:p w:rsidR="0060393E" w:rsidRPr="00900BDF" w:rsidRDefault="0060393E" w:rsidP="0060393E">
      <w:pPr>
        <w:jc w:val="both"/>
      </w:pPr>
      <w:r w:rsidRPr="00900BDF">
        <w:t xml:space="preserve">BLOCH, </w:t>
      </w:r>
      <w:proofErr w:type="spellStart"/>
      <w:r w:rsidRPr="00900BDF">
        <w:t>Marc</w:t>
      </w:r>
      <w:proofErr w:type="spellEnd"/>
      <w:r w:rsidRPr="00900BDF">
        <w:t xml:space="preserve">: </w:t>
      </w:r>
      <w:r w:rsidRPr="00900BDF">
        <w:rPr>
          <w:i/>
        </w:rPr>
        <w:t>Obrana historie aneb historik a jeho řemeslo</w:t>
      </w:r>
      <w:r w:rsidRPr="00900BDF">
        <w:t xml:space="preserve">, </w:t>
      </w:r>
      <w:r>
        <w:t xml:space="preserve">2. vyd., </w:t>
      </w:r>
      <w:r w:rsidRPr="00900BDF">
        <w:t>Praha. Argo 2011, ISBN 978-80-257-0403-5</w:t>
      </w:r>
      <w:r>
        <w:t>.</w:t>
      </w:r>
    </w:p>
    <w:p w:rsidR="0060393E" w:rsidRDefault="0060393E" w:rsidP="0060393E">
      <w:pPr>
        <w:jc w:val="both"/>
      </w:pPr>
      <w:r w:rsidRPr="00D55F57">
        <w:t>ČECHUROVÁ, Jana –</w:t>
      </w:r>
      <w:r>
        <w:t xml:space="preserve"> RANDÁK, Jan, et</w:t>
      </w:r>
      <w:r w:rsidRPr="00D55F57">
        <w:t xml:space="preserve"> al.: </w:t>
      </w:r>
      <w:r w:rsidRPr="00D55F57">
        <w:rPr>
          <w:rStyle w:val="sourcedocument"/>
          <w:i/>
        </w:rPr>
        <w:t>Základní problémy studia moderní</w:t>
      </w:r>
      <w:r>
        <w:rPr>
          <w:rStyle w:val="sourcedocument"/>
          <w:i/>
        </w:rPr>
        <w:t>ch a soudobých dějin,</w:t>
      </w:r>
      <w:r w:rsidRPr="00D55F57">
        <w:t xml:space="preserve"> Praha, Nakladatelství Lidové noviny 2014, ISBN </w:t>
      </w:r>
      <w:r w:rsidRPr="00D55F57">
        <w:rPr>
          <w:rStyle w:val="field20"/>
        </w:rPr>
        <w:t>978-80-7422-309-9</w:t>
      </w:r>
      <w:r>
        <w:rPr>
          <w:rStyle w:val="field20"/>
        </w:rPr>
        <w:t>.</w:t>
      </w:r>
    </w:p>
    <w:p w:rsidR="0060393E" w:rsidRPr="00900BDF" w:rsidRDefault="0060393E" w:rsidP="0060393E">
      <w:pPr>
        <w:jc w:val="both"/>
      </w:pPr>
      <w:r w:rsidRPr="00900BDF">
        <w:t>HROCH, Miroslav</w:t>
      </w:r>
      <w:r>
        <w:t>,</w:t>
      </w:r>
      <w:r w:rsidRPr="00900BDF">
        <w:t xml:space="preserve"> et al</w:t>
      </w:r>
      <w:r>
        <w:t>:</w:t>
      </w:r>
      <w:r w:rsidRPr="00900BDF">
        <w:t xml:space="preserve"> </w:t>
      </w:r>
      <w:r w:rsidRPr="00900BDF">
        <w:rPr>
          <w:i/>
        </w:rPr>
        <w:t>Úvod do studia dějepisu</w:t>
      </w:r>
      <w:r w:rsidRPr="00900BDF">
        <w:t>, Praha, Státní pedagogické nakladatelství 1985</w:t>
      </w:r>
      <w:r>
        <w:t>.</w:t>
      </w:r>
    </w:p>
    <w:p w:rsidR="0060393E" w:rsidRPr="00900BDF" w:rsidRDefault="0060393E" w:rsidP="0060393E">
      <w:pPr>
        <w:jc w:val="both"/>
      </w:pPr>
    </w:p>
    <w:p w:rsidR="0060393E" w:rsidRPr="00A032EC" w:rsidRDefault="0060393E" w:rsidP="0060393E">
      <w:pPr>
        <w:jc w:val="both"/>
        <w:rPr>
          <w:b/>
        </w:rPr>
      </w:pPr>
      <w:r w:rsidRPr="00A032EC">
        <w:rPr>
          <w:b/>
        </w:rPr>
        <w:t>Doporučená literatura:</w:t>
      </w:r>
    </w:p>
    <w:p w:rsidR="0060393E" w:rsidRPr="00900BDF" w:rsidRDefault="0060393E" w:rsidP="0060393E">
      <w:pPr>
        <w:jc w:val="both"/>
      </w:pPr>
      <w:r w:rsidRPr="00900BDF">
        <w:t xml:space="preserve">ARON, Raymond: </w:t>
      </w:r>
      <w:r w:rsidRPr="00900BDF">
        <w:rPr>
          <w:i/>
        </w:rPr>
        <w:t>Opium intelektuálů</w:t>
      </w:r>
      <w:r w:rsidRPr="00900BDF">
        <w:t xml:space="preserve">, Praha, Mladá </w:t>
      </w:r>
      <w:r>
        <w:t>fronta 2001, ISBN 80-204-0842-8.</w:t>
      </w:r>
    </w:p>
    <w:p w:rsidR="0060393E" w:rsidRPr="00900BDF" w:rsidRDefault="0060393E" w:rsidP="0060393E">
      <w:pPr>
        <w:jc w:val="both"/>
      </w:pPr>
      <w:r w:rsidRPr="00900BDF">
        <w:t xml:space="preserve">BARTOŠ, Josef: </w:t>
      </w:r>
      <w:r w:rsidRPr="00900BDF">
        <w:rPr>
          <w:i/>
        </w:rPr>
        <w:t>Úvod do metodiky historického bádání a nauky o pramenech</w:t>
      </w:r>
      <w:r w:rsidRPr="00900BDF">
        <w:t xml:space="preserve">, Olomouc, Univerzita </w:t>
      </w:r>
      <w:r>
        <w:t>Palackého 1999, ISBN 807067976X.</w:t>
      </w:r>
    </w:p>
    <w:p w:rsidR="0060393E" w:rsidRPr="00900BDF" w:rsidRDefault="0060393E" w:rsidP="0060393E">
      <w:pPr>
        <w:jc w:val="both"/>
      </w:pPr>
      <w:r w:rsidRPr="00900BDF">
        <w:t xml:space="preserve">BENEŠ, Zdeněk: </w:t>
      </w:r>
      <w:r w:rsidRPr="006527BB">
        <w:t>Dějiny jako fakt nebo jako obraz?</w:t>
      </w:r>
      <w:r w:rsidRPr="00900BDF">
        <w:t xml:space="preserve">, in: </w:t>
      </w:r>
      <w:r w:rsidRPr="006527BB">
        <w:rPr>
          <w:i/>
        </w:rPr>
        <w:t xml:space="preserve">Návraty do dějin. </w:t>
      </w:r>
      <w:proofErr w:type="spellStart"/>
      <w:r w:rsidRPr="006527BB">
        <w:rPr>
          <w:i/>
        </w:rPr>
        <w:t>Diss</w:t>
      </w:r>
      <w:proofErr w:type="spellEnd"/>
      <w:r w:rsidRPr="006527BB">
        <w:rPr>
          <w:i/>
        </w:rPr>
        <w:t xml:space="preserve">. </w:t>
      </w:r>
      <w:proofErr w:type="spellStart"/>
      <w:r w:rsidRPr="006527BB">
        <w:rPr>
          <w:i/>
        </w:rPr>
        <w:t>historicae</w:t>
      </w:r>
      <w:proofErr w:type="spellEnd"/>
      <w:r w:rsidRPr="006527BB">
        <w:rPr>
          <w:i/>
        </w:rPr>
        <w:t xml:space="preserve"> 5.</w:t>
      </w:r>
      <w:r>
        <w:t xml:space="preserve"> Hradec Králové 1996, ISBN 80-901027-4-3, s. 31–40.</w:t>
      </w:r>
    </w:p>
    <w:p w:rsidR="0060393E" w:rsidRPr="00900BDF" w:rsidRDefault="0060393E" w:rsidP="0060393E">
      <w:pPr>
        <w:jc w:val="both"/>
      </w:pPr>
      <w:r w:rsidRPr="00900BDF">
        <w:t xml:space="preserve">BENEŠ, Zdeněk: </w:t>
      </w:r>
      <w:r w:rsidRPr="00900BDF">
        <w:rPr>
          <w:i/>
        </w:rPr>
        <w:t>Historický text a historická kultura</w:t>
      </w:r>
      <w:r w:rsidRPr="00900BDF">
        <w:t>, Praha, Karolinum 1995, ISBN 9</w:t>
      </w:r>
      <w:r>
        <w:t>788071841265.</w:t>
      </w:r>
    </w:p>
    <w:p w:rsidR="0060393E" w:rsidRPr="006527BB" w:rsidRDefault="0060393E" w:rsidP="0060393E">
      <w:pPr>
        <w:jc w:val="both"/>
        <w:rPr>
          <w:i/>
        </w:rPr>
      </w:pPr>
      <w:r w:rsidRPr="00900BDF">
        <w:t>BURKE, Peter</w:t>
      </w:r>
      <w:r>
        <w:t>:</w:t>
      </w:r>
      <w:r w:rsidRPr="00900BDF">
        <w:t xml:space="preserve"> </w:t>
      </w:r>
      <w:r w:rsidRPr="00900BDF">
        <w:rPr>
          <w:i/>
        </w:rPr>
        <w:t>Francouzská revoluce v dějepisectví:</w:t>
      </w:r>
      <w:r w:rsidRPr="00900BDF">
        <w:t xml:space="preserve"> </w:t>
      </w:r>
      <w:r w:rsidRPr="00900BDF">
        <w:rPr>
          <w:i/>
        </w:rPr>
        <w:t xml:space="preserve">Škola </w:t>
      </w:r>
      <w:proofErr w:type="spellStart"/>
      <w:r w:rsidRPr="00900BDF">
        <w:rPr>
          <w:i/>
        </w:rPr>
        <w:t>Annales</w:t>
      </w:r>
      <w:proofErr w:type="spellEnd"/>
      <w:r w:rsidRPr="00900BDF">
        <w:rPr>
          <w:i/>
        </w:rPr>
        <w:t xml:space="preserve"> 1929</w:t>
      </w:r>
      <w:r>
        <w:rPr>
          <w:i/>
        </w:rPr>
        <w:t>–</w:t>
      </w:r>
      <w:r w:rsidRPr="00900BDF">
        <w:rPr>
          <w:i/>
        </w:rPr>
        <w:t>1989</w:t>
      </w:r>
      <w:r w:rsidRPr="00900BDF">
        <w:t>, Prah</w:t>
      </w:r>
      <w:r>
        <w:t xml:space="preserve">a, </w:t>
      </w:r>
      <w:r w:rsidRPr="00D55F57">
        <w:t>Nakladatelství Lidové noviny</w:t>
      </w:r>
      <w:r>
        <w:t xml:space="preserve"> 2004, ISBN 9788071067191.</w:t>
      </w:r>
    </w:p>
    <w:p w:rsidR="0060393E" w:rsidRPr="00900BDF" w:rsidRDefault="0060393E" w:rsidP="0060393E">
      <w:pPr>
        <w:jc w:val="both"/>
      </w:pPr>
      <w:r w:rsidRPr="00900BDF">
        <w:t>BŮŽEK, Václav</w:t>
      </w:r>
      <w:r>
        <w:t>,</w:t>
      </w:r>
      <w:r w:rsidRPr="00900BDF">
        <w:t xml:space="preserve"> et al.: </w:t>
      </w:r>
      <w:r w:rsidRPr="00900BDF">
        <w:rPr>
          <w:i/>
        </w:rPr>
        <w:t>Úvod do studia historie</w:t>
      </w:r>
      <w:r w:rsidRPr="00900BDF">
        <w:t xml:space="preserve">, České Budějovice, </w:t>
      </w:r>
      <w:r>
        <w:t>Filozofická fakulta Jihočeské univerzity v Českých Budějovicích 1994, ISBN 80-7040-063-3.</w:t>
      </w:r>
    </w:p>
    <w:p w:rsidR="0060393E" w:rsidRPr="00900BDF" w:rsidRDefault="0060393E" w:rsidP="0060393E">
      <w:pPr>
        <w:jc w:val="both"/>
      </w:pPr>
      <w:r w:rsidRPr="00900BDF">
        <w:t xml:space="preserve">HAVELKA, Miloš: </w:t>
      </w:r>
      <w:r w:rsidRPr="00900BDF">
        <w:rPr>
          <w:i/>
        </w:rPr>
        <w:t>Dějiny a smysl</w:t>
      </w:r>
      <w:r w:rsidRPr="00900BDF">
        <w:t>, Prah</w:t>
      </w:r>
      <w:r>
        <w:t xml:space="preserve">a, </w:t>
      </w:r>
      <w:r w:rsidRPr="00D55F57">
        <w:t>Nakladatelství Lidové noviny</w:t>
      </w:r>
      <w:r>
        <w:t xml:space="preserve"> 2001, ISBN 80-7106-424-6.</w:t>
      </w:r>
    </w:p>
    <w:p w:rsidR="0060393E" w:rsidRPr="00900BDF" w:rsidRDefault="0060393E" w:rsidP="0060393E">
      <w:pPr>
        <w:jc w:val="both"/>
      </w:pPr>
      <w:r w:rsidRPr="00900BDF">
        <w:t>HAVRÁNEK, Jan</w:t>
      </w:r>
      <w:r>
        <w:t>, et al.:</w:t>
      </w:r>
      <w:r w:rsidRPr="00900BDF">
        <w:t xml:space="preserve"> </w:t>
      </w:r>
      <w:r w:rsidRPr="00900BDF">
        <w:rPr>
          <w:i/>
        </w:rPr>
        <w:t>Úvod do studia dějepisu</w:t>
      </w:r>
      <w:r w:rsidRPr="00900BDF">
        <w:t xml:space="preserve">, Praha, Státní </w:t>
      </w:r>
      <w:r>
        <w:t>pedagogické nakladatelství 1967.</w:t>
      </w:r>
    </w:p>
    <w:p w:rsidR="0060393E" w:rsidRPr="00900BDF" w:rsidRDefault="0060393E" w:rsidP="0060393E">
      <w:pPr>
        <w:jc w:val="both"/>
      </w:pPr>
      <w:r w:rsidRPr="00900BDF">
        <w:t xml:space="preserve">IGGERS, Georg G.: </w:t>
      </w:r>
      <w:r w:rsidRPr="00900BDF">
        <w:rPr>
          <w:i/>
        </w:rPr>
        <w:t>Dějepisectví ve 20. století. Od vědecké objektivity k postmoderní výzvě</w:t>
      </w:r>
      <w:r w:rsidRPr="00900BDF">
        <w:t xml:space="preserve">, Praha, </w:t>
      </w:r>
      <w:r w:rsidRPr="00D55F57">
        <w:t>Nakladatelství Lidové noviny</w:t>
      </w:r>
      <w:r w:rsidRPr="00900BDF">
        <w:t xml:space="preserve"> 2002, ISBN 9788071065</w:t>
      </w:r>
      <w:r>
        <w:t>043.</w:t>
      </w:r>
    </w:p>
    <w:p w:rsidR="0060393E" w:rsidRPr="00900BDF" w:rsidRDefault="0060393E" w:rsidP="0060393E">
      <w:pPr>
        <w:jc w:val="both"/>
      </w:pPr>
      <w:r w:rsidRPr="00900BDF">
        <w:t xml:space="preserve">LYOTARD, Jean-Francis: </w:t>
      </w:r>
      <w:r w:rsidRPr="00900BDF">
        <w:rPr>
          <w:i/>
        </w:rPr>
        <w:t>O postmodernismu</w:t>
      </w:r>
      <w:r w:rsidRPr="00900BDF">
        <w:t xml:space="preserve">, Praha, </w:t>
      </w:r>
      <w:proofErr w:type="spellStart"/>
      <w:r w:rsidRPr="00900BDF">
        <w:t>Fil</w:t>
      </w:r>
      <w:r>
        <w:t>osofia</w:t>
      </w:r>
      <w:proofErr w:type="spellEnd"/>
      <w:r>
        <w:t xml:space="preserve"> 1993, ISBN 80-7007-047-1.</w:t>
      </w:r>
    </w:p>
    <w:p w:rsidR="0060393E" w:rsidRDefault="0060393E" w:rsidP="0060393E">
      <w:pPr>
        <w:jc w:val="both"/>
      </w:pPr>
      <w:r w:rsidRPr="00900BDF">
        <w:t>POPPER, Karl Raimund</w:t>
      </w:r>
      <w:r>
        <w:t>:</w:t>
      </w:r>
      <w:r w:rsidRPr="00900BDF">
        <w:t xml:space="preserve"> </w:t>
      </w:r>
      <w:r w:rsidRPr="00900BDF">
        <w:rPr>
          <w:i/>
        </w:rPr>
        <w:t>Bída historicismu</w:t>
      </w:r>
      <w:r w:rsidRPr="00900BDF">
        <w:t xml:space="preserve">, Praha, </w:t>
      </w:r>
      <w:proofErr w:type="spellStart"/>
      <w:r w:rsidRPr="00900BDF">
        <w:t>Oik</w:t>
      </w:r>
      <w:r>
        <w:t>oymenh</w:t>
      </w:r>
      <w:proofErr w:type="spellEnd"/>
      <w:r>
        <w:t xml:space="preserve"> 1994, ISBN 80-86005-80-1.</w:t>
      </w:r>
    </w:p>
    <w:p w:rsidR="0060393E" w:rsidRPr="006527BB" w:rsidRDefault="0060393E" w:rsidP="0060393E">
      <w:pPr>
        <w:jc w:val="both"/>
        <w:rPr>
          <w:color w:val="000000"/>
          <w:shd w:val="clear" w:color="auto" w:fill="FFFFFF"/>
        </w:rPr>
      </w:pPr>
      <w:r w:rsidRPr="00A66BC6">
        <w:rPr>
          <w:caps/>
        </w:rPr>
        <w:t>Storchová,</w:t>
      </w:r>
      <w:r>
        <w:t xml:space="preserve"> Lucie, et al</w:t>
      </w:r>
      <w:r w:rsidRPr="00A66BC6">
        <w:t xml:space="preserve">.: </w:t>
      </w:r>
      <w:r w:rsidRPr="00A66BC6">
        <w:rPr>
          <w:i/>
        </w:rPr>
        <w:t>Koncepty a dějiny. Proměny pojmů v současné historické vědě</w:t>
      </w:r>
      <w:r w:rsidRPr="00A66BC6">
        <w:t xml:space="preserve">, Dolní Břežany, </w:t>
      </w:r>
      <w:proofErr w:type="spellStart"/>
      <w:r w:rsidRPr="00A66BC6">
        <w:t>Scriptorium</w:t>
      </w:r>
      <w:proofErr w:type="spellEnd"/>
      <w:r w:rsidRPr="00A66BC6">
        <w:t xml:space="preserve"> 2014, ISBN </w:t>
      </w:r>
      <w:r>
        <w:rPr>
          <w:color w:val="000000"/>
          <w:shd w:val="clear" w:color="auto" w:fill="FFFFFF"/>
        </w:rPr>
        <w:t>978-80-87271-87-2.</w:t>
      </w:r>
    </w:p>
    <w:p w:rsidR="0060393E" w:rsidRDefault="0060393E" w:rsidP="0060393E">
      <w:pPr>
        <w:jc w:val="both"/>
      </w:pPr>
      <w:r w:rsidRPr="00900BDF">
        <w:t>TŘEŠTÍK</w:t>
      </w:r>
      <w:r>
        <w:t>, Dušan:</w:t>
      </w:r>
      <w:r w:rsidRPr="00900BDF">
        <w:t xml:space="preserve"> </w:t>
      </w:r>
      <w:r w:rsidRPr="00900BDF">
        <w:rPr>
          <w:i/>
        </w:rPr>
        <w:t>Mysliti dějiny</w:t>
      </w:r>
      <w:r w:rsidRPr="00900BDF">
        <w:t>, Praha, Paseka 1999, ISBN 80-7185-229-5</w:t>
      </w:r>
      <w:r>
        <w:t>.</w:t>
      </w:r>
    </w:p>
    <w:p w:rsidR="00AD08AC" w:rsidRPr="0060393E" w:rsidRDefault="0060393E" w:rsidP="0060393E">
      <w:r w:rsidRPr="00900BDF">
        <w:t>VANĚK, Miroslav</w:t>
      </w:r>
      <w:r>
        <w:t>:</w:t>
      </w:r>
      <w:r w:rsidRPr="00900BDF">
        <w:t xml:space="preserve"> </w:t>
      </w:r>
      <w:r w:rsidRPr="00900BDF">
        <w:rPr>
          <w:i/>
        </w:rPr>
        <w:t>Orální historie ve výzkumu soudobých dějin</w:t>
      </w:r>
      <w:r w:rsidRPr="00900BDF">
        <w:t>, Praha, Ústav pro soudobé dějiny A</w:t>
      </w:r>
      <w:r>
        <w:t>V ČR 2004, ISBN 8072850458.</w:t>
      </w:r>
      <w:bookmarkStart w:id="0" w:name="_GoBack"/>
      <w:bookmarkEnd w:id="0"/>
    </w:p>
    <w:sectPr w:rsidR="00AD08AC" w:rsidRPr="0060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19"/>
    <w:rsid w:val="00562919"/>
    <w:rsid w:val="0060393E"/>
    <w:rsid w:val="007D5E0A"/>
    <w:rsid w:val="009406CF"/>
    <w:rsid w:val="00C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2CFE-5C34-4040-AA21-E0D71358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56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5629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eld20">
    <w:name w:val="field_20"/>
    <w:basedOn w:val="Standardnpsmoodstavce"/>
    <w:rsid w:val="0060393E"/>
  </w:style>
  <w:style w:type="character" w:customStyle="1" w:styleId="sourcedocument">
    <w:name w:val="sourcedocument"/>
    <w:basedOn w:val="Standardnpsmoodstavce"/>
    <w:rsid w:val="0060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TUL-S0-23</dc:creator>
  <cp:keywords/>
  <dc:description/>
  <cp:lastModifiedBy>TUL-S0-23</cp:lastModifiedBy>
  <cp:revision>2</cp:revision>
  <dcterms:created xsi:type="dcterms:W3CDTF">2018-08-19T12:28:00Z</dcterms:created>
  <dcterms:modified xsi:type="dcterms:W3CDTF">2018-08-19T12:28:00Z</dcterms:modified>
</cp:coreProperties>
</file>