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375A" w14:textId="77777777" w:rsidR="00E44268" w:rsidRDefault="007814D9" w:rsidP="007814D9">
      <w:pPr>
        <w:jc w:val="both"/>
        <w:rPr>
          <w:color w:val="000000" w:themeColor="text1"/>
        </w:rPr>
      </w:pPr>
      <w:r>
        <w:rPr>
          <w:color w:val="000000" w:themeColor="text1"/>
        </w:rPr>
        <w:t xml:space="preserve"> </w:t>
      </w:r>
    </w:p>
    <w:sdt>
      <w:sdtPr>
        <w:rPr>
          <w:rFonts w:ascii="Times New Roman" w:eastAsia="Times New Roman" w:hAnsi="Times New Roman" w:cs="Times New Roman"/>
          <w:color w:val="auto"/>
          <w:sz w:val="24"/>
          <w:szCs w:val="24"/>
          <w:lang w:val="en-US"/>
        </w:rPr>
        <w:id w:val="-569349085"/>
        <w:docPartObj>
          <w:docPartGallery w:val="Table of Contents"/>
          <w:docPartUnique/>
        </w:docPartObj>
      </w:sdtPr>
      <w:sdtEndPr>
        <w:rPr>
          <w:b/>
          <w:bCs/>
        </w:rPr>
      </w:sdtEndPr>
      <w:sdtContent>
        <w:p w14:paraId="4F0849F7" w14:textId="731E5DFC" w:rsidR="00E44268" w:rsidRDefault="00E44268">
          <w:pPr>
            <w:pStyle w:val="Nadpisobsahu"/>
          </w:pPr>
          <w:r>
            <w:t>Obsah</w:t>
          </w:r>
        </w:p>
        <w:p w14:paraId="67B0F302" w14:textId="5DB5063D" w:rsidR="00482607" w:rsidRDefault="00E44268">
          <w:pPr>
            <w:pStyle w:val="Obsah1"/>
            <w:tabs>
              <w:tab w:val="left" w:pos="480"/>
              <w:tab w:val="right" w:leader="dot" w:pos="9062"/>
            </w:tabs>
            <w:rPr>
              <w:rFonts w:asciiTheme="minorHAnsi" w:eastAsiaTheme="minorEastAsia" w:hAnsiTheme="minorHAnsi" w:cstheme="minorBidi"/>
              <w:noProof/>
              <w:sz w:val="22"/>
              <w:szCs w:val="22"/>
              <w:lang w:val="cs-CZ"/>
            </w:rPr>
          </w:pPr>
          <w:r>
            <w:fldChar w:fldCharType="begin"/>
          </w:r>
          <w:r>
            <w:instrText xml:space="preserve"> TOC \o "1-3" \h \z \u </w:instrText>
          </w:r>
          <w:r>
            <w:fldChar w:fldCharType="separate"/>
          </w:r>
          <w:hyperlink w:anchor="_Toc125373008" w:history="1">
            <w:r w:rsidR="00482607" w:rsidRPr="00B8501B">
              <w:rPr>
                <w:rStyle w:val="Hypertextovodkaz"/>
                <w:noProof/>
              </w:rPr>
              <w:t>1.</w:t>
            </w:r>
            <w:r w:rsidR="00482607">
              <w:rPr>
                <w:rFonts w:asciiTheme="minorHAnsi" w:eastAsiaTheme="minorEastAsia" w:hAnsiTheme="minorHAnsi" w:cstheme="minorBidi"/>
                <w:noProof/>
                <w:sz w:val="22"/>
                <w:szCs w:val="22"/>
                <w:lang w:val="cs-CZ"/>
              </w:rPr>
              <w:tab/>
            </w:r>
            <w:r w:rsidR="00482607" w:rsidRPr="00B8501B">
              <w:rPr>
                <w:rStyle w:val="Hypertextovodkaz"/>
                <w:noProof/>
              </w:rPr>
              <w:t>Qualitative analysis of fibers in blended fabric</w:t>
            </w:r>
            <w:r w:rsidR="00482607">
              <w:rPr>
                <w:noProof/>
                <w:webHidden/>
              </w:rPr>
              <w:tab/>
            </w:r>
            <w:r w:rsidR="00482607">
              <w:rPr>
                <w:noProof/>
                <w:webHidden/>
              </w:rPr>
              <w:fldChar w:fldCharType="begin"/>
            </w:r>
            <w:r w:rsidR="00482607">
              <w:rPr>
                <w:noProof/>
                <w:webHidden/>
              </w:rPr>
              <w:instrText xml:space="preserve"> PAGEREF _Toc125373008 \h </w:instrText>
            </w:r>
            <w:r w:rsidR="00482607">
              <w:rPr>
                <w:noProof/>
                <w:webHidden/>
              </w:rPr>
            </w:r>
            <w:r w:rsidR="00482607">
              <w:rPr>
                <w:noProof/>
                <w:webHidden/>
              </w:rPr>
              <w:fldChar w:fldCharType="separate"/>
            </w:r>
            <w:r w:rsidR="00482607">
              <w:rPr>
                <w:noProof/>
                <w:webHidden/>
              </w:rPr>
              <w:t>2</w:t>
            </w:r>
            <w:r w:rsidR="00482607">
              <w:rPr>
                <w:noProof/>
                <w:webHidden/>
              </w:rPr>
              <w:fldChar w:fldCharType="end"/>
            </w:r>
          </w:hyperlink>
        </w:p>
        <w:p w14:paraId="0A677CDB" w14:textId="1C5AD181"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09" w:history="1">
            <w:r w:rsidR="00482607" w:rsidRPr="00B8501B">
              <w:rPr>
                <w:rStyle w:val="Hypertextovodkaz"/>
                <w:noProof/>
              </w:rPr>
              <w:t>1.1. Qualitative analysis of fibers</w:t>
            </w:r>
            <w:r w:rsidR="00482607">
              <w:rPr>
                <w:noProof/>
                <w:webHidden/>
              </w:rPr>
              <w:tab/>
            </w:r>
            <w:r w:rsidR="00482607">
              <w:rPr>
                <w:noProof/>
                <w:webHidden/>
              </w:rPr>
              <w:fldChar w:fldCharType="begin"/>
            </w:r>
            <w:r w:rsidR="00482607">
              <w:rPr>
                <w:noProof/>
                <w:webHidden/>
              </w:rPr>
              <w:instrText xml:space="preserve"> PAGEREF _Toc125373009 \h </w:instrText>
            </w:r>
            <w:r w:rsidR="00482607">
              <w:rPr>
                <w:noProof/>
                <w:webHidden/>
              </w:rPr>
            </w:r>
            <w:r w:rsidR="00482607">
              <w:rPr>
                <w:noProof/>
                <w:webHidden/>
              </w:rPr>
              <w:fldChar w:fldCharType="separate"/>
            </w:r>
            <w:r w:rsidR="00482607">
              <w:rPr>
                <w:noProof/>
                <w:webHidden/>
              </w:rPr>
              <w:t>2</w:t>
            </w:r>
            <w:r w:rsidR="00482607">
              <w:rPr>
                <w:noProof/>
                <w:webHidden/>
              </w:rPr>
              <w:fldChar w:fldCharType="end"/>
            </w:r>
          </w:hyperlink>
        </w:p>
        <w:p w14:paraId="3F2D8AF7" w14:textId="7AD92F0F"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10" w:history="1">
            <w:r w:rsidR="00482607" w:rsidRPr="00B8501B">
              <w:rPr>
                <w:rStyle w:val="Hypertextovodkaz"/>
                <w:noProof/>
              </w:rPr>
              <w:t>1.2. Quantitative analysis of fiber´s blends</w:t>
            </w:r>
            <w:r w:rsidR="00482607">
              <w:rPr>
                <w:noProof/>
                <w:webHidden/>
              </w:rPr>
              <w:tab/>
            </w:r>
            <w:r w:rsidR="00482607">
              <w:rPr>
                <w:noProof/>
                <w:webHidden/>
              </w:rPr>
              <w:fldChar w:fldCharType="begin"/>
            </w:r>
            <w:r w:rsidR="00482607">
              <w:rPr>
                <w:noProof/>
                <w:webHidden/>
              </w:rPr>
              <w:instrText xml:space="preserve"> PAGEREF _Toc125373010 \h </w:instrText>
            </w:r>
            <w:r w:rsidR="00482607">
              <w:rPr>
                <w:noProof/>
                <w:webHidden/>
              </w:rPr>
            </w:r>
            <w:r w:rsidR="00482607">
              <w:rPr>
                <w:noProof/>
                <w:webHidden/>
              </w:rPr>
              <w:fldChar w:fldCharType="separate"/>
            </w:r>
            <w:r w:rsidR="00482607">
              <w:rPr>
                <w:noProof/>
                <w:webHidden/>
              </w:rPr>
              <w:t>3</w:t>
            </w:r>
            <w:r w:rsidR="00482607">
              <w:rPr>
                <w:noProof/>
                <w:webHidden/>
              </w:rPr>
              <w:fldChar w:fldCharType="end"/>
            </w:r>
          </w:hyperlink>
        </w:p>
        <w:p w14:paraId="5139026B" w14:textId="5FAAA42C"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11" w:history="1">
            <w:r w:rsidR="00482607" w:rsidRPr="00B8501B">
              <w:rPr>
                <w:rStyle w:val="Hypertextovodkaz"/>
                <w:noProof/>
              </w:rPr>
              <w:t>Experimental part</w:t>
            </w:r>
            <w:r w:rsidR="00482607">
              <w:rPr>
                <w:noProof/>
                <w:webHidden/>
              </w:rPr>
              <w:tab/>
            </w:r>
            <w:r w:rsidR="00482607">
              <w:rPr>
                <w:noProof/>
                <w:webHidden/>
              </w:rPr>
              <w:fldChar w:fldCharType="begin"/>
            </w:r>
            <w:r w:rsidR="00482607">
              <w:rPr>
                <w:noProof/>
                <w:webHidden/>
              </w:rPr>
              <w:instrText xml:space="preserve"> PAGEREF _Toc125373011 \h </w:instrText>
            </w:r>
            <w:r w:rsidR="00482607">
              <w:rPr>
                <w:noProof/>
                <w:webHidden/>
              </w:rPr>
            </w:r>
            <w:r w:rsidR="00482607">
              <w:rPr>
                <w:noProof/>
                <w:webHidden/>
              </w:rPr>
              <w:fldChar w:fldCharType="separate"/>
            </w:r>
            <w:r w:rsidR="00482607">
              <w:rPr>
                <w:noProof/>
                <w:webHidden/>
              </w:rPr>
              <w:t>3</w:t>
            </w:r>
            <w:r w:rsidR="00482607">
              <w:rPr>
                <w:noProof/>
                <w:webHidden/>
              </w:rPr>
              <w:fldChar w:fldCharType="end"/>
            </w:r>
          </w:hyperlink>
        </w:p>
        <w:p w14:paraId="131E90CD" w14:textId="16271F13"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12" w:history="1">
            <w:r w:rsidR="00482607" w:rsidRPr="00B8501B">
              <w:rPr>
                <w:rStyle w:val="Hypertextovodkaz"/>
                <w:noProof/>
              </w:rPr>
              <w:t>Working procedure</w:t>
            </w:r>
            <w:r w:rsidR="00482607">
              <w:rPr>
                <w:noProof/>
                <w:webHidden/>
              </w:rPr>
              <w:tab/>
            </w:r>
            <w:r w:rsidR="00482607">
              <w:rPr>
                <w:noProof/>
                <w:webHidden/>
              </w:rPr>
              <w:fldChar w:fldCharType="begin"/>
            </w:r>
            <w:r w:rsidR="00482607">
              <w:rPr>
                <w:noProof/>
                <w:webHidden/>
              </w:rPr>
              <w:instrText xml:space="preserve"> PAGEREF _Toc125373012 \h </w:instrText>
            </w:r>
            <w:r w:rsidR="00482607">
              <w:rPr>
                <w:noProof/>
                <w:webHidden/>
              </w:rPr>
            </w:r>
            <w:r w:rsidR="00482607">
              <w:rPr>
                <w:noProof/>
                <w:webHidden/>
              </w:rPr>
              <w:fldChar w:fldCharType="separate"/>
            </w:r>
            <w:r w:rsidR="00482607">
              <w:rPr>
                <w:noProof/>
                <w:webHidden/>
              </w:rPr>
              <w:t>4</w:t>
            </w:r>
            <w:r w:rsidR="00482607">
              <w:rPr>
                <w:noProof/>
                <w:webHidden/>
              </w:rPr>
              <w:fldChar w:fldCharType="end"/>
            </w:r>
          </w:hyperlink>
        </w:p>
        <w:p w14:paraId="16A5B85B" w14:textId="716967DD"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13" w:history="1">
            <w:r w:rsidR="00482607" w:rsidRPr="00B8501B">
              <w:rPr>
                <w:rStyle w:val="Hypertextovodkaz"/>
                <w:noProof/>
              </w:rPr>
              <w:t>1/ Quantitative analysis of polyester/cotton blend</w:t>
            </w:r>
            <w:r w:rsidR="00482607">
              <w:rPr>
                <w:noProof/>
                <w:webHidden/>
              </w:rPr>
              <w:tab/>
            </w:r>
            <w:r w:rsidR="00482607">
              <w:rPr>
                <w:noProof/>
                <w:webHidden/>
              </w:rPr>
              <w:fldChar w:fldCharType="begin"/>
            </w:r>
            <w:r w:rsidR="00482607">
              <w:rPr>
                <w:noProof/>
                <w:webHidden/>
              </w:rPr>
              <w:instrText xml:space="preserve"> PAGEREF _Toc125373013 \h </w:instrText>
            </w:r>
            <w:r w:rsidR="00482607">
              <w:rPr>
                <w:noProof/>
                <w:webHidden/>
              </w:rPr>
            </w:r>
            <w:r w:rsidR="00482607">
              <w:rPr>
                <w:noProof/>
                <w:webHidden/>
              </w:rPr>
              <w:fldChar w:fldCharType="separate"/>
            </w:r>
            <w:r w:rsidR="00482607">
              <w:rPr>
                <w:noProof/>
                <w:webHidden/>
              </w:rPr>
              <w:t>4</w:t>
            </w:r>
            <w:r w:rsidR="00482607">
              <w:rPr>
                <w:noProof/>
                <w:webHidden/>
              </w:rPr>
              <w:fldChar w:fldCharType="end"/>
            </w:r>
          </w:hyperlink>
        </w:p>
        <w:p w14:paraId="6E9E3128" w14:textId="6ED3544A"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14" w:history="1">
            <w:r w:rsidR="00482607" w:rsidRPr="00B8501B">
              <w:rPr>
                <w:rStyle w:val="Hypertextovodkaz"/>
                <w:noProof/>
              </w:rPr>
              <w:t>2/ Mathematical data processing</w:t>
            </w:r>
            <w:r w:rsidR="00482607">
              <w:rPr>
                <w:noProof/>
                <w:webHidden/>
              </w:rPr>
              <w:tab/>
            </w:r>
            <w:r w:rsidR="00482607">
              <w:rPr>
                <w:noProof/>
                <w:webHidden/>
              </w:rPr>
              <w:fldChar w:fldCharType="begin"/>
            </w:r>
            <w:r w:rsidR="00482607">
              <w:rPr>
                <w:noProof/>
                <w:webHidden/>
              </w:rPr>
              <w:instrText xml:space="preserve"> PAGEREF _Toc125373014 \h </w:instrText>
            </w:r>
            <w:r w:rsidR="00482607">
              <w:rPr>
                <w:noProof/>
                <w:webHidden/>
              </w:rPr>
            </w:r>
            <w:r w:rsidR="00482607">
              <w:rPr>
                <w:noProof/>
                <w:webHidden/>
              </w:rPr>
              <w:fldChar w:fldCharType="separate"/>
            </w:r>
            <w:r w:rsidR="00482607">
              <w:rPr>
                <w:noProof/>
                <w:webHidden/>
              </w:rPr>
              <w:t>4</w:t>
            </w:r>
            <w:r w:rsidR="00482607">
              <w:rPr>
                <w:noProof/>
                <w:webHidden/>
              </w:rPr>
              <w:fldChar w:fldCharType="end"/>
            </w:r>
          </w:hyperlink>
        </w:p>
        <w:p w14:paraId="45D0AAEA" w14:textId="57E88709" w:rsidR="00482607" w:rsidRDefault="00883DAE">
          <w:pPr>
            <w:pStyle w:val="Obsah1"/>
            <w:tabs>
              <w:tab w:val="left" w:pos="480"/>
              <w:tab w:val="right" w:leader="dot" w:pos="9062"/>
            </w:tabs>
            <w:rPr>
              <w:rFonts w:asciiTheme="minorHAnsi" w:eastAsiaTheme="minorEastAsia" w:hAnsiTheme="minorHAnsi" w:cstheme="minorBidi"/>
              <w:noProof/>
              <w:sz w:val="22"/>
              <w:szCs w:val="22"/>
              <w:lang w:val="cs-CZ"/>
            </w:rPr>
          </w:pPr>
          <w:hyperlink w:anchor="_Toc125373015" w:history="1">
            <w:r w:rsidR="00482607" w:rsidRPr="00B8501B">
              <w:rPr>
                <w:rStyle w:val="Hypertextovodkaz"/>
                <w:noProof/>
              </w:rPr>
              <w:t>2.</w:t>
            </w:r>
            <w:r w:rsidR="00482607">
              <w:rPr>
                <w:rFonts w:asciiTheme="minorHAnsi" w:eastAsiaTheme="minorEastAsia" w:hAnsiTheme="minorHAnsi" w:cstheme="minorBidi"/>
                <w:noProof/>
                <w:sz w:val="22"/>
                <w:szCs w:val="22"/>
                <w:lang w:val="cs-CZ"/>
              </w:rPr>
              <w:tab/>
            </w:r>
            <w:r w:rsidR="00482607" w:rsidRPr="00B8501B">
              <w:rPr>
                <w:rStyle w:val="Hypertextovodkaz"/>
                <w:noProof/>
              </w:rPr>
              <w:t>Damage to wool and cotton fibers</w:t>
            </w:r>
            <w:r w:rsidR="00482607">
              <w:rPr>
                <w:noProof/>
                <w:webHidden/>
              </w:rPr>
              <w:tab/>
            </w:r>
            <w:r w:rsidR="00482607">
              <w:rPr>
                <w:noProof/>
                <w:webHidden/>
              </w:rPr>
              <w:fldChar w:fldCharType="begin"/>
            </w:r>
            <w:r w:rsidR="00482607">
              <w:rPr>
                <w:noProof/>
                <w:webHidden/>
              </w:rPr>
              <w:instrText xml:space="preserve"> PAGEREF _Toc125373015 \h </w:instrText>
            </w:r>
            <w:r w:rsidR="00482607">
              <w:rPr>
                <w:noProof/>
                <w:webHidden/>
              </w:rPr>
            </w:r>
            <w:r w:rsidR="00482607">
              <w:rPr>
                <w:noProof/>
                <w:webHidden/>
              </w:rPr>
              <w:fldChar w:fldCharType="separate"/>
            </w:r>
            <w:r w:rsidR="00482607">
              <w:rPr>
                <w:noProof/>
                <w:webHidden/>
              </w:rPr>
              <w:t>5</w:t>
            </w:r>
            <w:r w:rsidR="00482607">
              <w:rPr>
                <w:noProof/>
                <w:webHidden/>
              </w:rPr>
              <w:fldChar w:fldCharType="end"/>
            </w:r>
          </w:hyperlink>
        </w:p>
        <w:p w14:paraId="7139B5B0" w14:textId="5E98E2DF"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16" w:history="1">
            <w:r w:rsidR="00482607" w:rsidRPr="00B8501B">
              <w:rPr>
                <w:rStyle w:val="Hypertextovodkaz"/>
                <w:noProof/>
              </w:rPr>
              <w:t>2.1. Evidence of wool fiber damage</w:t>
            </w:r>
            <w:r w:rsidR="00482607">
              <w:rPr>
                <w:noProof/>
                <w:webHidden/>
              </w:rPr>
              <w:tab/>
            </w:r>
            <w:r w:rsidR="00482607">
              <w:rPr>
                <w:noProof/>
                <w:webHidden/>
              </w:rPr>
              <w:fldChar w:fldCharType="begin"/>
            </w:r>
            <w:r w:rsidR="00482607">
              <w:rPr>
                <w:noProof/>
                <w:webHidden/>
              </w:rPr>
              <w:instrText xml:space="preserve"> PAGEREF _Toc125373016 \h </w:instrText>
            </w:r>
            <w:r w:rsidR="00482607">
              <w:rPr>
                <w:noProof/>
                <w:webHidden/>
              </w:rPr>
            </w:r>
            <w:r w:rsidR="00482607">
              <w:rPr>
                <w:noProof/>
                <w:webHidden/>
              </w:rPr>
              <w:fldChar w:fldCharType="separate"/>
            </w:r>
            <w:r w:rsidR="00482607">
              <w:rPr>
                <w:noProof/>
                <w:webHidden/>
              </w:rPr>
              <w:t>5</w:t>
            </w:r>
            <w:r w:rsidR="00482607">
              <w:rPr>
                <w:noProof/>
                <w:webHidden/>
              </w:rPr>
              <w:fldChar w:fldCharType="end"/>
            </w:r>
          </w:hyperlink>
        </w:p>
        <w:p w14:paraId="4DFC033E" w14:textId="44401035"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17" w:history="1">
            <w:r w:rsidR="00482607" w:rsidRPr="00B8501B">
              <w:rPr>
                <w:rStyle w:val="Hypertextovodkaz"/>
                <w:noProof/>
              </w:rPr>
              <w:t>2.2. Evidence of cotton fiber damage</w:t>
            </w:r>
            <w:r w:rsidR="00482607">
              <w:rPr>
                <w:noProof/>
                <w:webHidden/>
              </w:rPr>
              <w:tab/>
            </w:r>
            <w:r w:rsidR="00482607">
              <w:rPr>
                <w:noProof/>
                <w:webHidden/>
              </w:rPr>
              <w:fldChar w:fldCharType="begin"/>
            </w:r>
            <w:r w:rsidR="00482607">
              <w:rPr>
                <w:noProof/>
                <w:webHidden/>
              </w:rPr>
              <w:instrText xml:space="preserve"> PAGEREF _Toc125373017 \h </w:instrText>
            </w:r>
            <w:r w:rsidR="00482607">
              <w:rPr>
                <w:noProof/>
                <w:webHidden/>
              </w:rPr>
            </w:r>
            <w:r w:rsidR="00482607">
              <w:rPr>
                <w:noProof/>
                <w:webHidden/>
              </w:rPr>
              <w:fldChar w:fldCharType="separate"/>
            </w:r>
            <w:r w:rsidR="00482607">
              <w:rPr>
                <w:noProof/>
                <w:webHidden/>
              </w:rPr>
              <w:t>5</w:t>
            </w:r>
            <w:r w:rsidR="00482607">
              <w:rPr>
                <w:noProof/>
                <w:webHidden/>
              </w:rPr>
              <w:fldChar w:fldCharType="end"/>
            </w:r>
          </w:hyperlink>
        </w:p>
        <w:p w14:paraId="5815475A" w14:textId="3A3E8517" w:rsidR="00482607" w:rsidRDefault="00883DAE">
          <w:pPr>
            <w:pStyle w:val="Obsah1"/>
            <w:tabs>
              <w:tab w:val="left" w:pos="480"/>
              <w:tab w:val="right" w:leader="dot" w:pos="9062"/>
            </w:tabs>
            <w:rPr>
              <w:rFonts w:asciiTheme="minorHAnsi" w:eastAsiaTheme="minorEastAsia" w:hAnsiTheme="minorHAnsi" w:cstheme="minorBidi"/>
              <w:noProof/>
              <w:sz w:val="22"/>
              <w:szCs w:val="22"/>
              <w:lang w:val="cs-CZ"/>
            </w:rPr>
          </w:pPr>
          <w:hyperlink w:anchor="_Toc125373018" w:history="1">
            <w:r w:rsidR="00482607" w:rsidRPr="00B8501B">
              <w:rPr>
                <w:rStyle w:val="Hypertextovodkaz"/>
                <w:noProof/>
              </w:rPr>
              <w:t>3.</w:t>
            </w:r>
            <w:r w:rsidR="00482607">
              <w:rPr>
                <w:rFonts w:asciiTheme="minorHAnsi" w:eastAsiaTheme="minorEastAsia" w:hAnsiTheme="minorHAnsi" w:cstheme="minorBidi"/>
                <w:noProof/>
                <w:sz w:val="22"/>
                <w:szCs w:val="22"/>
                <w:lang w:val="cs-CZ"/>
              </w:rPr>
              <w:tab/>
            </w:r>
            <w:r w:rsidR="00482607" w:rsidRPr="00B8501B">
              <w:rPr>
                <w:rStyle w:val="Hypertextovodkaz"/>
                <w:noProof/>
              </w:rPr>
              <w:t>Merceration and dyeing of cotton</w:t>
            </w:r>
            <w:r w:rsidR="00482607">
              <w:rPr>
                <w:noProof/>
                <w:webHidden/>
              </w:rPr>
              <w:tab/>
            </w:r>
            <w:r w:rsidR="00482607">
              <w:rPr>
                <w:noProof/>
                <w:webHidden/>
              </w:rPr>
              <w:fldChar w:fldCharType="begin"/>
            </w:r>
            <w:r w:rsidR="00482607">
              <w:rPr>
                <w:noProof/>
                <w:webHidden/>
              </w:rPr>
              <w:instrText xml:space="preserve"> PAGEREF _Toc125373018 \h </w:instrText>
            </w:r>
            <w:r w:rsidR="00482607">
              <w:rPr>
                <w:noProof/>
                <w:webHidden/>
              </w:rPr>
            </w:r>
            <w:r w:rsidR="00482607">
              <w:rPr>
                <w:noProof/>
                <w:webHidden/>
              </w:rPr>
              <w:fldChar w:fldCharType="separate"/>
            </w:r>
            <w:r w:rsidR="00482607">
              <w:rPr>
                <w:noProof/>
                <w:webHidden/>
              </w:rPr>
              <w:t>9</w:t>
            </w:r>
            <w:r w:rsidR="00482607">
              <w:rPr>
                <w:noProof/>
                <w:webHidden/>
              </w:rPr>
              <w:fldChar w:fldCharType="end"/>
            </w:r>
          </w:hyperlink>
        </w:p>
        <w:p w14:paraId="435F1BC4" w14:textId="43869172"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19" w:history="1">
            <w:r w:rsidR="00482607" w:rsidRPr="00B8501B">
              <w:rPr>
                <w:rStyle w:val="Hypertextovodkaz"/>
                <w:noProof/>
              </w:rPr>
              <w:t>3.1. Merceration and causticizing</w:t>
            </w:r>
            <w:r w:rsidR="00482607">
              <w:rPr>
                <w:noProof/>
                <w:webHidden/>
              </w:rPr>
              <w:tab/>
            </w:r>
            <w:r w:rsidR="00482607">
              <w:rPr>
                <w:noProof/>
                <w:webHidden/>
              </w:rPr>
              <w:fldChar w:fldCharType="begin"/>
            </w:r>
            <w:r w:rsidR="00482607">
              <w:rPr>
                <w:noProof/>
                <w:webHidden/>
              </w:rPr>
              <w:instrText xml:space="preserve"> PAGEREF _Toc125373019 \h </w:instrText>
            </w:r>
            <w:r w:rsidR="00482607">
              <w:rPr>
                <w:noProof/>
                <w:webHidden/>
              </w:rPr>
            </w:r>
            <w:r w:rsidR="00482607">
              <w:rPr>
                <w:noProof/>
                <w:webHidden/>
              </w:rPr>
              <w:fldChar w:fldCharType="separate"/>
            </w:r>
            <w:r w:rsidR="00482607">
              <w:rPr>
                <w:noProof/>
                <w:webHidden/>
              </w:rPr>
              <w:t>9</w:t>
            </w:r>
            <w:r w:rsidR="00482607">
              <w:rPr>
                <w:noProof/>
                <w:webHidden/>
              </w:rPr>
              <w:fldChar w:fldCharType="end"/>
            </w:r>
          </w:hyperlink>
        </w:p>
        <w:p w14:paraId="32B90067" w14:textId="27D5D272"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20" w:history="1">
            <w:r w:rsidR="00482607" w:rsidRPr="00B8501B">
              <w:rPr>
                <w:rStyle w:val="Hypertextovodkaz"/>
                <w:noProof/>
              </w:rPr>
              <w:t>3.2. Dyes and dyeing of cotton</w:t>
            </w:r>
            <w:r w:rsidR="00482607">
              <w:rPr>
                <w:noProof/>
                <w:webHidden/>
              </w:rPr>
              <w:tab/>
            </w:r>
            <w:r w:rsidR="00482607">
              <w:rPr>
                <w:noProof/>
                <w:webHidden/>
              </w:rPr>
              <w:fldChar w:fldCharType="begin"/>
            </w:r>
            <w:r w:rsidR="00482607">
              <w:rPr>
                <w:noProof/>
                <w:webHidden/>
              </w:rPr>
              <w:instrText xml:space="preserve"> PAGEREF _Toc125373020 \h </w:instrText>
            </w:r>
            <w:r w:rsidR="00482607">
              <w:rPr>
                <w:noProof/>
                <w:webHidden/>
              </w:rPr>
            </w:r>
            <w:r w:rsidR="00482607">
              <w:rPr>
                <w:noProof/>
                <w:webHidden/>
              </w:rPr>
              <w:fldChar w:fldCharType="separate"/>
            </w:r>
            <w:r w:rsidR="00482607">
              <w:rPr>
                <w:noProof/>
                <w:webHidden/>
              </w:rPr>
              <w:t>13</w:t>
            </w:r>
            <w:r w:rsidR="00482607">
              <w:rPr>
                <w:noProof/>
                <w:webHidden/>
              </w:rPr>
              <w:fldChar w:fldCharType="end"/>
            </w:r>
          </w:hyperlink>
        </w:p>
        <w:p w14:paraId="7E512CDB" w14:textId="5FB887C8" w:rsidR="00482607" w:rsidRDefault="00883DAE">
          <w:pPr>
            <w:pStyle w:val="Obsah3"/>
            <w:tabs>
              <w:tab w:val="right" w:leader="dot" w:pos="9062"/>
            </w:tabs>
            <w:rPr>
              <w:rFonts w:asciiTheme="minorHAnsi" w:eastAsiaTheme="minorEastAsia" w:hAnsiTheme="minorHAnsi" w:cstheme="minorBidi"/>
              <w:noProof/>
              <w:sz w:val="22"/>
              <w:szCs w:val="22"/>
              <w:lang w:val="cs-CZ"/>
            </w:rPr>
          </w:pPr>
          <w:hyperlink w:anchor="_Toc125373021" w:history="1">
            <w:r w:rsidR="00482607" w:rsidRPr="00B8501B">
              <w:rPr>
                <w:rStyle w:val="Hypertextovodkaz"/>
                <w:noProof/>
              </w:rPr>
              <w:t>3.2.1. Reactive dyes</w:t>
            </w:r>
            <w:r w:rsidR="00482607">
              <w:rPr>
                <w:noProof/>
                <w:webHidden/>
              </w:rPr>
              <w:tab/>
            </w:r>
            <w:r w:rsidR="00482607">
              <w:rPr>
                <w:noProof/>
                <w:webHidden/>
              </w:rPr>
              <w:fldChar w:fldCharType="begin"/>
            </w:r>
            <w:r w:rsidR="00482607">
              <w:rPr>
                <w:noProof/>
                <w:webHidden/>
              </w:rPr>
              <w:instrText xml:space="preserve"> PAGEREF _Toc125373021 \h </w:instrText>
            </w:r>
            <w:r w:rsidR="00482607">
              <w:rPr>
                <w:noProof/>
                <w:webHidden/>
              </w:rPr>
            </w:r>
            <w:r w:rsidR="00482607">
              <w:rPr>
                <w:noProof/>
                <w:webHidden/>
              </w:rPr>
              <w:fldChar w:fldCharType="separate"/>
            </w:r>
            <w:r w:rsidR="00482607">
              <w:rPr>
                <w:noProof/>
                <w:webHidden/>
              </w:rPr>
              <w:t>13</w:t>
            </w:r>
            <w:r w:rsidR="00482607">
              <w:rPr>
                <w:noProof/>
                <w:webHidden/>
              </w:rPr>
              <w:fldChar w:fldCharType="end"/>
            </w:r>
          </w:hyperlink>
        </w:p>
        <w:p w14:paraId="0B32CBAB" w14:textId="568638EA" w:rsidR="00482607" w:rsidRDefault="00883DAE">
          <w:pPr>
            <w:pStyle w:val="Obsah3"/>
            <w:tabs>
              <w:tab w:val="right" w:leader="dot" w:pos="9062"/>
            </w:tabs>
            <w:rPr>
              <w:rFonts w:asciiTheme="minorHAnsi" w:eastAsiaTheme="minorEastAsia" w:hAnsiTheme="minorHAnsi" w:cstheme="minorBidi"/>
              <w:noProof/>
              <w:sz w:val="22"/>
              <w:szCs w:val="22"/>
              <w:lang w:val="cs-CZ"/>
            </w:rPr>
          </w:pPr>
          <w:hyperlink w:anchor="_Toc125373022" w:history="1">
            <w:r w:rsidR="00482607" w:rsidRPr="00B8501B">
              <w:rPr>
                <w:rStyle w:val="Hypertextovodkaz"/>
                <w:noProof/>
              </w:rPr>
              <w:t>3.2.2. Vat dyes</w:t>
            </w:r>
            <w:r w:rsidR="00482607">
              <w:rPr>
                <w:noProof/>
                <w:webHidden/>
              </w:rPr>
              <w:tab/>
            </w:r>
            <w:r w:rsidR="00482607">
              <w:rPr>
                <w:noProof/>
                <w:webHidden/>
              </w:rPr>
              <w:fldChar w:fldCharType="begin"/>
            </w:r>
            <w:r w:rsidR="00482607">
              <w:rPr>
                <w:noProof/>
                <w:webHidden/>
              </w:rPr>
              <w:instrText xml:space="preserve"> PAGEREF _Toc125373022 \h </w:instrText>
            </w:r>
            <w:r w:rsidR="00482607">
              <w:rPr>
                <w:noProof/>
                <w:webHidden/>
              </w:rPr>
            </w:r>
            <w:r w:rsidR="00482607">
              <w:rPr>
                <w:noProof/>
                <w:webHidden/>
              </w:rPr>
              <w:fldChar w:fldCharType="separate"/>
            </w:r>
            <w:r w:rsidR="00482607">
              <w:rPr>
                <w:noProof/>
                <w:webHidden/>
              </w:rPr>
              <w:t>15</w:t>
            </w:r>
            <w:r w:rsidR="00482607">
              <w:rPr>
                <w:noProof/>
                <w:webHidden/>
              </w:rPr>
              <w:fldChar w:fldCharType="end"/>
            </w:r>
          </w:hyperlink>
        </w:p>
        <w:p w14:paraId="36BC0735" w14:textId="5342323F" w:rsidR="00482607" w:rsidRDefault="00883DAE">
          <w:pPr>
            <w:pStyle w:val="Obsah1"/>
            <w:tabs>
              <w:tab w:val="left" w:pos="480"/>
              <w:tab w:val="right" w:leader="dot" w:pos="9062"/>
            </w:tabs>
            <w:rPr>
              <w:rFonts w:asciiTheme="minorHAnsi" w:eastAsiaTheme="minorEastAsia" w:hAnsiTheme="minorHAnsi" w:cstheme="minorBidi"/>
              <w:noProof/>
              <w:sz w:val="22"/>
              <w:szCs w:val="22"/>
              <w:lang w:val="cs-CZ"/>
            </w:rPr>
          </w:pPr>
          <w:hyperlink w:anchor="_Toc125373023" w:history="1">
            <w:r w:rsidR="00482607" w:rsidRPr="00B8501B">
              <w:rPr>
                <w:rStyle w:val="Hypertextovodkaz"/>
                <w:noProof/>
              </w:rPr>
              <w:t>4.</w:t>
            </w:r>
            <w:r w:rsidR="00482607">
              <w:rPr>
                <w:rFonts w:asciiTheme="minorHAnsi" w:eastAsiaTheme="minorEastAsia" w:hAnsiTheme="minorHAnsi" w:cstheme="minorBidi"/>
                <w:noProof/>
                <w:sz w:val="22"/>
                <w:szCs w:val="22"/>
                <w:lang w:val="cs-CZ"/>
              </w:rPr>
              <w:tab/>
            </w:r>
            <w:r w:rsidR="00482607" w:rsidRPr="00B8501B">
              <w:rPr>
                <w:rStyle w:val="Hypertextovodkaz"/>
                <w:noProof/>
              </w:rPr>
              <w:t>Synthetic fibers</w:t>
            </w:r>
            <w:r w:rsidR="00482607">
              <w:rPr>
                <w:noProof/>
                <w:webHidden/>
              </w:rPr>
              <w:tab/>
            </w:r>
            <w:r w:rsidR="00482607">
              <w:rPr>
                <w:noProof/>
                <w:webHidden/>
              </w:rPr>
              <w:fldChar w:fldCharType="begin"/>
            </w:r>
            <w:r w:rsidR="00482607">
              <w:rPr>
                <w:noProof/>
                <w:webHidden/>
              </w:rPr>
              <w:instrText xml:space="preserve"> PAGEREF _Toc125373023 \h </w:instrText>
            </w:r>
            <w:r w:rsidR="00482607">
              <w:rPr>
                <w:noProof/>
                <w:webHidden/>
              </w:rPr>
            </w:r>
            <w:r w:rsidR="00482607">
              <w:rPr>
                <w:noProof/>
                <w:webHidden/>
              </w:rPr>
              <w:fldChar w:fldCharType="separate"/>
            </w:r>
            <w:r w:rsidR="00482607">
              <w:rPr>
                <w:noProof/>
                <w:webHidden/>
              </w:rPr>
              <w:t>18</w:t>
            </w:r>
            <w:r w:rsidR="00482607">
              <w:rPr>
                <w:noProof/>
                <w:webHidden/>
              </w:rPr>
              <w:fldChar w:fldCharType="end"/>
            </w:r>
          </w:hyperlink>
        </w:p>
        <w:p w14:paraId="666D5CE9" w14:textId="2C8D78C7"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24" w:history="1">
            <w:r w:rsidR="00482607" w:rsidRPr="00B8501B">
              <w:rPr>
                <w:rStyle w:val="Hypertextovodkaz"/>
                <w:noProof/>
              </w:rPr>
              <w:t>4.1 Heat setting of polyamide fibers</w:t>
            </w:r>
            <w:r w:rsidR="00482607">
              <w:rPr>
                <w:noProof/>
                <w:webHidden/>
              </w:rPr>
              <w:tab/>
            </w:r>
            <w:r w:rsidR="00482607">
              <w:rPr>
                <w:noProof/>
                <w:webHidden/>
              </w:rPr>
              <w:fldChar w:fldCharType="begin"/>
            </w:r>
            <w:r w:rsidR="00482607">
              <w:rPr>
                <w:noProof/>
                <w:webHidden/>
              </w:rPr>
              <w:instrText xml:space="preserve"> PAGEREF _Toc125373024 \h </w:instrText>
            </w:r>
            <w:r w:rsidR="00482607">
              <w:rPr>
                <w:noProof/>
                <w:webHidden/>
              </w:rPr>
            </w:r>
            <w:r w:rsidR="00482607">
              <w:rPr>
                <w:noProof/>
                <w:webHidden/>
              </w:rPr>
              <w:fldChar w:fldCharType="separate"/>
            </w:r>
            <w:r w:rsidR="00482607">
              <w:rPr>
                <w:noProof/>
                <w:webHidden/>
              </w:rPr>
              <w:t>18</w:t>
            </w:r>
            <w:r w:rsidR="00482607">
              <w:rPr>
                <w:noProof/>
                <w:webHidden/>
              </w:rPr>
              <w:fldChar w:fldCharType="end"/>
            </w:r>
          </w:hyperlink>
        </w:p>
        <w:p w14:paraId="0C923CA0" w14:textId="7BF0BB61"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25" w:history="1">
            <w:r w:rsidR="00482607" w:rsidRPr="00B8501B">
              <w:rPr>
                <w:rStyle w:val="Hypertextovodkaz"/>
                <w:noProof/>
              </w:rPr>
              <w:t>4.2 Proof of depolymerisation of polyamide fibers by dyeing test</w:t>
            </w:r>
            <w:r w:rsidR="00482607">
              <w:rPr>
                <w:noProof/>
                <w:webHidden/>
              </w:rPr>
              <w:tab/>
            </w:r>
            <w:r w:rsidR="00482607">
              <w:rPr>
                <w:noProof/>
                <w:webHidden/>
              </w:rPr>
              <w:fldChar w:fldCharType="begin"/>
            </w:r>
            <w:r w:rsidR="00482607">
              <w:rPr>
                <w:noProof/>
                <w:webHidden/>
              </w:rPr>
              <w:instrText xml:space="preserve"> PAGEREF _Toc125373025 \h </w:instrText>
            </w:r>
            <w:r w:rsidR="00482607">
              <w:rPr>
                <w:noProof/>
                <w:webHidden/>
              </w:rPr>
            </w:r>
            <w:r w:rsidR="00482607">
              <w:rPr>
                <w:noProof/>
                <w:webHidden/>
              </w:rPr>
              <w:fldChar w:fldCharType="separate"/>
            </w:r>
            <w:r w:rsidR="00482607">
              <w:rPr>
                <w:noProof/>
                <w:webHidden/>
              </w:rPr>
              <w:t>19</w:t>
            </w:r>
            <w:r w:rsidR="00482607">
              <w:rPr>
                <w:noProof/>
                <w:webHidden/>
              </w:rPr>
              <w:fldChar w:fldCharType="end"/>
            </w:r>
          </w:hyperlink>
        </w:p>
        <w:p w14:paraId="612C81C4" w14:textId="17C6B99F" w:rsidR="00482607" w:rsidRDefault="00883DAE">
          <w:pPr>
            <w:pStyle w:val="Obsah1"/>
            <w:tabs>
              <w:tab w:val="left" w:pos="480"/>
              <w:tab w:val="right" w:leader="dot" w:pos="9062"/>
            </w:tabs>
            <w:rPr>
              <w:rFonts w:asciiTheme="minorHAnsi" w:eastAsiaTheme="minorEastAsia" w:hAnsiTheme="minorHAnsi" w:cstheme="minorBidi"/>
              <w:noProof/>
              <w:sz w:val="22"/>
              <w:szCs w:val="22"/>
              <w:lang w:val="cs-CZ"/>
            </w:rPr>
          </w:pPr>
          <w:hyperlink w:anchor="_Toc125373026" w:history="1">
            <w:r w:rsidR="00482607" w:rsidRPr="00B8501B">
              <w:rPr>
                <w:rStyle w:val="Hypertextovodkaz"/>
                <w:noProof/>
              </w:rPr>
              <w:t>5.</w:t>
            </w:r>
            <w:r w:rsidR="00482607">
              <w:rPr>
                <w:rFonts w:asciiTheme="minorHAnsi" w:eastAsiaTheme="minorEastAsia" w:hAnsiTheme="minorHAnsi" w:cstheme="minorBidi"/>
                <w:noProof/>
                <w:sz w:val="22"/>
                <w:szCs w:val="22"/>
                <w:lang w:val="cs-CZ"/>
              </w:rPr>
              <w:tab/>
            </w:r>
            <w:r w:rsidR="00482607" w:rsidRPr="00B8501B">
              <w:rPr>
                <w:rStyle w:val="Hypertextovodkaz"/>
                <w:noProof/>
              </w:rPr>
              <w:t>Wetting and surfactants</w:t>
            </w:r>
            <w:r w:rsidR="00482607">
              <w:rPr>
                <w:noProof/>
                <w:webHidden/>
              </w:rPr>
              <w:tab/>
            </w:r>
            <w:r w:rsidR="00482607">
              <w:rPr>
                <w:noProof/>
                <w:webHidden/>
              </w:rPr>
              <w:fldChar w:fldCharType="begin"/>
            </w:r>
            <w:r w:rsidR="00482607">
              <w:rPr>
                <w:noProof/>
                <w:webHidden/>
              </w:rPr>
              <w:instrText xml:space="preserve"> PAGEREF _Toc125373026 \h </w:instrText>
            </w:r>
            <w:r w:rsidR="00482607">
              <w:rPr>
                <w:noProof/>
                <w:webHidden/>
              </w:rPr>
            </w:r>
            <w:r w:rsidR="00482607">
              <w:rPr>
                <w:noProof/>
                <w:webHidden/>
              </w:rPr>
              <w:fldChar w:fldCharType="separate"/>
            </w:r>
            <w:r w:rsidR="00482607">
              <w:rPr>
                <w:noProof/>
                <w:webHidden/>
              </w:rPr>
              <w:t>21</w:t>
            </w:r>
            <w:r w:rsidR="00482607">
              <w:rPr>
                <w:noProof/>
                <w:webHidden/>
              </w:rPr>
              <w:fldChar w:fldCharType="end"/>
            </w:r>
          </w:hyperlink>
        </w:p>
        <w:p w14:paraId="037B2C86" w14:textId="0078119A"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27" w:history="1">
            <w:r w:rsidR="00482607" w:rsidRPr="00B8501B">
              <w:rPr>
                <w:rStyle w:val="Hypertextovodkaz"/>
                <w:noProof/>
              </w:rPr>
              <w:t>5.1. Modification of wetting properties of fibers</w:t>
            </w:r>
            <w:r w:rsidR="00482607">
              <w:rPr>
                <w:noProof/>
                <w:webHidden/>
              </w:rPr>
              <w:tab/>
            </w:r>
            <w:r w:rsidR="00482607">
              <w:rPr>
                <w:noProof/>
                <w:webHidden/>
              </w:rPr>
              <w:fldChar w:fldCharType="begin"/>
            </w:r>
            <w:r w:rsidR="00482607">
              <w:rPr>
                <w:noProof/>
                <w:webHidden/>
              </w:rPr>
              <w:instrText xml:space="preserve"> PAGEREF _Toc125373027 \h </w:instrText>
            </w:r>
            <w:r w:rsidR="00482607">
              <w:rPr>
                <w:noProof/>
                <w:webHidden/>
              </w:rPr>
            </w:r>
            <w:r w:rsidR="00482607">
              <w:rPr>
                <w:noProof/>
                <w:webHidden/>
              </w:rPr>
              <w:fldChar w:fldCharType="separate"/>
            </w:r>
            <w:r w:rsidR="00482607">
              <w:rPr>
                <w:noProof/>
                <w:webHidden/>
              </w:rPr>
              <w:t>21</w:t>
            </w:r>
            <w:r w:rsidR="00482607">
              <w:rPr>
                <w:noProof/>
                <w:webHidden/>
              </w:rPr>
              <w:fldChar w:fldCharType="end"/>
            </w:r>
          </w:hyperlink>
        </w:p>
        <w:p w14:paraId="2767CEDF" w14:textId="118292F9" w:rsidR="00482607" w:rsidRDefault="00883DAE">
          <w:pPr>
            <w:pStyle w:val="Obsah2"/>
            <w:tabs>
              <w:tab w:val="right" w:leader="dot" w:pos="9062"/>
            </w:tabs>
            <w:rPr>
              <w:rFonts w:asciiTheme="minorHAnsi" w:eastAsiaTheme="minorEastAsia" w:hAnsiTheme="minorHAnsi" w:cstheme="minorBidi"/>
              <w:noProof/>
              <w:sz w:val="22"/>
              <w:szCs w:val="22"/>
              <w:lang w:val="cs-CZ"/>
            </w:rPr>
          </w:pPr>
          <w:hyperlink w:anchor="_Toc125373028" w:history="1">
            <w:r w:rsidR="00482607" w:rsidRPr="00B8501B">
              <w:rPr>
                <w:rStyle w:val="Hypertextovodkaz"/>
                <w:noProof/>
              </w:rPr>
              <w:t>5.2. Determination of surfactant ionicity</w:t>
            </w:r>
            <w:r w:rsidR="00482607">
              <w:rPr>
                <w:noProof/>
                <w:webHidden/>
              </w:rPr>
              <w:tab/>
            </w:r>
            <w:r w:rsidR="00482607">
              <w:rPr>
                <w:noProof/>
                <w:webHidden/>
              </w:rPr>
              <w:fldChar w:fldCharType="begin"/>
            </w:r>
            <w:r w:rsidR="00482607">
              <w:rPr>
                <w:noProof/>
                <w:webHidden/>
              </w:rPr>
              <w:instrText xml:space="preserve"> PAGEREF _Toc125373028 \h </w:instrText>
            </w:r>
            <w:r w:rsidR="00482607">
              <w:rPr>
                <w:noProof/>
                <w:webHidden/>
              </w:rPr>
            </w:r>
            <w:r w:rsidR="00482607">
              <w:rPr>
                <w:noProof/>
                <w:webHidden/>
              </w:rPr>
              <w:fldChar w:fldCharType="separate"/>
            </w:r>
            <w:r w:rsidR="00482607">
              <w:rPr>
                <w:noProof/>
                <w:webHidden/>
              </w:rPr>
              <w:t>22</w:t>
            </w:r>
            <w:r w:rsidR="00482607">
              <w:rPr>
                <w:noProof/>
                <w:webHidden/>
              </w:rPr>
              <w:fldChar w:fldCharType="end"/>
            </w:r>
          </w:hyperlink>
        </w:p>
        <w:p w14:paraId="0C0A7382" w14:textId="547811B5" w:rsidR="00E44268" w:rsidRDefault="00E44268">
          <w:r>
            <w:rPr>
              <w:b/>
              <w:bCs/>
            </w:rPr>
            <w:fldChar w:fldCharType="end"/>
          </w:r>
        </w:p>
      </w:sdtContent>
    </w:sdt>
    <w:p w14:paraId="5DD51C0C" w14:textId="22A5FE86" w:rsidR="007814D9" w:rsidRDefault="007814D9" w:rsidP="007814D9">
      <w:pPr>
        <w:jc w:val="both"/>
        <w:rPr>
          <w:color w:val="000000" w:themeColor="text1"/>
        </w:rPr>
      </w:pPr>
    </w:p>
    <w:p w14:paraId="5522120D" w14:textId="515F0CED" w:rsidR="006B76DA" w:rsidRDefault="006B76DA" w:rsidP="007814D9">
      <w:pPr>
        <w:jc w:val="both"/>
        <w:rPr>
          <w:color w:val="000000" w:themeColor="text1"/>
        </w:rPr>
      </w:pPr>
    </w:p>
    <w:p w14:paraId="467FB48B" w14:textId="1348CEB1" w:rsidR="006B76DA" w:rsidRDefault="006B76DA" w:rsidP="007814D9">
      <w:pPr>
        <w:jc w:val="both"/>
        <w:rPr>
          <w:color w:val="000000" w:themeColor="text1"/>
        </w:rPr>
      </w:pPr>
    </w:p>
    <w:p w14:paraId="6B2E1911" w14:textId="58689B5F" w:rsidR="006B76DA" w:rsidRDefault="006B76DA" w:rsidP="007814D9">
      <w:pPr>
        <w:jc w:val="both"/>
        <w:rPr>
          <w:color w:val="000000" w:themeColor="text1"/>
        </w:rPr>
      </w:pPr>
    </w:p>
    <w:p w14:paraId="401D66B3" w14:textId="0A7A2A03" w:rsidR="006B76DA" w:rsidRDefault="006B76DA" w:rsidP="007814D9">
      <w:pPr>
        <w:jc w:val="both"/>
        <w:rPr>
          <w:color w:val="000000" w:themeColor="text1"/>
        </w:rPr>
      </w:pPr>
    </w:p>
    <w:p w14:paraId="0BAA67D2" w14:textId="3D629B9D" w:rsidR="006B76DA" w:rsidRDefault="006B76DA" w:rsidP="007814D9">
      <w:pPr>
        <w:jc w:val="both"/>
        <w:rPr>
          <w:color w:val="000000" w:themeColor="text1"/>
        </w:rPr>
      </w:pPr>
    </w:p>
    <w:p w14:paraId="0AF89A99" w14:textId="2366B177" w:rsidR="006B76DA" w:rsidRDefault="006B76DA" w:rsidP="007814D9">
      <w:pPr>
        <w:jc w:val="both"/>
        <w:rPr>
          <w:color w:val="000000" w:themeColor="text1"/>
        </w:rPr>
      </w:pPr>
    </w:p>
    <w:p w14:paraId="35B2F7A6" w14:textId="0FD9BBFE" w:rsidR="006B76DA" w:rsidRDefault="006B76DA" w:rsidP="007814D9">
      <w:pPr>
        <w:jc w:val="both"/>
        <w:rPr>
          <w:color w:val="000000" w:themeColor="text1"/>
        </w:rPr>
      </w:pPr>
    </w:p>
    <w:p w14:paraId="2F0DB4A0" w14:textId="1BCB8E6C" w:rsidR="006B76DA" w:rsidRDefault="006B76DA" w:rsidP="007814D9">
      <w:pPr>
        <w:jc w:val="both"/>
        <w:rPr>
          <w:color w:val="000000" w:themeColor="text1"/>
        </w:rPr>
      </w:pPr>
    </w:p>
    <w:p w14:paraId="6B2385AC" w14:textId="64C3DA1A" w:rsidR="006B76DA" w:rsidRDefault="006B76DA" w:rsidP="007814D9">
      <w:pPr>
        <w:jc w:val="both"/>
        <w:rPr>
          <w:color w:val="000000" w:themeColor="text1"/>
        </w:rPr>
      </w:pPr>
    </w:p>
    <w:p w14:paraId="48930A03" w14:textId="19175CF1" w:rsidR="006B76DA" w:rsidRDefault="006B76DA" w:rsidP="007814D9">
      <w:pPr>
        <w:jc w:val="both"/>
        <w:rPr>
          <w:color w:val="000000" w:themeColor="text1"/>
        </w:rPr>
      </w:pPr>
    </w:p>
    <w:p w14:paraId="30554A11" w14:textId="3E286805" w:rsidR="006B76DA" w:rsidRDefault="006B76DA" w:rsidP="007814D9">
      <w:pPr>
        <w:jc w:val="both"/>
        <w:rPr>
          <w:color w:val="000000" w:themeColor="text1"/>
        </w:rPr>
      </w:pPr>
    </w:p>
    <w:p w14:paraId="2F2B549F" w14:textId="45EAE09A" w:rsidR="006B76DA" w:rsidRDefault="006B76DA" w:rsidP="007814D9">
      <w:pPr>
        <w:jc w:val="both"/>
        <w:rPr>
          <w:color w:val="000000" w:themeColor="text1"/>
        </w:rPr>
      </w:pPr>
    </w:p>
    <w:p w14:paraId="5EB73EA6" w14:textId="52FA7F91" w:rsidR="006B76DA" w:rsidRDefault="006B76DA" w:rsidP="007814D9">
      <w:pPr>
        <w:jc w:val="both"/>
        <w:rPr>
          <w:color w:val="000000" w:themeColor="text1"/>
        </w:rPr>
      </w:pPr>
    </w:p>
    <w:p w14:paraId="6EFCBE68" w14:textId="11BA83A7" w:rsidR="006B76DA" w:rsidRDefault="006B76DA" w:rsidP="007814D9">
      <w:pPr>
        <w:jc w:val="both"/>
        <w:rPr>
          <w:color w:val="000000" w:themeColor="text1"/>
        </w:rPr>
      </w:pPr>
    </w:p>
    <w:p w14:paraId="3B595710" w14:textId="77777777" w:rsidR="006B76DA" w:rsidRDefault="006B76DA" w:rsidP="007814D9">
      <w:pPr>
        <w:jc w:val="both"/>
        <w:rPr>
          <w:color w:val="000000" w:themeColor="text1"/>
        </w:rPr>
      </w:pPr>
    </w:p>
    <w:p w14:paraId="0D99498A" w14:textId="2E3A2FD3" w:rsidR="00EE23B0" w:rsidRPr="00EE23B0" w:rsidRDefault="00EE23B0" w:rsidP="006B76DA">
      <w:pPr>
        <w:pStyle w:val="Nadpis1"/>
      </w:pPr>
      <w:bookmarkStart w:id="0" w:name="_Toc125373008"/>
      <w:proofErr w:type="spellStart"/>
      <w:r w:rsidRPr="006B76DA">
        <w:lastRenderedPageBreak/>
        <w:t>Qualitative</w:t>
      </w:r>
      <w:proofErr w:type="spellEnd"/>
      <w:r w:rsidRPr="006B76DA">
        <w:t xml:space="preserve"> </w:t>
      </w:r>
      <w:proofErr w:type="spellStart"/>
      <w:r w:rsidRPr="006B76DA">
        <w:t>analysis</w:t>
      </w:r>
      <w:proofErr w:type="spellEnd"/>
      <w:r w:rsidRPr="006B76DA">
        <w:t xml:space="preserve"> </w:t>
      </w:r>
      <w:proofErr w:type="spellStart"/>
      <w:r w:rsidRPr="006B76DA">
        <w:t>of</w:t>
      </w:r>
      <w:proofErr w:type="spellEnd"/>
      <w:r w:rsidRPr="006B76DA">
        <w:t xml:space="preserve"> </w:t>
      </w:r>
      <w:proofErr w:type="spellStart"/>
      <w:r w:rsidRPr="006B76DA">
        <w:t>fibers</w:t>
      </w:r>
      <w:proofErr w:type="spellEnd"/>
      <w:r w:rsidRPr="006B76DA">
        <w:t xml:space="preserve"> in </w:t>
      </w:r>
      <w:proofErr w:type="spellStart"/>
      <w:r w:rsidRPr="006B76DA">
        <w:t>blended</w:t>
      </w:r>
      <w:proofErr w:type="spellEnd"/>
      <w:r w:rsidRPr="00EE23B0">
        <w:t xml:space="preserve"> </w:t>
      </w:r>
      <w:proofErr w:type="spellStart"/>
      <w:r w:rsidRPr="00EE23B0">
        <w:t>fabric</w:t>
      </w:r>
      <w:bookmarkEnd w:id="0"/>
      <w:proofErr w:type="spellEnd"/>
    </w:p>
    <w:p w14:paraId="03D5AB83" w14:textId="77777777" w:rsidR="006D351D" w:rsidRDefault="006D351D" w:rsidP="00EE23B0">
      <w:pPr>
        <w:jc w:val="both"/>
      </w:pPr>
    </w:p>
    <w:p w14:paraId="37216C6C" w14:textId="2A7F1BBA" w:rsidR="006D351D" w:rsidRPr="00A05286" w:rsidRDefault="00482607" w:rsidP="00482607">
      <w:pPr>
        <w:pStyle w:val="Nadpis2"/>
        <w:numPr>
          <w:ilvl w:val="0"/>
          <w:numId w:val="0"/>
        </w:numPr>
        <w:tabs>
          <w:tab w:val="num" w:pos="792"/>
        </w:tabs>
        <w:rPr>
          <w:lang w:val="en-US"/>
        </w:rPr>
      </w:pPr>
      <w:bookmarkStart w:id="1" w:name="_Toc20140153"/>
      <w:bookmarkStart w:id="2" w:name="_Toc125373009"/>
      <w:r>
        <w:rPr>
          <w:lang w:val="en-US"/>
        </w:rPr>
        <w:t xml:space="preserve">1.1. </w:t>
      </w:r>
      <w:r w:rsidR="006D351D">
        <w:rPr>
          <w:lang w:val="en-US"/>
        </w:rPr>
        <w:t xml:space="preserve">Qualitative analysis of </w:t>
      </w:r>
      <w:r w:rsidR="006D351D" w:rsidRPr="00A05286">
        <w:rPr>
          <w:lang w:val="en-US"/>
        </w:rPr>
        <w:t>fibers</w:t>
      </w:r>
      <w:bookmarkEnd w:id="1"/>
      <w:bookmarkEnd w:id="2"/>
    </w:p>
    <w:p w14:paraId="18494F0B" w14:textId="77777777" w:rsidR="006D351D" w:rsidRPr="00A05286" w:rsidRDefault="006D351D" w:rsidP="00EE23B0">
      <w:pPr>
        <w:jc w:val="both"/>
      </w:pPr>
    </w:p>
    <w:p w14:paraId="4F6A0A60" w14:textId="77777777" w:rsidR="006D351D" w:rsidRDefault="006D351D" w:rsidP="006D351D">
      <w:pPr>
        <w:pStyle w:val="Zkladntext2"/>
        <w:spacing w:line="240" w:lineRule="auto"/>
        <w:jc w:val="both"/>
      </w:pPr>
      <w:r w:rsidRPr="00A05286">
        <w:t>The analysis of fib</w:t>
      </w:r>
      <w:r>
        <w:t>ers</w:t>
      </w:r>
      <w:r w:rsidRPr="00A05286">
        <w:t xml:space="preserve"> of </w:t>
      </w:r>
      <w:r>
        <w:t>blended fabrics</w:t>
      </w:r>
      <w:r w:rsidRPr="00A05286">
        <w:t xml:space="preserve"> is very often test in practice. The analysis is proceeding in two steps. The qualitative analysis is the first step. Second step is quantitative analysis, which is designed according with results of qualitative analysis. The mixture proportion </w:t>
      </w:r>
      <w:r w:rsidRPr="00A05286">
        <w:br/>
        <w:t>of fibrous components in blend is analyzed in second step; the result can</w:t>
      </w:r>
      <w:r w:rsidRPr="00A05286">
        <w:br/>
        <w:t>be e.g. “cotton/polyester 65/35”.</w:t>
      </w:r>
    </w:p>
    <w:p w14:paraId="321CD340" w14:textId="77777777" w:rsidR="00286816" w:rsidRPr="00A05286" w:rsidRDefault="00286816" w:rsidP="006D351D">
      <w:pPr>
        <w:pStyle w:val="Zkladntext2"/>
        <w:spacing w:line="240" w:lineRule="auto"/>
        <w:jc w:val="both"/>
      </w:pPr>
    </w:p>
    <w:p w14:paraId="16E117F1" w14:textId="77777777" w:rsidR="006D351D" w:rsidRDefault="006D351D" w:rsidP="006D351D">
      <w:pPr>
        <w:pStyle w:val="Zkladntext"/>
        <w:jc w:val="both"/>
        <w:rPr>
          <w:b/>
          <w:u w:val="single"/>
          <w:lang w:val="en-US"/>
        </w:rPr>
      </w:pPr>
      <w:r w:rsidRPr="00286816">
        <w:rPr>
          <w:b/>
          <w:u w:val="single"/>
          <w:lang w:val="en-US"/>
        </w:rPr>
        <w:t>Experimental part</w:t>
      </w:r>
    </w:p>
    <w:p w14:paraId="54603C49" w14:textId="77777777" w:rsidR="006D351D" w:rsidRDefault="006D351D" w:rsidP="00286816">
      <w:pPr>
        <w:pStyle w:val="Zkladntext"/>
        <w:spacing w:before="120"/>
        <w:jc w:val="both"/>
        <w:rPr>
          <w:b/>
          <w:szCs w:val="24"/>
          <w:lang w:val="en-US"/>
        </w:rPr>
      </w:pPr>
      <w:r w:rsidRPr="00286816">
        <w:rPr>
          <w:b/>
          <w:szCs w:val="24"/>
          <w:lang w:val="en-US"/>
        </w:rPr>
        <w:t xml:space="preserve">The aim: Determine the type of fibers in samples </w:t>
      </w:r>
    </w:p>
    <w:p w14:paraId="0AF59E28" w14:textId="77777777" w:rsidR="007814D9" w:rsidRPr="00286816" w:rsidRDefault="007814D9" w:rsidP="00286816">
      <w:pPr>
        <w:pStyle w:val="Zkladntext"/>
        <w:spacing w:before="120"/>
        <w:jc w:val="both"/>
        <w:rPr>
          <w:b/>
          <w:szCs w:val="24"/>
          <w:lang w:val="en-US"/>
        </w:rPr>
      </w:pPr>
    </w:p>
    <w:p w14:paraId="0BC10BA6" w14:textId="77777777" w:rsidR="006D351D" w:rsidRPr="009560E3" w:rsidRDefault="006D351D" w:rsidP="006D351D">
      <w:pPr>
        <w:pStyle w:val="Zkladntext"/>
        <w:jc w:val="both"/>
        <w:rPr>
          <w:u w:val="single"/>
          <w:lang w:val="en-US"/>
        </w:rPr>
      </w:pPr>
      <w:r w:rsidRPr="009560E3">
        <w:rPr>
          <w:u w:val="single"/>
          <w:lang w:val="en-US"/>
        </w:rPr>
        <w:t>Used chemicals:</w:t>
      </w:r>
    </w:p>
    <w:p w14:paraId="07E88BBE" w14:textId="77777777" w:rsidR="006D351D" w:rsidRPr="00A05286" w:rsidRDefault="006D351D" w:rsidP="006D351D">
      <w:pPr>
        <w:pStyle w:val="Zkladntext"/>
        <w:jc w:val="both"/>
        <w:rPr>
          <w:lang w:val="en-US"/>
        </w:rPr>
      </w:pPr>
      <w:r w:rsidRPr="00A05286">
        <w:rPr>
          <w:lang w:val="en-US"/>
        </w:rPr>
        <w:t>Formic acid (HCOOH) conc. (dangerous caustic, cautious, be careful!)</w:t>
      </w:r>
    </w:p>
    <w:p w14:paraId="7F45A07B" w14:textId="77777777" w:rsidR="006D351D" w:rsidRDefault="006D351D" w:rsidP="006D351D">
      <w:pPr>
        <w:pStyle w:val="Zkladntext"/>
        <w:jc w:val="both"/>
        <w:rPr>
          <w:lang w:val="en-US"/>
        </w:rPr>
      </w:pPr>
      <w:r w:rsidRPr="00A05286">
        <w:rPr>
          <w:lang w:val="en-US"/>
        </w:rPr>
        <w:t>Acetone</w:t>
      </w:r>
    </w:p>
    <w:p w14:paraId="2D2A922F" w14:textId="77777777" w:rsidR="006C2745" w:rsidRPr="00A05286" w:rsidRDefault="006C2745" w:rsidP="006D351D">
      <w:pPr>
        <w:pStyle w:val="Zkladntext"/>
        <w:jc w:val="both"/>
        <w:rPr>
          <w:lang w:val="en-US"/>
        </w:rPr>
      </w:pPr>
    </w:p>
    <w:p w14:paraId="5536E685" w14:textId="77777777" w:rsidR="006D351D" w:rsidRPr="009560E3" w:rsidRDefault="006D351D" w:rsidP="006D351D">
      <w:pPr>
        <w:pStyle w:val="Zkladntext"/>
        <w:jc w:val="both"/>
        <w:rPr>
          <w:u w:val="single"/>
          <w:lang w:val="en-US"/>
        </w:rPr>
      </w:pPr>
      <w:r w:rsidRPr="009560E3">
        <w:rPr>
          <w:u w:val="single"/>
          <w:lang w:val="en-US"/>
        </w:rPr>
        <w:t>Used materials:</w:t>
      </w:r>
    </w:p>
    <w:p w14:paraId="3636672A" w14:textId="77777777" w:rsidR="006D351D" w:rsidRPr="00A05286" w:rsidRDefault="006D351D" w:rsidP="006D351D">
      <w:pPr>
        <w:pStyle w:val="Zkladntext"/>
        <w:jc w:val="both"/>
        <w:rPr>
          <w:lang w:val="en-US"/>
        </w:rPr>
      </w:pPr>
      <w:r w:rsidRPr="00A05286">
        <w:rPr>
          <w:lang w:val="en-US"/>
        </w:rPr>
        <w:t>Samples of fibers (cot</w:t>
      </w:r>
      <w:r>
        <w:rPr>
          <w:lang w:val="en-US"/>
        </w:rPr>
        <w:t>t</w:t>
      </w:r>
      <w:r w:rsidRPr="00A05286">
        <w:rPr>
          <w:lang w:val="en-US"/>
        </w:rPr>
        <w:t>on, wool, polyester, polyamide, acetate and triacetate, viscose)</w:t>
      </w:r>
    </w:p>
    <w:p w14:paraId="602090D8" w14:textId="77777777" w:rsidR="006D351D" w:rsidRDefault="006D351D" w:rsidP="006D351D">
      <w:pPr>
        <w:pStyle w:val="Zkladntext"/>
        <w:jc w:val="both"/>
        <w:rPr>
          <w:lang w:val="en-US"/>
        </w:rPr>
      </w:pPr>
      <w:r w:rsidRPr="00A05286">
        <w:rPr>
          <w:lang w:val="en-US"/>
        </w:rPr>
        <w:t>Two times fiber samples for qualitative analysis</w:t>
      </w:r>
    </w:p>
    <w:p w14:paraId="5C619F76" w14:textId="77777777" w:rsidR="007814D9" w:rsidRDefault="007814D9" w:rsidP="006D351D">
      <w:pPr>
        <w:pStyle w:val="Zkladntext"/>
        <w:jc w:val="both"/>
        <w:rPr>
          <w:lang w:val="en-US"/>
        </w:rPr>
      </w:pPr>
    </w:p>
    <w:p w14:paraId="282F4869" w14:textId="77777777" w:rsidR="006C2745" w:rsidRPr="00A05286" w:rsidRDefault="006C2745" w:rsidP="006D351D">
      <w:pPr>
        <w:pStyle w:val="Zkladntext"/>
        <w:jc w:val="both"/>
        <w:rPr>
          <w:lang w:val="en-US"/>
        </w:rPr>
      </w:pPr>
    </w:p>
    <w:p w14:paraId="38F9B61E" w14:textId="77777777" w:rsidR="006D351D" w:rsidRDefault="006D351D" w:rsidP="006D351D">
      <w:pPr>
        <w:pStyle w:val="Zkladntext"/>
        <w:jc w:val="both"/>
        <w:rPr>
          <w:b/>
          <w:lang w:val="en-US"/>
        </w:rPr>
      </w:pPr>
      <w:r w:rsidRPr="009560E3">
        <w:rPr>
          <w:b/>
          <w:lang w:val="en-US"/>
        </w:rPr>
        <w:t>Working procedure:</w:t>
      </w:r>
    </w:p>
    <w:p w14:paraId="5ECC6BCC" w14:textId="77777777" w:rsidR="00882CCA" w:rsidRDefault="00882CCA" w:rsidP="00355EB9">
      <w:pPr>
        <w:pStyle w:val="Zkladntext"/>
        <w:numPr>
          <w:ilvl w:val="0"/>
          <w:numId w:val="10"/>
        </w:numPr>
        <w:ind w:left="426"/>
        <w:jc w:val="both"/>
        <w:rPr>
          <w:lang w:val="en-US"/>
        </w:rPr>
      </w:pPr>
      <w:r w:rsidRPr="00913EBB">
        <w:rPr>
          <w:b/>
          <w:bCs/>
        </w:rPr>
        <w:t xml:space="preserve">Prepare mount of fibers for the microscopy in samples </w:t>
      </w:r>
      <w:proofErr w:type="gramStart"/>
      <w:r w:rsidRPr="00913EBB">
        <w:rPr>
          <w:b/>
          <w:bCs/>
        </w:rPr>
        <w:t>1 – 7</w:t>
      </w:r>
      <w:proofErr w:type="gramEnd"/>
      <w:r w:rsidRPr="006247F0">
        <w:t>. Estimate natural and</w:t>
      </w:r>
      <w:r>
        <w:rPr>
          <w:lang w:val="en-US"/>
        </w:rPr>
        <w:t xml:space="preserve"> synthetic fibers. Determine the type of natural fibers</w:t>
      </w:r>
      <w:r w:rsidRPr="00882CCA">
        <w:rPr>
          <w:lang w:val="en-US"/>
        </w:rPr>
        <w:t xml:space="preserve"> </w:t>
      </w:r>
      <w:r>
        <w:rPr>
          <w:lang w:val="en-US"/>
        </w:rPr>
        <w:t xml:space="preserve">exactly. </w:t>
      </w:r>
    </w:p>
    <w:p w14:paraId="63505536" w14:textId="77777777" w:rsidR="00882CCA" w:rsidRPr="00882CCA" w:rsidRDefault="00882CCA" w:rsidP="00882CCA">
      <w:pPr>
        <w:pStyle w:val="Zkladntext"/>
        <w:ind w:left="720"/>
        <w:jc w:val="both"/>
        <w:rPr>
          <w:lang w:val="en-US"/>
        </w:rPr>
      </w:pPr>
    </w:p>
    <w:p w14:paraId="1BE1EC3C" w14:textId="77777777" w:rsidR="00882CCA" w:rsidRPr="00A05286" w:rsidRDefault="00882CCA" w:rsidP="00882CCA">
      <w:pPr>
        <w:pStyle w:val="Zkladntext"/>
        <w:jc w:val="both"/>
        <w:rPr>
          <w:bCs/>
          <w:u w:val="single"/>
          <w:lang w:val="en-US"/>
        </w:rPr>
      </w:pPr>
      <w:r w:rsidRPr="00A05286">
        <w:rPr>
          <w:bCs/>
          <w:u w:val="single"/>
          <w:lang w:val="en-US"/>
        </w:rPr>
        <w:t>The microscopy of fib</w:t>
      </w:r>
      <w:r>
        <w:rPr>
          <w:bCs/>
          <w:u w:val="single"/>
          <w:lang w:val="en-US"/>
        </w:rPr>
        <w:t>er</w:t>
      </w:r>
      <w:r w:rsidRPr="00A05286">
        <w:rPr>
          <w:bCs/>
          <w:u w:val="single"/>
          <w:lang w:val="en-US"/>
        </w:rPr>
        <w:t>s in lengthwise view:</w:t>
      </w:r>
    </w:p>
    <w:p w14:paraId="453077B0" w14:textId="77777777" w:rsidR="00882CCA" w:rsidRPr="00A05286" w:rsidRDefault="00882CCA" w:rsidP="00882CCA">
      <w:pPr>
        <w:pStyle w:val="Zkladntext"/>
        <w:ind w:left="720"/>
        <w:jc w:val="both"/>
        <w:rPr>
          <w:bCs/>
          <w:lang w:val="en-US"/>
        </w:rPr>
      </w:pPr>
      <w:r w:rsidRPr="00A05286">
        <w:rPr>
          <w:bCs/>
          <w:lang w:val="en-US"/>
        </w:rPr>
        <w:t>ribbon = cotton (less clear in the case, when the cotton is mercerized)</w:t>
      </w:r>
    </w:p>
    <w:p w14:paraId="6F6C761F" w14:textId="77777777" w:rsidR="00882CCA" w:rsidRPr="00A05286" w:rsidRDefault="00882CCA" w:rsidP="00882CCA">
      <w:pPr>
        <w:pStyle w:val="Zkladntext"/>
        <w:ind w:left="720"/>
        <w:jc w:val="both"/>
        <w:rPr>
          <w:bCs/>
          <w:lang w:val="en-US"/>
        </w:rPr>
      </w:pPr>
      <w:r w:rsidRPr="00A05286">
        <w:rPr>
          <w:bCs/>
          <w:lang w:val="en-US"/>
        </w:rPr>
        <w:t xml:space="preserve">lengthwise </w:t>
      </w:r>
      <w:proofErr w:type="gramStart"/>
      <w:r w:rsidRPr="00A05286">
        <w:rPr>
          <w:bCs/>
          <w:lang w:val="en-US"/>
        </w:rPr>
        <w:t>grooves  =</w:t>
      </w:r>
      <w:proofErr w:type="gramEnd"/>
      <w:r w:rsidRPr="00A05286">
        <w:rPr>
          <w:bCs/>
          <w:lang w:val="en-US"/>
        </w:rPr>
        <w:t xml:space="preserve"> viscose or fibers with cross sections modification </w:t>
      </w:r>
    </w:p>
    <w:p w14:paraId="2EFC85A3" w14:textId="77777777" w:rsidR="00882CCA" w:rsidRPr="00A05286" w:rsidRDefault="00882CCA" w:rsidP="00882CCA">
      <w:pPr>
        <w:pStyle w:val="Zkladntext"/>
        <w:ind w:left="720"/>
        <w:jc w:val="both"/>
        <w:rPr>
          <w:bCs/>
          <w:lang w:val="en-US"/>
        </w:rPr>
      </w:pPr>
      <w:r w:rsidRPr="00A05286">
        <w:rPr>
          <w:bCs/>
          <w:lang w:val="en-US"/>
        </w:rPr>
        <w:t xml:space="preserve">scales = wool </w:t>
      </w:r>
    </w:p>
    <w:p w14:paraId="289F9A27" w14:textId="77777777" w:rsidR="00882CCA" w:rsidRPr="00A05286" w:rsidRDefault="00882CCA" w:rsidP="00882CCA">
      <w:pPr>
        <w:pStyle w:val="Zkladntext"/>
        <w:ind w:left="720"/>
        <w:jc w:val="both"/>
        <w:rPr>
          <w:bCs/>
          <w:lang w:val="en-US"/>
        </w:rPr>
      </w:pPr>
      <w:r w:rsidRPr="00A05286">
        <w:rPr>
          <w:bCs/>
          <w:lang w:val="en-US"/>
        </w:rPr>
        <w:t xml:space="preserve">without surface changes (smooth) = synthetic fibers (can contain small dots </w:t>
      </w:r>
      <w:r w:rsidRPr="00A05286">
        <w:rPr>
          <w:bCs/>
          <w:lang w:val="en-US"/>
        </w:rPr>
        <w:br/>
        <w:t>– it is matting agent in mass of fiber)</w:t>
      </w:r>
    </w:p>
    <w:p w14:paraId="0DE99F24" w14:textId="77777777" w:rsidR="00637BCE" w:rsidRDefault="00637BCE" w:rsidP="006D351D">
      <w:pPr>
        <w:pStyle w:val="Zkladntext"/>
        <w:ind w:left="720"/>
        <w:jc w:val="both"/>
        <w:rPr>
          <w:rStyle w:val="note"/>
          <w:lang w:val="en-US"/>
        </w:rPr>
      </w:pPr>
    </w:p>
    <w:p w14:paraId="568ADACE" w14:textId="77777777" w:rsidR="00637BCE" w:rsidRPr="00913EBB" w:rsidRDefault="00637BCE" w:rsidP="00355EB9">
      <w:pPr>
        <w:pStyle w:val="Zkladntext"/>
        <w:numPr>
          <w:ilvl w:val="0"/>
          <w:numId w:val="10"/>
        </w:numPr>
        <w:ind w:left="426"/>
        <w:jc w:val="both"/>
        <w:rPr>
          <w:b/>
          <w:bCs/>
        </w:rPr>
      </w:pPr>
      <w:proofErr w:type="spellStart"/>
      <w:r w:rsidRPr="00913EBB">
        <w:rPr>
          <w:b/>
          <w:bCs/>
        </w:rPr>
        <w:t>Dissolving</w:t>
      </w:r>
      <w:proofErr w:type="spellEnd"/>
      <w:r w:rsidRPr="00913EBB">
        <w:rPr>
          <w:b/>
          <w:bCs/>
        </w:rPr>
        <w:t xml:space="preserve"> test</w:t>
      </w:r>
    </w:p>
    <w:p w14:paraId="27F8E98E" w14:textId="77777777" w:rsidR="006D351D" w:rsidRPr="00A05286" w:rsidRDefault="006D351D" w:rsidP="007814D9">
      <w:pPr>
        <w:pStyle w:val="Zkladntext"/>
        <w:ind w:left="720"/>
        <w:jc w:val="both"/>
        <w:rPr>
          <w:lang w:val="en-US"/>
        </w:rPr>
      </w:pPr>
      <w:proofErr w:type="spellStart"/>
      <w:r w:rsidRPr="00637BCE">
        <w:t>Work</w:t>
      </w:r>
      <w:proofErr w:type="spellEnd"/>
      <w:r w:rsidRPr="00637BCE">
        <w:t xml:space="preserve"> on </w:t>
      </w:r>
      <w:proofErr w:type="spellStart"/>
      <w:r w:rsidRPr="00637BCE">
        <w:t>the</w:t>
      </w:r>
      <w:proofErr w:type="spellEnd"/>
      <w:r w:rsidRPr="00637BCE">
        <w:t xml:space="preserve"> </w:t>
      </w:r>
      <w:proofErr w:type="spellStart"/>
      <w:r w:rsidRPr="00637BCE">
        <w:t>following</w:t>
      </w:r>
      <w:proofErr w:type="spellEnd"/>
      <w:r w:rsidRPr="00637BCE">
        <w:t xml:space="preserve"> rules that you should work the most effectively to carry </w:t>
      </w:r>
      <w:r w:rsidRPr="00637BCE">
        <w:br/>
      </w:r>
      <w:r w:rsidRPr="00A05286">
        <w:rPr>
          <w:rStyle w:val="note"/>
          <w:lang w:val="en-US"/>
        </w:rPr>
        <w:t xml:space="preserve">out of qualitative analysis. Testing is made only with minimal amount of fibers </w:t>
      </w:r>
      <w:r w:rsidRPr="00A05286">
        <w:rPr>
          <w:rStyle w:val="note"/>
          <w:lang w:val="en-US"/>
        </w:rPr>
        <w:br/>
        <w:t>– e.g. 1unravel yarn with the length of 5 mm. Try the warp and weft separately. It can be made of different materials. During analysis you act according to following scheme:</w:t>
      </w:r>
    </w:p>
    <w:p w14:paraId="1324A276" w14:textId="77777777" w:rsidR="006D351D" w:rsidRPr="00A05286" w:rsidRDefault="006D351D" w:rsidP="006D351D">
      <w:pPr>
        <w:pStyle w:val="Zkladntext"/>
        <w:jc w:val="both"/>
        <w:rPr>
          <w:lang w:val="en-US"/>
        </w:rPr>
      </w:pPr>
      <w:r w:rsidRPr="00A05286">
        <w:rPr>
          <w:noProof/>
        </w:rPr>
        <w:lastRenderedPageBreak/>
        <w:drawing>
          <wp:inline distT="0" distB="0" distL="0" distR="0" wp14:anchorId="0AD05FFD" wp14:editId="76FF1299">
            <wp:extent cx="5048834" cy="2905760"/>
            <wp:effectExtent l="0" t="19050" r="0" b="2794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F795358" w14:textId="77777777" w:rsidR="006D351D" w:rsidRPr="00A05286" w:rsidRDefault="006D351D" w:rsidP="006D351D">
      <w:pPr>
        <w:jc w:val="center"/>
        <w:rPr>
          <w:i/>
        </w:rPr>
      </w:pPr>
      <w:r w:rsidRPr="00A05286">
        <w:rPr>
          <w:i/>
        </w:rPr>
        <w:t>Figure 1. The scheme of qualitative analysis of fibers</w:t>
      </w:r>
    </w:p>
    <w:p w14:paraId="6C7F45EF" w14:textId="77777777" w:rsidR="00637BCE" w:rsidRDefault="00637BCE" w:rsidP="006D351D">
      <w:pPr>
        <w:pStyle w:val="Zkladntext"/>
        <w:jc w:val="both"/>
        <w:rPr>
          <w:bCs/>
          <w:u w:val="single"/>
          <w:lang w:val="en-US"/>
        </w:rPr>
      </w:pPr>
    </w:p>
    <w:p w14:paraId="69AAE279" w14:textId="77777777" w:rsidR="00637BCE" w:rsidRPr="00A05286" w:rsidRDefault="00637BCE" w:rsidP="00637BCE">
      <w:pPr>
        <w:pStyle w:val="Zkladntext"/>
        <w:jc w:val="both"/>
        <w:rPr>
          <w:bCs/>
          <w:lang w:val="en-US"/>
        </w:rPr>
      </w:pPr>
      <w:r w:rsidRPr="00A05286">
        <w:rPr>
          <w:bCs/>
          <w:lang w:val="en-US"/>
        </w:rPr>
        <w:t>Discuss your results with head instructor!</w:t>
      </w:r>
    </w:p>
    <w:p w14:paraId="5BBF3783" w14:textId="77777777" w:rsidR="006D351D" w:rsidRPr="00A05286" w:rsidRDefault="006D351D" w:rsidP="006D351D">
      <w:pPr>
        <w:pStyle w:val="Zkladntext"/>
        <w:jc w:val="both"/>
        <w:rPr>
          <w:bCs/>
          <w:u w:val="single"/>
          <w:lang w:val="en-US"/>
        </w:rPr>
      </w:pPr>
      <w:r w:rsidRPr="00A05286">
        <w:rPr>
          <w:bCs/>
          <w:u w:val="single"/>
          <w:lang w:val="en-US"/>
        </w:rPr>
        <w:t>The microscopy of fib</w:t>
      </w:r>
      <w:r>
        <w:rPr>
          <w:bCs/>
          <w:u w:val="single"/>
          <w:lang w:val="en-US"/>
        </w:rPr>
        <w:t>er</w:t>
      </w:r>
      <w:r w:rsidRPr="00A05286">
        <w:rPr>
          <w:bCs/>
          <w:u w:val="single"/>
          <w:lang w:val="en-US"/>
        </w:rPr>
        <w:t>s in lengthwise view:</w:t>
      </w:r>
    </w:p>
    <w:p w14:paraId="51C18A95" w14:textId="77777777" w:rsidR="006D351D" w:rsidRPr="00A05286" w:rsidRDefault="006D351D" w:rsidP="006D351D">
      <w:pPr>
        <w:pStyle w:val="Zkladntext"/>
        <w:numPr>
          <w:ilvl w:val="0"/>
          <w:numId w:val="7"/>
        </w:numPr>
        <w:jc w:val="both"/>
        <w:rPr>
          <w:bCs/>
          <w:lang w:val="en-US"/>
        </w:rPr>
      </w:pPr>
      <w:r w:rsidRPr="00A05286">
        <w:rPr>
          <w:bCs/>
          <w:lang w:val="en-US"/>
        </w:rPr>
        <w:t>ribbon = cotton (less clear in the case, when the cotton is mercerized)</w:t>
      </w:r>
    </w:p>
    <w:p w14:paraId="08EE68D9" w14:textId="77777777" w:rsidR="006D351D" w:rsidRPr="00A05286" w:rsidRDefault="006D351D" w:rsidP="006D351D">
      <w:pPr>
        <w:pStyle w:val="Zkladntext"/>
        <w:numPr>
          <w:ilvl w:val="0"/>
          <w:numId w:val="7"/>
        </w:numPr>
        <w:jc w:val="both"/>
        <w:rPr>
          <w:bCs/>
          <w:lang w:val="en-US"/>
        </w:rPr>
      </w:pPr>
      <w:r w:rsidRPr="00A05286">
        <w:rPr>
          <w:bCs/>
          <w:lang w:val="en-US"/>
        </w:rPr>
        <w:t xml:space="preserve">lengthwise </w:t>
      </w:r>
      <w:proofErr w:type="gramStart"/>
      <w:r w:rsidRPr="00A05286">
        <w:rPr>
          <w:bCs/>
          <w:lang w:val="en-US"/>
        </w:rPr>
        <w:t>grooves  =</w:t>
      </w:r>
      <w:proofErr w:type="gramEnd"/>
      <w:r w:rsidRPr="00A05286">
        <w:rPr>
          <w:bCs/>
          <w:lang w:val="en-US"/>
        </w:rPr>
        <w:t xml:space="preserve"> viscose or fibers with cross sections modification </w:t>
      </w:r>
    </w:p>
    <w:p w14:paraId="3D3903D4" w14:textId="77777777" w:rsidR="006D351D" w:rsidRPr="00A05286" w:rsidRDefault="006D351D" w:rsidP="006D351D">
      <w:pPr>
        <w:pStyle w:val="Zkladntext"/>
        <w:numPr>
          <w:ilvl w:val="0"/>
          <w:numId w:val="7"/>
        </w:numPr>
        <w:jc w:val="both"/>
        <w:rPr>
          <w:bCs/>
          <w:lang w:val="en-US"/>
        </w:rPr>
      </w:pPr>
      <w:r w:rsidRPr="00A05286">
        <w:rPr>
          <w:bCs/>
          <w:lang w:val="en-US"/>
        </w:rPr>
        <w:t xml:space="preserve">scales = wool </w:t>
      </w:r>
    </w:p>
    <w:p w14:paraId="4F54C24B" w14:textId="77777777" w:rsidR="006D351D" w:rsidRDefault="006D351D" w:rsidP="006D351D">
      <w:pPr>
        <w:pStyle w:val="Zkladntext"/>
        <w:numPr>
          <w:ilvl w:val="0"/>
          <w:numId w:val="7"/>
        </w:numPr>
        <w:jc w:val="both"/>
        <w:rPr>
          <w:bCs/>
          <w:lang w:val="en-US"/>
        </w:rPr>
      </w:pPr>
      <w:r w:rsidRPr="00A05286">
        <w:rPr>
          <w:bCs/>
          <w:lang w:val="en-US"/>
        </w:rPr>
        <w:t xml:space="preserve">without surface changes (smooth) = synthetic fibers (can contain small dots </w:t>
      </w:r>
      <w:r w:rsidRPr="00A05286">
        <w:rPr>
          <w:bCs/>
          <w:lang w:val="en-US"/>
        </w:rPr>
        <w:br/>
        <w:t>– it is matting agent in mass of fiber)</w:t>
      </w:r>
    </w:p>
    <w:p w14:paraId="01AE8EC4" w14:textId="77777777" w:rsidR="007814D9" w:rsidRPr="00A05286" w:rsidRDefault="007814D9" w:rsidP="007814D9">
      <w:pPr>
        <w:pStyle w:val="Zkladntext"/>
        <w:ind w:left="720"/>
        <w:jc w:val="both"/>
        <w:rPr>
          <w:bCs/>
          <w:lang w:val="en-US"/>
        </w:rPr>
      </w:pPr>
    </w:p>
    <w:p w14:paraId="20A7AEAD" w14:textId="77777777" w:rsidR="006D351D" w:rsidRPr="00913EBB" w:rsidRDefault="006D351D" w:rsidP="00355EB9">
      <w:pPr>
        <w:pStyle w:val="Zkladntext"/>
        <w:numPr>
          <w:ilvl w:val="0"/>
          <w:numId w:val="10"/>
        </w:numPr>
        <w:ind w:left="426"/>
        <w:jc w:val="both"/>
        <w:rPr>
          <w:b/>
          <w:bCs/>
        </w:rPr>
      </w:pPr>
      <w:proofErr w:type="spellStart"/>
      <w:r w:rsidRPr="00913EBB">
        <w:rPr>
          <w:b/>
          <w:bCs/>
        </w:rPr>
        <w:t>Recommendation</w:t>
      </w:r>
      <w:proofErr w:type="spellEnd"/>
      <w:r w:rsidRPr="00913EBB">
        <w:rPr>
          <w:b/>
          <w:bCs/>
        </w:rPr>
        <w:t xml:space="preserve"> to </w:t>
      </w:r>
      <w:proofErr w:type="spellStart"/>
      <w:r w:rsidRPr="00913EBB">
        <w:rPr>
          <w:b/>
          <w:bCs/>
        </w:rPr>
        <w:t>drawing</w:t>
      </w:r>
      <w:proofErr w:type="spellEnd"/>
      <w:r w:rsidRPr="00913EBB">
        <w:rPr>
          <w:b/>
          <w:bCs/>
        </w:rPr>
        <w:t xml:space="preserve"> up a report from experiment </w:t>
      </w:r>
    </w:p>
    <w:p w14:paraId="5BE4E28A" w14:textId="17ED0B1D" w:rsidR="006D351D" w:rsidRDefault="006D351D" w:rsidP="006D351D">
      <w:pPr>
        <w:jc w:val="both"/>
        <w:rPr>
          <w:color w:val="000000" w:themeColor="text1"/>
        </w:rPr>
      </w:pPr>
      <w:r w:rsidRPr="00A05286">
        <w:rPr>
          <w:color w:val="000000" w:themeColor="text1"/>
        </w:rPr>
        <w:t>Make the report of used methods and your observation during experiment</w:t>
      </w:r>
      <w:r w:rsidR="006247F0">
        <w:rPr>
          <w:color w:val="000000" w:themeColor="text1"/>
        </w:rPr>
        <w:t>, determine the type of fiber according numbers</w:t>
      </w:r>
      <w:r w:rsidRPr="00A05286">
        <w:rPr>
          <w:color w:val="000000" w:themeColor="text1"/>
        </w:rPr>
        <w:t xml:space="preserve">. </w:t>
      </w:r>
    </w:p>
    <w:p w14:paraId="7BD01E57" w14:textId="77777777" w:rsidR="009712C4" w:rsidRDefault="009712C4" w:rsidP="006D351D">
      <w:pPr>
        <w:jc w:val="both"/>
        <w:rPr>
          <w:color w:val="000000" w:themeColor="text1"/>
        </w:rPr>
      </w:pPr>
    </w:p>
    <w:p w14:paraId="4C889CB1" w14:textId="5F1687CF" w:rsidR="00EE23B0" w:rsidRPr="00E44268" w:rsidRDefault="00482607" w:rsidP="00482607">
      <w:pPr>
        <w:pStyle w:val="Nadpis2"/>
        <w:numPr>
          <w:ilvl w:val="0"/>
          <w:numId w:val="0"/>
        </w:numPr>
        <w:tabs>
          <w:tab w:val="num" w:pos="792"/>
        </w:tabs>
        <w:rPr>
          <w:b w:val="0"/>
          <w:szCs w:val="28"/>
        </w:rPr>
      </w:pPr>
      <w:bookmarkStart w:id="3" w:name="_Toc125373010"/>
      <w:r>
        <w:t xml:space="preserve">1.2. </w:t>
      </w:r>
      <w:proofErr w:type="spellStart"/>
      <w:r w:rsidR="00EE23B0" w:rsidRPr="006B76DA">
        <w:t>Quantitative</w:t>
      </w:r>
      <w:proofErr w:type="spellEnd"/>
      <w:r w:rsidR="00EE23B0" w:rsidRPr="00E44268">
        <w:rPr>
          <w:szCs w:val="28"/>
        </w:rPr>
        <w:t xml:space="preserve"> </w:t>
      </w:r>
      <w:proofErr w:type="spellStart"/>
      <w:r w:rsidR="00EE23B0" w:rsidRPr="00E44268">
        <w:rPr>
          <w:szCs w:val="28"/>
        </w:rPr>
        <w:t>analysis</w:t>
      </w:r>
      <w:proofErr w:type="spellEnd"/>
      <w:r w:rsidR="00EE23B0" w:rsidRPr="00E44268">
        <w:rPr>
          <w:szCs w:val="28"/>
        </w:rPr>
        <w:t xml:space="preserve"> </w:t>
      </w:r>
      <w:proofErr w:type="spellStart"/>
      <w:r w:rsidR="00EE23B0" w:rsidRPr="00E44268">
        <w:rPr>
          <w:szCs w:val="28"/>
        </w:rPr>
        <w:t>of</w:t>
      </w:r>
      <w:proofErr w:type="spellEnd"/>
      <w:r w:rsidR="00EE23B0" w:rsidRPr="00E44268">
        <w:rPr>
          <w:szCs w:val="28"/>
        </w:rPr>
        <w:t xml:space="preserve"> </w:t>
      </w:r>
      <w:proofErr w:type="spellStart"/>
      <w:r w:rsidR="00EE23B0" w:rsidRPr="00E44268">
        <w:rPr>
          <w:szCs w:val="28"/>
        </w:rPr>
        <w:t>fiber´s</w:t>
      </w:r>
      <w:proofErr w:type="spellEnd"/>
      <w:r w:rsidR="00EE23B0" w:rsidRPr="00E44268">
        <w:rPr>
          <w:szCs w:val="28"/>
        </w:rPr>
        <w:t xml:space="preserve"> </w:t>
      </w:r>
      <w:proofErr w:type="spellStart"/>
      <w:r w:rsidR="00EE23B0" w:rsidRPr="00E44268">
        <w:rPr>
          <w:szCs w:val="28"/>
        </w:rPr>
        <w:t>blends</w:t>
      </w:r>
      <w:bookmarkEnd w:id="3"/>
      <w:proofErr w:type="spellEnd"/>
      <w:r w:rsidR="00EE23B0" w:rsidRPr="00E44268">
        <w:rPr>
          <w:szCs w:val="28"/>
        </w:rPr>
        <w:t xml:space="preserve"> </w:t>
      </w:r>
    </w:p>
    <w:p w14:paraId="2FF00BD7" w14:textId="77777777" w:rsidR="00EE23B0" w:rsidRDefault="00EE23B0" w:rsidP="00EE23B0">
      <w:pPr>
        <w:spacing w:line="259" w:lineRule="auto"/>
      </w:pPr>
      <w:r>
        <w:t xml:space="preserve"> </w:t>
      </w:r>
    </w:p>
    <w:p w14:paraId="27031345" w14:textId="77777777" w:rsidR="00EE23B0" w:rsidRDefault="00EE23B0" w:rsidP="00EE23B0">
      <w:pPr>
        <w:ind w:left="-5"/>
      </w:pPr>
      <w:r>
        <w:t xml:space="preserve">Analysis of fiber mixtures is very often a required test in practice. The analysis of the components must take place in two stages. The first is to perform a qualitative analysis and according to our components to choose a procedure for quantitative analysis. For time reasons, this exercise is based on the known composition of textiles. </w:t>
      </w:r>
    </w:p>
    <w:p w14:paraId="3C070194" w14:textId="77777777" w:rsidR="00EE23B0" w:rsidRDefault="00EE23B0" w:rsidP="00EE23B0">
      <w:pPr>
        <w:spacing w:line="259" w:lineRule="auto"/>
      </w:pPr>
      <w:r>
        <w:t xml:space="preserve"> </w:t>
      </w:r>
    </w:p>
    <w:p w14:paraId="73D4577D" w14:textId="77777777" w:rsidR="00EE23B0" w:rsidRPr="0030755E" w:rsidRDefault="00EE23B0" w:rsidP="00D568D9">
      <w:pPr>
        <w:pStyle w:val="Nadpis2"/>
        <w:numPr>
          <w:ilvl w:val="0"/>
          <w:numId w:val="0"/>
        </w:numPr>
        <w:rPr>
          <w:b w:val="0"/>
          <w:bCs w:val="0"/>
        </w:rPr>
      </w:pPr>
      <w:bookmarkStart w:id="4" w:name="_Toc125373011"/>
      <w:proofErr w:type="spellStart"/>
      <w:r w:rsidRPr="0030755E">
        <w:t>Experimental</w:t>
      </w:r>
      <w:proofErr w:type="spellEnd"/>
      <w:r w:rsidRPr="0030755E">
        <w:t xml:space="preserve"> part</w:t>
      </w:r>
      <w:bookmarkEnd w:id="4"/>
      <w:r w:rsidRPr="0030755E">
        <w:t xml:space="preserve"> </w:t>
      </w:r>
    </w:p>
    <w:p w14:paraId="342D569D" w14:textId="77777777" w:rsidR="00EE23B0" w:rsidRDefault="00EE23B0" w:rsidP="00EE23B0">
      <w:pPr>
        <w:spacing w:line="259" w:lineRule="auto"/>
      </w:pPr>
      <w:r>
        <w:t xml:space="preserve"> </w:t>
      </w:r>
    </w:p>
    <w:p w14:paraId="4A6096C8" w14:textId="77777777" w:rsidR="00EE23B0" w:rsidRDefault="00EE23B0" w:rsidP="00EE23B0">
      <w:pPr>
        <w:spacing w:after="3" w:line="259" w:lineRule="auto"/>
        <w:ind w:left="-5"/>
      </w:pPr>
      <w:r>
        <w:rPr>
          <w:u w:val="single" w:color="000000"/>
        </w:rPr>
        <w:t>Used chemicals:</w:t>
      </w:r>
      <w:r>
        <w:t xml:space="preserve">  </w:t>
      </w:r>
    </w:p>
    <w:p w14:paraId="76855703" w14:textId="77777777" w:rsidR="00EE23B0" w:rsidRDefault="00EE23B0" w:rsidP="00EE23B0">
      <w:pPr>
        <w:ind w:left="-5"/>
      </w:pPr>
      <w:proofErr w:type="spellStart"/>
      <w:r>
        <w:t>Sulphuric</w:t>
      </w:r>
      <w:proofErr w:type="spellEnd"/>
      <w:r>
        <w:t xml:space="preserve"> acid (H</w:t>
      </w:r>
      <w:r>
        <w:rPr>
          <w:vertAlign w:val="subscript"/>
        </w:rPr>
        <w:t>2</w:t>
      </w:r>
      <w:r>
        <w:t>SO</w:t>
      </w:r>
      <w:r>
        <w:rPr>
          <w:vertAlign w:val="subscript"/>
        </w:rPr>
        <w:t>4</w:t>
      </w:r>
      <w:r>
        <w:t xml:space="preserve">) 75% (be </w:t>
      </w:r>
      <w:proofErr w:type="spellStart"/>
      <w:r>
        <w:t>carefull</w:t>
      </w:r>
      <w:proofErr w:type="spellEnd"/>
      <w:r>
        <w:t xml:space="preserve">!) </w:t>
      </w:r>
    </w:p>
    <w:p w14:paraId="7467FE8E" w14:textId="77777777" w:rsidR="00EE23B0" w:rsidRDefault="00EE23B0" w:rsidP="00EE23B0">
      <w:pPr>
        <w:ind w:left="-5"/>
      </w:pPr>
      <w:r>
        <w:t>Solution of ammonium (</w:t>
      </w:r>
      <w:proofErr w:type="spellStart"/>
      <w:r>
        <w:t>roztok</w:t>
      </w:r>
      <w:proofErr w:type="spellEnd"/>
      <w:r>
        <w:t xml:space="preserve"> </w:t>
      </w:r>
      <w:proofErr w:type="gramStart"/>
      <w:r>
        <w:t>80  ml.l</w:t>
      </w:r>
      <w:proofErr w:type="gramEnd"/>
      <w:r>
        <w:rPr>
          <w:vertAlign w:val="superscript"/>
        </w:rPr>
        <w:t>-1</w:t>
      </w:r>
      <w:r>
        <w:t xml:space="preserve">) </w:t>
      </w:r>
    </w:p>
    <w:p w14:paraId="549D8026" w14:textId="77777777" w:rsidR="00EE23B0" w:rsidRDefault="00EE23B0" w:rsidP="00EE23B0">
      <w:pPr>
        <w:spacing w:line="259" w:lineRule="auto"/>
      </w:pPr>
    </w:p>
    <w:p w14:paraId="394A27AB" w14:textId="77777777" w:rsidR="00EE23B0" w:rsidRDefault="00EE23B0" w:rsidP="00EE23B0">
      <w:pPr>
        <w:spacing w:line="259" w:lineRule="auto"/>
      </w:pPr>
      <w:r>
        <w:rPr>
          <w:u w:val="single" w:color="000000"/>
        </w:rPr>
        <w:t>Material:</w:t>
      </w:r>
      <w:r>
        <w:t xml:space="preserve"> </w:t>
      </w:r>
    </w:p>
    <w:p w14:paraId="6CE09A3E" w14:textId="77777777" w:rsidR="00EE23B0" w:rsidRDefault="00EE23B0" w:rsidP="00EE23B0">
      <w:pPr>
        <w:ind w:left="-5" w:right="2171"/>
      </w:pPr>
      <w:r>
        <w:t xml:space="preserve">Sample of fabric polyester/cotton for quantitative analysis (1g) standard ČSN EN ISO 1833 </w:t>
      </w:r>
    </w:p>
    <w:p w14:paraId="7F8A3587" w14:textId="77777777" w:rsidR="00EE23B0" w:rsidRDefault="00EE23B0" w:rsidP="00EE23B0">
      <w:pPr>
        <w:ind w:left="-5" w:right="2171"/>
      </w:pPr>
    </w:p>
    <w:p w14:paraId="743489BB" w14:textId="77777777" w:rsidR="00EE23B0" w:rsidRPr="0030755E" w:rsidRDefault="00EE23B0" w:rsidP="00EE23B0">
      <w:pPr>
        <w:spacing w:after="15" w:line="249" w:lineRule="auto"/>
        <w:ind w:left="-5"/>
        <w:rPr>
          <w:b/>
          <w:bCs/>
        </w:rPr>
      </w:pPr>
      <w:r w:rsidRPr="0030755E">
        <w:rPr>
          <w:b/>
          <w:bCs/>
        </w:rPr>
        <w:t xml:space="preserve">The aim: Determine the quantitative composition of the polyester/cotton fabric </w:t>
      </w:r>
    </w:p>
    <w:p w14:paraId="1E94B75B" w14:textId="77777777" w:rsidR="00EE23B0" w:rsidRPr="0030755E" w:rsidRDefault="00EE23B0" w:rsidP="00EE23B0">
      <w:pPr>
        <w:spacing w:after="36" w:line="259" w:lineRule="auto"/>
        <w:rPr>
          <w:b/>
          <w:bCs/>
        </w:rPr>
      </w:pPr>
      <w:r w:rsidRPr="0030755E">
        <w:rPr>
          <w:b/>
          <w:bCs/>
          <w:sz w:val="20"/>
        </w:rPr>
        <w:lastRenderedPageBreak/>
        <w:t xml:space="preserve"> </w:t>
      </w:r>
    </w:p>
    <w:p w14:paraId="4A4AF19A" w14:textId="77777777" w:rsidR="00EE23B0" w:rsidRPr="00913EBB" w:rsidRDefault="00EE23B0" w:rsidP="00EE23B0">
      <w:pPr>
        <w:pStyle w:val="Nadpis2"/>
        <w:numPr>
          <w:ilvl w:val="0"/>
          <w:numId w:val="0"/>
        </w:numPr>
        <w:ind w:left="142"/>
        <w:rPr>
          <w:b w:val="0"/>
          <w:bCs w:val="0"/>
          <w:sz w:val="24"/>
          <w:szCs w:val="24"/>
        </w:rPr>
      </w:pPr>
      <w:bookmarkStart w:id="5" w:name="_Toc125373012"/>
      <w:proofErr w:type="spellStart"/>
      <w:r w:rsidRPr="00913EBB">
        <w:rPr>
          <w:sz w:val="24"/>
          <w:szCs w:val="24"/>
        </w:rPr>
        <w:t>Working</w:t>
      </w:r>
      <w:proofErr w:type="spellEnd"/>
      <w:r w:rsidRPr="00913EBB">
        <w:rPr>
          <w:sz w:val="24"/>
          <w:szCs w:val="24"/>
        </w:rPr>
        <w:t xml:space="preserve"> </w:t>
      </w:r>
      <w:proofErr w:type="spellStart"/>
      <w:r w:rsidRPr="00913EBB">
        <w:rPr>
          <w:sz w:val="24"/>
          <w:szCs w:val="24"/>
        </w:rPr>
        <w:t>procedure</w:t>
      </w:r>
      <w:bookmarkEnd w:id="5"/>
      <w:proofErr w:type="spellEnd"/>
      <w:r w:rsidRPr="00913EBB">
        <w:rPr>
          <w:sz w:val="24"/>
          <w:szCs w:val="24"/>
        </w:rPr>
        <w:t xml:space="preserve"> </w:t>
      </w:r>
    </w:p>
    <w:p w14:paraId="38238F17" w14:textId="77777777" w:rsidR="00EE23B0" w:rsidRPr="00913EBB" w:rsidRDefault="00EE23B0" w:rsidP="00EE23B0">
      <w:pPr>
        <w:pStyle w:val="Nadpis2"/>
        <w:numPr>
          <w:ilvl w:val="0"/>
          <w:numId w:val="0"/>
        </w:numPr>
        <w:ind w:left="142"/>
        <w:rPr>
          <w:b w:val="0"/>
          <w:bCs w:val="0"/>
          <w:sz w:val="24"/>
          <w:szCs w:val="24"/>
        </w:rPr>
      </w:pPr>
      <w:bookmarkStart w:id="6" w:name="_Toc125373013"/>
      <w:r w:rsidRPr="00913EBB">
        <w:rPr>
          <w:sz w:val="24"/>
          <w:szCs w:val="24"/>
        </w:rPr>
        <w:t xml:space="preserve">1/ </w:t>
      </w:r>
      <w:proofErr w:type="spellStart"/>
      <w:r w:rsidRPr="00913EBB">
        <w:rPr>
          <w:sz w:val="24"/>
          <w:szCs w:val="24"/>
        </w:rPr>
        <w:t>Quantitative</w:t>
      </w:r>
      <w:proofErr w:type="spellEnd"/>
      <w:r w:rsidRPr="00913EBB">
        <w:rPr>
          <w:sz w:val="24"/>
          <w:szCs w:val="24"/>
        </w:rPr>
        <w:t xml:space="preserve"> </w:t>
      </w:r>
      <w:proofErr w:type="spellStart"/>
      <w:r w:rsidRPr="00913EBB">
        <w:rPr>
          <w:sz w:val="24"/>
          <w:szCs w:val="24"/>
        </w:rPr>
        <w:t>analysis</w:t>
      </w:r>
      <w:proofErr w:type="spellEnd"/>
      <w:r w:rsidRPr="00913EBB">
        <w:rPr>
          <w:sz w:val="24"/>
          <w:szCs w:val="24"/>
        </w:rPr>
        <w:t xml:space="preserve"> </w:t>
      </w:r>
      <w:proofErr w:type="spellStart"/>
      <w:r w:rsidRPr="00913EBB">
        <w:rPr>
          <w:sz w:val="24"/>
          <w:szCs w:val="24"/>
        </w:rPr>
        <w:t>of</w:t>
      </w:r>
      <w:proofErr w:type="spellEnd"/>
      <w:r w:rsidRPr="00913EBB">
        <w:rPr>
          <w:sz w:val="24"/>
          <w:szCs w:val="24"/>
        </w:rPr>
        <w:t xml:space="preserve"> polyester/</w:t>
      </w:r>
      <w:proofErr w:type="spellStart"/>
      <w:r w:rsidRPr="00913EBB">
        <w:rPr>
          <w:sz w:val="24"/>
          <w:szCs w:val="24"/>
        </w:rPr>
        <w:t>cotton</w:t>
      </w:r>
      <w:proofErr w:type="spellEnd"/>
      <w:r w:rsidRPr="00913EBB">
        <w:rPr>
          <w:sz w:val="24"/>
          <w:szCs w:val="24"/>
        </w:rPr>
        <w:t xml:space="preserve"> </w:t>
      </w:r>
      <w:proofErr w:type="spellStart"/>
      <w:r w:rsidRPr="00913EBB">
        <w:rPr>
          <w:sz w:val="24"/>
          <w:szCs w:val="24"/>
        </w:rPr>
        <w:t>blend</w:t>
      </w:r>
      <w:bookmarkEnd w:id="6"/>
      <w:proofErr w:type="spellEnd"/>
      <w:r w:rsidRPr="00913EBB">
        <w:rPr>
          <w:sz w:val="24"/>
          <w:szCs w:val="24"/>
        </w:rPr>
        <w:t xml:space="preserve"> </w:t>
      </w:r>
    </w:p>
    <w:p w14:paraId="47353FA5" w14:textId="77777777" w:rsidR="00EE23B0" w:rsidRDefault="00EE23B0" w:rsidP="00D568D9">
      <w:pPr>
        <w:ind w:left="-5"/>
        <w:jc w:val="both"/>
      </w:pPr>
      <w:r>
        <w:t xml:space="preserve">Follow ČSN EN ISO 1833 (a similar procedure is also part of "Regulation (EU) No. 1007/2011 of the European Parliament and of the Council of 27 September 2011") for time </w:t>
      </w:r>
      <w:proofErr w:type="gramStart"/>
      <w:r>
        <w:t>reasons  it</w:t>
      </w:r>
      <w:proofErr w:type="gramEnd"/>
      <w:r>
        <w:t xml:space="preserve"> is necessary to follow a simplified method: weigh the fabric after only a short drying  (105 ° C, 15 min). Furthermore, assume that impurities and foreign matter are </w:t>
      </w:r>
      <w:proofErr w:type="gramStart"/>
      <w:r>
        <w:t>present  in</w:t>
      </w:r>
      <w:proofErr w:type="gramEnd"/>
      <w:r>
        <w:t xml:space="preserve"> negligible amounts, so extraction with light petroleum can be omitted. Work with </w:t>
      </w:r>
      <w:proofErr w:type="gramStart"/>
      <w:r>
        <w:t>only  one</w:t>
      </w:r>
      <w:proofErr w:type="gramEnd"/>
      <w:r>
        <w:t xml:space="preserve"> sample. These simplifications reduce the accuracy of the determination. The </w:t>
      </w:r>
      <w:proofErr w:type="gramStart"/>
      <w:r>
        <w:t>result  of</w:t>
      </w:r>
      <w:proofErr w:type="gramEnd"/>
      <w:r>
        <w:t xml:space="preserve"> the analysis is to be considered as indicative only. </w:t>
      </w:r>
    </w:p>
    <w:p w14:paraId="60D7720F" w14:textId="77777777" w:rsidR="00EE23B0" w:rsidRDefault="00EE23B0" w:rsidP="00D568D9">
      <w:pPr>
        <w:spacing w:line="259" w:lineRule="auto"/>
        <w:jc w:val="both"/>
      </w:pPr>
      <w:r>
        <w:t xml:space="preserve"> </w:t>
      </w:r>
    </w:p>
    <w:p w14:paraId="443F907A" w14:textId="77777777" w:rsidR="00EE23B0" w:rsidRPr="00D568D9" w:rsidRDefault="00EE23B0" w:rsidP="00D568D9">
      <w:pPr>
        <w:pStyle w:val="Nadpis2"/>
        <w:numPr>
          <w:ilvl w:val="0"/>
          <w:numId w:val="0"/>
        </w:numPr>
        <w:ind w:left="142"/>
        <w:rPr>
          <w:sz w:val="24"/>
          <w:szCs w:val="24"/>
        </w:rPr>
      </w:pPr>
      <w:bookmarkStart w:id="7" w:name="_Toc125373014"/>
      <w:r w:rsidRPr="00D568D9">
        <w:rPr>
          <w:sz w:val="24"/>
          <w:szCs w:val="24"/>
        </w:rPr>
        <w:t xml:space="preserve">2/ </w:t>
      </w:r>
      <w:proofErr w:type="spellStart"/>
      <w:r w:rsidRPr="00D568D9">
        <w:rPr>
          <w:sz w:val="24"/>
          <w:szCs w:val="24"/>
        </w:rPr>
        <w:t>Mathematical</w:t>
      </w:r>
      <w:proofErr w:type="spellEnd"/>
      <w:r w:rsidRPr="00D568D9">
        <w:rPr>
          <w:sz w:val="24"/>
          <w:szCs w:val="24"/>
        </w:rPr>
        <w:t xml:space="preserve"> data </w:t>
      </w:r>
      <w:proofErr w:type="spellStart"/>
      <w:r w:rsidRPr="00D568D9">
        <w:rPr>
          <w:sz w:val="24"/>
          <w:szCs w:val="24"/>
        </w:rPr>
        <w:t>processing</w:t>
      </w:r>
      <w:bookmarkEnd w:id="7"/>
      <w:proofErr w:type="spellEnd"/>
      <w:r w:rsidRPr="00D568D9">
        <w:rPr>
          <w:sz w:val="24"/>
          <w:szCs w:val="24"/>
        </w:rPr>
        <w:t xml:space="preserve"> </w:t>
      </w:r>
    </w:p>
    <w:p w14:paraId="559668CB" w14:textId="77777777" w:rsidR="00EE23B0" w:rsidRDefault="00EE23B0" w:rsidP="00D568D9">
      <w:pPr>
        <w:ind w:left="-5"/>
        <w:jc w:val="both"/>
      </w:pPr>
      <w:r>
        <w:t xml:space="preserve">From the weighing results, determine the fiber contents in%, according to the description given in the general instructions in ČSN EN ISO 1833-1, both in the dried fabric and in the fabric with a standardized moisture content. For the calculation, use a moisture </w:t>
      </w:r>
      <w:proofErr w:type="gramStart"/>
      <w:r>
        <w:t>surcharge  of</w:t>
      </w:r>
      <w:proofErr w:type="gramEnd"/>
      <w:r>
        <w:t xml:space="preserve"> 0.7% for polyester and 8.5% for cotton. </w:t>
      </w:r>
      <w:proofErr w:type="gramStart"/>
      <w:r>
        <w:t>… .Calculation</w:t>
      </w:r>
      <w:proofErr w:type="gramEnd"/>
      <w:r>
        <w:t xml:space="preserve"> from standard… </w:t>
      </w:r>
    </w:p>
    <w:p w14:paraId="063F10BC" w14:textId="77777777" w:rsidR="00EE23B0" w:rsidRDefault="00EE23B0" w:rsidP="00EE23B0">
      <w:pPr>
        <w:spacing w:line="259" w:lineRule="auto"/>
      </w:pPr>
      <w:r>
        <w:t xml:space="preserve"> </w:t>
      </w:r>
    </w:p>
    <w:p w14:paraId="3C71BFBC" w14:textId="77777777" w:rsidR="00EE23B0" w:rsidRDefault="00EE23B0" w:rsidP="00EE23B0">
      <w:pPr>
        <w:ind w:left="-5"/>
      </w:pPr>
      <w:r>
        <w:t xml:space="preserve">Procedure based on net dry weight </w:t>
      </w:r>
    </w:p>
    <w:p w14:paraId="72D5550D" w14:textId="77777777" w:rsidR="00EE23B0" w:rsidRDefault="00EE23B0" w:rsidP="00EE23B0">
      <w:pPr>
        <w:spacing w:line="259" w:lineRule="auto"/>
        <w:ind w:left="607" w:right="143"/>
        <w:jc w:val="center"/>
      </w:pPr>
      <w:r>
        <w:rPr>
          <w:color w:val="FF0000"/>
        </w:rPr>
        <w:t>100𝑚</w:t>
      </w:r>
      <w:r>
        <w:rPr>
          <w:color w:val="FF0000"/>
          <w:vertAlign w:val="subscript"/>
        </w:rPr>
        <w:t>1</w:t>
      </w:r>
      <w:r>
        <w:rPr>
          <w:color w:val="FF0000"/>
        </w:rPr>
        <w:t xml:space="preserve"> 𝑑</w:t>
      </w:r>
    </w:p>
    <w:p w14:paraId="7D2CD80B" w14:textId="77777777" w:rsidR="00EE23B0" w:rsidRDefault="00EE23B0" w:rsidP="00EE23B0">
      <w:pPr>
        <w:spacing w:line="259" w:lineRule="auto"/>
        <w:ind w:left="607" w:right="539"/>
        <w:jc w:val="center"/>
      </w:pPr>
      <w:r>
        <w:rPr>
          <w:color w:val="FF0000"/>
        </w:rPr>
        <w:t xml:space="preserve">𝑃 = </w:t>
      </w:r>
      <w:r>
        <w:rPr>
          <w:rFonts w:ascii="Calibri" w:eastAsia="Calibri" w:hAnsi="Calibri" w:cs="Calibri"/>
          <w:noProof/>
          <w:sz w:val="22"/>
        </w:rPr>
        <mc:AlternateContent>
          <mc:Choice Requires="wpg">
            <w:drawing>
              <wp:inline distT="0" distB="0" distL="0" distR="0" wp14:anchorId="43E99D57" wp14:editId="7445E433">
                <wp:extent cx="539496" cy="10668"/>
                <wp:effectExtent l="0" t="0" r="0" b="0"/>
                <wp:docPr id="23617" name="Group 23617"/>
                <wp:cNvGraphicFramePr/>
                <a:graphic xmlns:a="http://schemas.openxmlformats.org/drawingml/2006/main">
                  <a:graphicData uri="http://schemas.microsoft.com/office/word/2010/wordprocessingGroup">
                    <wpg:wgp>
                      <wpg:cNvGrpSpPr/>
                      <wpg:grpSpPr>
                        <a:xfrm>
                          <a:off x="0" y="0"/>
                          <a:ext cx="539496" cy="10668"/>
                          <a:chOff x="0" y="0"/>
                          <a:chExt cx="539496" cy="10668"/>
                        </a:xfrm>
                      </wpg:grpSpPr>
                      <wps:wsp>
                        <wps:cNvPr id="30173" name="Shape 30173"/>
                        <wps:cNvSpPr/>
                        <wps:spPr>
                          <a:xfrm>
                            <a:off x="0" y="0"/>
                            <a:ext cx="539496" cy="10668"/>
                          </a:xfrm>
                          <a:custGeom>
                            <a:avLst/>
                            <a:gdLst/>
                            <a:ahLst/>
                            <a:cxnLst/>
                            <a:rect l="0" t="0" r="0" b="0"/>
                            <a:pathLst>
                              <a:path w="539496" h="10668">
                                <a:moveTo>
                                  <a:pt x="0" y="0"/>
                                </a:moveTo>
                                <a:lnTo>
                                  <a:pt x="539496" y="0"/>
                                </a:lnTo>
                                <a:lnTo>
                                  <a:pt x="539496" y="10668"/>
                                </a:lnTo>
                                <a:lnTo>
                                  <a:pt x="0" y="1066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w:pict>
              <v:group w14:anchorId="0E9C2265" id="Group 23617" o:spid="_x0000_s1026" style="width:42.5pt;height:.85pt;mso-position-horizontal-relative:char;mso-position-vertical-relative:line" coordsize="539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">
                <v:shape id="Shape 30173" o:spid="_x0000_s1027" style="position:absolute;width:5394;height:106;visibility:visible;mso-wrap-style:square;v-text-anchor:top" coordsize="5394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" path="m,l539496,r,10668l,10668,,e" fillcolor="red" stroked="f" strokeweight="0">
                  <v:stroke miterlimit="83231f" joinstyle="miter"/>
                  <v:path arrowok="t" textboxrect="0,0,539496,10668"/>
                </v:shape>
                <w10:anchorlock/>
              </v:group>
            </w:pict>
          </mc:Fallback>
        </mc:AlternateContent>
      </w:r>
      <w:r>
        <w:rPr>
          <w:color w:val="FF0000"/>
        </w:rPr>
        <w:t xml:space="preserve"> </w:t>
      </w:r>
    </w:p>
    <w:p w14:paraId="3C6915CF" w14:textId="77777777" w:rsidR="00EE23B0" w:rsidRDefault="00EE23B0" w:rsidP="00EE23B0">
      <w:pPr>
        <w:spacing w:line="259" w:lineRule="auto"/>
        <w:ind w:left="607" w:right="242"/>
        <w:jc w:val="center"/>
      </w:pPr>
      <w:r>
        <w:rPr>
          <w:color w:val="FF0000"/>
        </w:rPr>
        <w:t>𝑚</w:t>
      </w:r>
    </w:p>
    <w:p w14:paraId="26766AC3" w14:textId="77777777" w:rsidR="00EE23B0" w:rsidRDefault="00EE23B0" w:rsidP="00EE23B0">
      <w:pPr>
        <w:spacing w:line="259" w:lineRule="auto"/>
      </w:pPr>
      <w:r>
        <w:rPr>
          <w:color w:val="FF0000"/>
        </w:rPr>
        <w:t xml:space="preserve"> </w:t>
      </w:r>
    </w:p>
    <w:p w14:paraId="27EA7609" w14:textId="77777777" w:rsidR="00EE23B0" w:rsidRDefault="00EE23B0" w:rsidP="00EE23B0">
      <w:pPr>
        <w:spacing w:after="5" w:line="250" w:lineRule="auto"/>
        <w:ind w:left="-3"/>
      </w:pPr>
      <w:r>
        <w:rPr>
          <w:color w:val="FF0000"/>
        </w:rPr>
        <w:t xml:space="preserve">P          is the percentage of pure dry insoluble component </w:t>
      </w:r>
      <w:r>
        <w:rPr>
          <w:color w:val="FF0000"/>
          <w:vertAlign w:val="subscript"/>
        </w:rPr>
        <w:t xml:space="preserve"> </w:t>
      </w:r>
    </w:p>
    <w:p w14:paraId="68BEFDC6" w14:textId="77777777" w:rsidR="00EE23B0" w:rsidRDefault="00EE23B0" w:rsidP="00EE23B0">
      <w:pPr>
        <w:spacing w:after="5" w:line="250" w:lineRule="auto"/>
        <w:ind w:left="-3" w:right="4860"/>
        <w:rPr>
          <w:color w:val="FF0000"/>
        </w:rPr>
      </w:pPr>
      <w:r>
        <w:rPr>
          <w:color w:val="FF0000"/>
        </w:rPr>
        <w:t>m</w:t>
      </w:r>
      <w:r>
        <w:rPr>
          <w:color w:val="FF0000"/>
          <w:vertAlign w:val="subscript"/>
        </w:rPr>
        <w:t xml:space="preserve">0 </w:t>
      </w:r>
      <w:r>
        <w:rPr>
          <w:color w:val="FF0000"/>
          <w:vertAlign w:val="subscript"/>
        </w:rPr>
        <w:tab/>
      </w:r>
      <w:r>
        <w:rPr>
          <w:color w:val="FF0000"/>
        </w:rPr>
        <w:t xml:space="preserve">is the dry mass of the test sample </w:t>
      </w:r>
    </w:p>
    <w:p w14:paraId="021A9237" w14:textId="77777777" w:rsidR="00EE23B0" w:rsidRDefault="00EE23B0" w:rsidP="00EE23B0">
      <w:pPr>
        <w:spacing w:after="5" w:line="250" w:lineRule="auto"/>
        <w:ind w:left="-3" w:right="4860"/>
      </w:pPr>
      <w:r>
        <w:rPr>
          <w:color w:val="FF0000"/>
        </w:rPr>
        <w:t>m</w:t>
      </w:r>
      <w:r>
        <w:rPr>
          <w:color w:val="FF0000"/>
          <w:vertAlign w:val="subscript"/>
        </w:rPr>
        <w:t xml:space="preserve">1 </w:t>
      </w:r>
      <w:r>
        <w:rPr>
          <w:color w:val="FF0000"/>
          <w:vertAlign w:val="subscript"/>
        </w:rPr>
        <w:tab/>
      </w:r>
      <w:r>
        <w:rPr>
          <w:color w:val="FF0000"/>
        </w:rPr>
        <w:t xml:space="preserve">is the dry mass of the residue </w:t>
      </w:r>
    </w:p>
    <w:p w14:paraId="5067F011" w14:textId="77777777" w:rsidR="00EE23B0" w:rsidRDefault="00EE23B0" w:rsidP="00EE23B0">
      <w:pPr>
        <w:spacing w:after="5" w:line="250" w:lineRule="auto"/>
        <w:ind w:left="693" w:right="189" w:hanging="706"/>
        <w:rPr>
          <w:color w:val="FF0000"/>
        </w:rPr>
      </w:pPr>
      <w:r>
        <w:rPr>
          <w:color w:val="FF0000"/>
        </w:rPr>
        <w:t xml:space="preserve">d </w:t>
      </w:r>
      <w:r>
        <w:rPr>
          <w:color w:val="FF0000"/>
        </w:rPr>
        <w:tab/>
        <w:t xml:space="preserve">correction factor for the change in mass of the insoluble component in the reagent  </w:t>
      </w:r>
    </w:p>
    <w:p w14:paraId="3E719CD6" w14:textId="77777777" w:rsidR="00EE23B0" w:rsidRDefault="00EE23B0" w:rsidP="00EE23B0">
      <w:pPr>
        <w:spacing w:after="5" w:line="250" w:lineRule="auto"/>
        <w:ind w:left="693" w:right="189" w:hanging="706"/>
      </w:pPr>
      <w:r>
        <w:rPr>
          <w:color w:val="FF0000"/>
        </w:rPr>
        <w:t xml:space="preserve">            (d = 1) </w:t>
      </w:r>
    </w:p>
    <w:p w14:paraId="279A945C" w14:textId="77777777" w:rsidR="00EE23B0" w:rsidRDefault="00EE23B0" w:rsidP="00EE23B0">
      <w:pPr>
        <w:spacing w:line="259" w:lineRule="auto"/>
      </w:pPr>
      <w:r>
        <w:rPr>
          <w:color w:val="FF0000"/>
        </w:rPr>
        <w:t xml:space="preserve"> </w:t>
      </w:r>
    </w:p>
    <w:p w14:paraId="703A665C" w14:textId="77777777" w:rsidR="00EE23B0" w:rsidRDefault="00EE23B0" w:rsidP="00EE23B0">
      <w:pPr>
        <w:spacing w:line="259" w:lineRule="auto"/>
      </w:pPr>
      <w:r>
        <w:rPr>
          <w:color w:val="FF0000"/>
        </w:rPr>
        <w:t xml:space="preserve"> </w:t>
      </w:r>
      <w:r>
        <w:t xml:space="preserve">Procedure based on net dry weight with percentage moisture gain </w:t>
      </w:r>
    </w:p>
    <w:p w14:paraId="0B75C891" w14:textId="77777777" w:rsidR="00EE23B0" w:rsidRDefault="00EE23B0" w:rsidP="00EE23B0">
      <w:pPr>
        <w:spacing w:line="259" w:lineRule="auto"/>
        <w:ind w:left="607" w:right="2"/>
        <w:jc w:val="center"/>
      </w:pPr>
      <w:r>
        <w:rPr>
          <w:color w:val="FF0000"/>
        </w:rPr>
        <w:t>100</w:t>
      </w:r>
      <w:proofErr w:type="gramStart"/>
      <w:r>
        <w:rPr>
          <w:color w:val="FF0000"/>
        </w:rPr>
        <w:t>𝑃(</w:t>
      </w:r>
      <w:proofErr w:type="gramEnd"/>
      <w:r>
        <w:rPr>
          <w:color w:val="FF0000"/>
        </w:rPr>
        <w:t>1 + 0,01𝑎 )</w:t>
      </w:r>
    </w:p>
    <w:p w14:paraId="409C20F1" w14:textId="77777777" w:rsidR="00EE23B0" w:rsidRDefault="00EE23B0" w:rsidP="00EE23B0">
      <w:pPr>
        <w:tabs>
          <w:tab w:val="center" w:pos="2266"/>
          <w:tab w:val="center" w:pos="4742"/>
        </w:tabs>
        <w:spacing w:line="259" w:lineRule="auto"/>
      </w:pPr>
      <w:r>
        <w:rPr>
          <w:rFonts w:ascii="Calibri" w:eastAsia="Calibri" w:hAnsi="Calibri" w:cs="Calibri"/>
          <w:sz w:val="22"/>
        </w:rPr>
        <w:tab/>
      </w:r>
      <w:r>
        <w:rPr>
          <w:color w:val="FF0000"/>
        </w:rPr>
        <w:t>𝑃</w:t>
      </w:r>
      <w:r>
        <w:rPr>
          <w:color w:val="FF0000"/>
        </w:rPr>
        <w:tab/>
        <w:t xml:space="preserve">= </w:t>
      </w:r>
      <w:r>
        <w:rPr>
          <w:rFonts w:ascii="Calibri" w:eastAsia="Calibri" w:hAnsi="Calibri" w:cs="Calibri"/>
          <w:noProof/>
          <w:sz w:val="22"/>
        </w:rPr>
        <mc:AlternateContent>
          <mc:Choice Requires="wpg">
            <w:drawing>
              <wp:inline distT="0" distB="0" distL="0" distR="0" wp14:anchorId="38507150" wp14:editId="0117DC6A">
                <wp:extent cx="2596896" cy="10668"/>
                <wp:effectExtent l="0" t="0" r="0" b="0"/>
                <wp:docPr id="23618" name="Group 23618"/>
                <wp:cNvGraphicFramePr/>
                <a:graphic xmlns:a="http://schemas.openxmlformats.org/drawingml/2006/main">
                  <a:graphicData uri="http://schemas.microsoft.com/office/word/2010/wordprocessingGroup">
                    <wpg:wgp>
                      <wpg:cNvGrpSpPr/>
                      <wpg:grpSpPr>
                        <a:xfrm>
                          <a:off x="0" y="0"/>
                          <a:ext cx="2596896" cy="10668"/>
                          <a:chOff x="0" y="0"/>
                          <a:chExt cx="2596896" cy="10668"/>
                        </a:xfrm>
                      </wpg:grpSpPr>
                      <wps:wsp>
                        <wps:cNvPr id="30175" name="Shape 30175"/>
                        <wps:cNvSpPr/>
                        <wps:spPr>
                          <a:xfrm>
                            <a:off x="0" y="0"/>
                            <a:ext cx="2596896" cy="10668"/>
                          </a:xfrm>
                          <a:custGeom>
                            <a:avLst/>
                            <a:gdLst/>
                            <a:ahLst/>
                            <a:cxnLst/>
                            <a:rect l="0" t="0" r="0" b="0"/>
                            <a:pathLst>
                              <a:path w="2596896" h="10668">
                                <a:moveTo>
                                  <a:pt x="0" y="0"/>
                                </a:moveTo>
                                <a:lnTo>
                                  <a:pt x="2596896" y="0"/>
                                </a:lnTo>
                                <a:lnTo>
                                  <a:pt x="2596896" y="10668"/>
                                </a:lnTo>
                                <a:lnTo>
                                  <a:pt x="0" y="1066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w:pict>
              <v:group w14:anchorId="7B5B276A" id="Group 23618" o:spid="_x0000_s1026" style="width:204.5pt;height:.85pt;mso-position-horizontal-relative:char;mso-position-vertical-relative:line" coordsize="2596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">
                <v:shape id="Shape 30175" o:spid="_x0000_s1027" style="position:absolute;width:25968;height:106;visibility:visible;mso-wrap-style:square;v-text-anchor:top" coordsize="25968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" path="m,l2596896,r,10668l,10668,,e" fillcolor="red" stroked="f" strokeweight="0">
                  <v:stroke miterlimit="83231f" joinstyle="miter"/>
                  <v:path arrowok="t" textboxrect="0,0,2596896,10668"/>
                </v:shape>
                <w10:anchorlock/>
              </v:group>
            </w:pict>
          </mc:Fallback>
        </mc:AlternateContent>
      </w:r>
      <w:r>
        <w:rPr>
          <w:color w:val="FF0000"/>
        </w:rPr>
        <w:t xml:space="preserve"> </w:t>
      </w:r>
    </w:p>
    <w:p w14:paraId="40A89538" w14:textId="77777777" w:rsidR="00EE23B0" w:rsidRDefault="00EE23B0" w:rsidP="00EE23B0">
      <w:pPr>
        <w:spacing w:line="259" w:lineRule="auto"/>
        <w:ind w:left="607"/>
        <w:jc w:val="center"/>
      </w:pPr>
      <w:proofErr w:type="gramStart"/>
      <w:r>
        <w:rPr>
          <w:color w:val="FF0000"/>
        </w:rPr>
        <w:t>𝑃(</w:t>
      </w:r>
      <w:proofErr w:type="gramEnd"/>
      <w:r>
        <w:rPr>
          <w:color w:val="FF0000"/>
        </w:rPr>
        <w:t>1 + 0,01𝑎 ) + (100 − 𝑃)(1 + 0,01𝑎 )</w:t>
      </w:r>
    </w:p>
    <w:p w14:paraId="1E714CC1" w14:textId="77777777" w:rsidR="00EE23B0" w:rsidRDefault="00EE23B0" w:rsidP="00EE23B0">
      <w:pPr>
        <w:spacing w:after="10" w:line="259" w:lineRule="auto"/>
      </w:pPr>
      <w:r>
        <w:rPr>
          <w:color w:val="FF0000"/>
        </w:rPr>
        <w:t xml:space="preserve"> </w:t>
      </w:r>
    </w:p>
    <w:p w14:paraId="7B9A3F8F" w14:textId="77777777" w:rsidR="00EE23B0" w:rsidRDefault="00EE23B0" w:rsidP="00EE23B0">
      <w:pPr>
        <w:spacing w:after="5" w:line="250" w:lineRule="auto"/>
        <w:ind w:left="693" w:hanging="706"/>
      </w:pPr>
      <w:r>
        <w:rPr>
          <w:color w:val="FF0000"/>
        </w:rPr>
        <w:t>P</w:t>
      </w:r>
      <w:r>
        <w:rPr>
          <w:color w:val="FF0000"/>
          <w:vertAlign w:val="subscript"/>
        </w:rPr>
        <w:t>M</w:t>
      </w:r>
      <w:r>
        <w:rPr>
          <w:color w:val="FF0000"/>
        </w:rPr>
        <w:t xml:space="preserve">    </w:t>
      </w:r>
      <w:r>
        <w:rPr>
          <w:color w:val="FF0000"/>
        </w:rPr>
        <w:tab/>
        <w:t xml:space="preserve">is the percentage of pure insoluble component, including the percentage moisture surcharge </w:t>
      </w:r>
    </w:p>
    <w:p w14:paraId="67853AAC" w14:textId="77777777" w:rsidR="00EE23B0" w:rsidRDefault="00EE23B0" w:rsidP="00EE23B0">
      <w:pPr>
        <w:tabs>
          <w:tab w:val="center" w:pos="2823"/>
        </w:tabs>
        <w:spacing w:after="5" w:line="250" w:lineRule="auto"/>
        <w:ind w:left="-13"/>
      </w:pPr>
      <w:r>
        <w:rPr>
          <w:color w:val="FF0000"/>
        </w:rPr>
        <w:t xml:space="preserve">P </w:t>
      </w:r>
      <w:r>
        <w:rPr>
          <w:color w:val="FF0000"/>
        </w:rPr>
        <w:tab/>
        <w:t xml:space="preserve">percentage of pure dry insoluble component </w:t>
      </w:r>
    </w:p>
    <w:p w14:paraId="7D28BDB6" w14:textId="77777777" w:rsidR="00EE23B0" w:rsidRDefault="00EE23B0" w:rsidP="00EE23B0">
      <w:pPr>
        <w:spacing w:after="5" w:line="250" w:lineRule="auto"/>
        <w:ind w:left="-3" w:right="1267"/>
        <w:rPr>
          <w:color w:val="FF0000"/>
        </w:rPr>
      </w:pPr>
      <w:r>
        <w:rPr>
          <w:color w:val="FF0000"/>
        </w:rPr>
        <w:t>a</w:t>
      </w:r>
      <w:r>
        <w:rPr>
          <w:color w:val="FF0000"/>
          <w:vertAlign w:val="subscript"/>
        </w:rPr>
        <w:t xml:space="preserve">1             </w:t>
      </w:r>
      <w:proofErr w:type="spellStart"/>
      <w:r>
        <w:rPr>
          <w:color w:val="FF0000"/>
        </w:rPr>
        <w:t>mosture</w:t>
      </w:r>
      <w:proofErr w:type="spellEnd"/>
      <w:r>
        <w:rPr>
          <w:color w:val="FF0000"/>
        </w:rPr>
        <w:t xml:space="preserve"> surcharge to the soluble component in percentage (a1 = 8.5 %)</w:t>
      </w:r>
    </w:p>
    <w:p w14:paraId="1F02D82B" w14:textId="77777777" w:rsidR="00EE23B0" w:rsidRDefault="00EE23B0" w:rsidP="00EE23B0">
      <w:pPr>
        <w:spacing w:after="5" w:line="250" w:lineRule="auto"/>
        <w:ind w:left="-3" w:right="1267"/>
      </w:pPr>
      <w:r>
        <w:rPr>
          <w:color w:val="FF0000"/>
        </w:rPr>
        <w:t>a</w:t>
      </w:r>
      <w:r>
        <w:rPr>
          <w:color w:val="FF0000"/>
          <w:vertAlign w:val="subscript"/>
        </w:rPr>
        <w:t xml:space="preserve">2        </w:t>
      </w:r>
      <w:r>
        <w:rPr>
          <w:color w:val="FF0000"/>
        </w:rPr>
        <w:t xml:space="preserve">   moisture surcharge to insoluble </w:t>
      </w:r>
      <w:proofErr w:type="spellStart"/>
      <w:r>
        <w:rPr>
          <w:color w:val="FF0000"/>
        </w:rPr>
        <w:t>componentin</w:t>
      </w:r>
      <w:proofErr w:type="spellEnd"/>
      <w:r>
        <w:rPr>
          <w:color w:val="FF0000"/>
        </w:rPr>
        <w:t xml:space="preserve"> percentage (a2 = 0.7 %)</w:t>
      </w:r>
      <w:r>
        <w:rPr>
          <w:sz w:val="20"/>
        </w:rPr>
        <w:t xml:space="preserve"> </w:t>
      </w:r>
    </w:p>
    <w:p w14:paraId="4B2BB692" w14:textId="77777777" w:rsidR="00EE23B0" w:rsidRDefault="00EE23B0" w:rsidP="00EE23B0">
      <w:pPr>
        <w:spacing w:line="259" w:lineRule="auto"/>
      </w:pPr>
      <w:r>
        <w:rPr>
          <w:color w:val="FF0000"/>
        </w:rPr>
        <w:t xml:space="preserve"> </w:t>
      </w:r>
    </w:p>
    <w:p w14:paraId="6707EDC8" w14:textId="77777777" w:rsidR="00EE23B0" w:rsidRDefault="00EE23B0" w:rsidP="00EE23B0">
      <w:pPr>
        <w:spacing w:line="259" w:lineRule="auto"/>
      </w:pPr>
      <w:r>
        <w:rPr>
          <w:color w:val="FF0000"/>
        </w:rPr>
        <w:t xml:space="preserve"> </w:t>
      </w:r>
    </w:p>
    <w:p w14:paraId="3639FD54" w14:textId="77777777" w:rsidR="00EE23B0" w:rsidRPr="00D568D9" w:rsidRDefault="00EE23B0" w:rsidP="00D568D9">
      <w:pPr>
        <w:ind w:left="-5"/>
        <w:jc w:val="both"/>
        <w:rPr>
          <w:b/>
          <w:bCs/>
        </w:rPr>
      </w:pPr>
      <w:r w:rsidRPr="00D568D9">
        <w:rPr>
          <w:b/>
          <w:bCs/>
        </w:rPr>
        <w:t xml:space="preserve">3/ Recommendations for elaboration of the protocol from the experiment </w:t>
      </w:r>
    </w:p>
    <w:p w14:paraId="69B85A07" w14:textId="77777777" w:rsidR="00EE23B0" w:rsidRDefault="00EE23B0" w:rsidP="00D568D9">
      <w:pPr>
        <w:ind w:left="-5"/>
        <w:jc w:val="both"/>
      </w:pPr>
      <w:r>
        <w:t xml:space="preserve">Describe in the protocol the procedure for the quantitative analysis of the polyester / cotton mixture. Present the calculation of the composition of the mixture and its result for the dry sample and for the sample with the moisture surcharge included. </w:t>
      </w:r>
    </w:p>
    <w:p w14:paraId="6062A891" w14:textId="0FFF345A" w:rsidR="00EE23B0" w:rsidRDefault="00EE23B0" w:rsidP="00EE23B0">
      <w:pPr>
        <w:spacing w:line="259" w:lineRule="auto"/>
      </w:pPr>
      <w:r>
        <w:t xml:space="preserve"> </w:t>
      </w:r>
    </w:p>
    <w:p w14:paraId="4C88234E" w14:textId="1DBF5389" w:rsidR="00E44268" w:rsidRDefault="00E44268" w:rsidP="00EE23B0">
      <w:pPr>
        <w:spacing w:line="259" w:lineRule="auto"/>
      </w:pPr>
    </w:p>
    <w:p w14:paraId="4FF46D56" w14:textId="6F13496A" w:rsidR="00E44268" w:rsidRDefault="00E44268" w:rsidP="00EE23B0">
      <w:pPr>
        <w:spacing w:line="259" w:lineRule="auto"/>
      </w:pPr>
    </w:p>
    <w:p w14:paraId="374A9DC4" w14:textId="7CF74A4C" w:rsidR="005B18BE" w:rsidRPr="006B76DA" w:rsidRDefault="005B18BE" w:rsidP="006B76DA">
      <w:pPr>
        <w:pStyle w:val="Nadpis1"/>
      </w:pPr>
      <w:bookmarkStart w:id="8" w:name="_Toc125373015"/>
      <w:proofErr w:type="spellStart"/>
      <w:r w:rsidRPr="006B76DA">
        <w:lastRenderedPageBreak/>
        <w:t>Damage</w:t>
      </w:r>
      <w:proofErr w:type="spellEnd"/>
      <w:r w:rsidRPr="006B76DA">
        <w:t xml:space="preserve"> to </w:t>
      </w:r>
      <w:proofErr w:type="spellStart"/>
      <w:r w:rsidRPr="006B76DA">
        <w:t>wool</w:t>
      </w:r>
      <w:proofErr w:type="spellEnd"/>
      <w:r w:rsidRPr="006B76DA">
        <w:t xml:space="preserve"> and </w:t>
      </w:r>
      <w:proofErr w:type="spellStart"/>
      <w:r w:rsidRPr="006B76DA">
        <w:t>cotton</w:t>
      </w:r>
      <w:proofErr w:type="spellEnd"/>
      <w:r w:rsidRPr="006B76DA">
        <w:t xml:space="preserve"> </w:t>
      </w:r>
      <w:proofErr w:type="spellStart"/>
      <w:r w:rsidRPr="006B76DA">
        <w:t>fibers</w:t>
      </w:r>
      <w:bookmarkEnd w:id="8"/>
      <w:proofErr w:type="spellEnd"/>
    </w:p>
    <w:p w14:paraId="44934C02" w14:textId="77777777" w:rsidR="005B18BE" w:rsidRDefault="005B18BE" w:rsidP="005B18BE">
      <w:pPr>
        <w:pStyle w:val="FormtovanvHTML"/>
        <w:rPr>
          <w:lang w:val="en"/>
        </w:rPr>
      </w:pPr>
    </w:p>
    <w:p w14:paraId="2CFF89F8" w14:textId="77777777" w:rsidR="005B18BE" w:rsidRDefault="005B18BE" w:rsidP="005B18BE">
      <w:pPr>
        <w:pStyle w:val="FormtovanvHTML"/>
        <w:jc w:val="both"/>
        <w:rPr>
          <w:rFonts w:ascii="Times New Roman" w:hAnsi="Times New Roman" w:cs="Times New Roman"/>
          <w:color w:val="000000" w:themeColor="text1"/>
          <w:sz w:val="24"/>
          <w:szCs w:val="24"/>
          <w:lang w:val="en-US"/>
        </w:rPr>
      </w:pPr>
      <w:r w:rsidRPr="00652FE9">
        <w:rPr>
          <w:rFonts w:ascii="Times New Roman" w:hAnsi="Times New Roman" w:cs="Times New Roman"/>
          <w:color w:val="000000" w:themeColor="text1"/>
          <w:sz w:val="24"/>
          <w:szCs w:val="24"/>
          <w:lang w:val="en-US"/>
        </w:rPr>
        <w:t xml:space="preserve">Each type of fiber has a different chemical composition and therefore different chemical properties. From a practical point of view, there are significant differences in the resistance </w:t>
      </w:r>
      <w:r>
        <w:rPr>
          <w:rFonts w:ascii="Times New Roman" w:hAnsi="Times New Roman" w:cs="Times New Roman"/>
          <w:color w:val="000000" w:themeColor="text1"/>
          <w:sz w:val="24"/>
          <w:szCs w:val="24"/>
          <w:lang w:val="en-US"/>
        </w:rPr>
        <w:br/>
      </w:r>
      <w:r w:rsidRPr="00652FE9">
        <w:rPr>
          <w:rFonts w:ascii="Times New Roman" w:hAnsi="Times New Roman" w:cs="Times New Roman"/>
          <w:color w:val="000000" w:themeColor="text1"/>
          <w:sz w:val="24"/>
          <w:szCs w:val="24"/>
          <w:lang w:val="en-US"/>
        </w:rPr>
        <w:t xml:space="preserve">of the fibers to oxidative-reducing chemicals (possible bleaching problems) and particular </w:t>
      </w:r>
      <w:r>
        <w:rPr>
          <w:rFonts w:ascii="Times New Roman" w:hAnsi="Times New Roman" w:cs="Times New Roman"/>
          <w:color w:val="000000" w:themeColor="text1"/>
          <w:sz w:val="24"/>
          <w:szCs w:val="24"/>
          <w:lang w:val="en-US"/>
        </w:rPr>
        <w:br/>
      </w:r>
      <w:r w:rsidRPr="00652FE9">
        <w:rPr>
          <w:rFonts w:ascii="Times New Roman" w:hAnsi="Times New Roman" w:cs="Times New Roman"/>
          <w:color w:val="000000" w:themeColor="text1"/>
          <w:sz w:val="24"/>
          <w:szCs w:val="24"/>
          <w:lang w:val="en-US"/>
        </w:rPr>
        <w:t>in the resistance to acid and alkali (possible problems in dyeing, finishing and washing fabrics). Sensitivity to acids and alkalis differs markedly between cotton and wool fibers.</w:t>
      </w:r>
    </w:p>
    <w:p w14:paraId="625CC8C8" w14:textId="77777777" w:rsidR="005B18BE" w:rsidRPr="00652FE9" w:rsidRDefault="005B18BE" w:rsidP="005B18BE">
      <w:pPr>
        <w:pStyle w:val="FormtovanvHTML"/>
        <w:jc w:val="both"/>
        <w:rPr>
          <w:rFonts w:ascii="Times New Roman" w:hAnsi="Times New Roman" w:cs="Times New Roman"/>
          <w:color w:val="000000" w:themeColor="text1"/>
          <w:sz w:val="24"/>
          <w:szCs w:val="24"/>
          <w:lang w:val="en-US"/>
        </w:rPr>
      </w:pPr>
    </w:p>
    <w:p w14:paraId="49CAEFBF" w14:textId="7E65060F" w:rsidR="005B18BE" w:rsidRPr="00BD05DE" w:rsidRDefault="00482607" w:rsidP="00482607">
      <w:pPr>
        <w:pStyle w:val="Nadpis2"/>
        <w:numPr>
          <w:ilvl w:val="0"/>
          <w:numId w:val="0"/>
        </w:numPr>
        <w:ind w:left="-136"/>
      </w:pPr>
      <w:r>
        <w:t xml:space="preserve">  </w:t>
      </w:r>
      <w:bookmarkStart w:id="9" w:name="_Toc125373016"/>
      <w:r>
        <w:t xml:space="preserve">2.1. </w:t>
      </w:r>
      <w:r w:rsidR="005B18BE" w:rsidRPr="006B76DA">
        <w:t xml:space="preserve">Evidence </w:t>
      </w:r>
      <w:proofErr w:type="spellStart"/>
      <w:r w:rsidR="005B18BE" w:rsidRPr="006B76DA">
        <w:t>of</w:t>
      </w:r>
      <w:proofErr w:type="spellEnd"/>
      <w:r w:rsidR="005B18BE" w:rsidRPr="006B76DA">
        <w:t xml:space="preserve"> </w:t>
      </w:r>
      <w:proofErr w:type="spellStart"/>
      <w:r w:rsidR="005B18BE" w:rsidRPr="006B76DA">
        <w:t>wool</w:t>
      </w:r>
      <w:proofErr w:type="spellEnd"/>
      <w:r w:rsidR="005B18BE" w:rsidRPr="00BD05DE">
        <w:t xml:space="preserve"> </w:t>
      </w:r>
      <w:proofErr w:type="spellStart"/>
      <w:r w:rsidR="005B18BE" w:rsidRPr="00BD05DE">
        <w:t>fiber</w:t>
      </w:r>
      <w:proofErr w:type="spellEnd"/>
      <w:r w:rsidR="005B18BE" w:rsidRPr="00BD05DE">
        <w:t xml:space="preserve"> </w:t>
      </w:r>
      <w:proofErr w:type="spellStart"/>
      <w:r w:rsidR="005B18BE" w:rsidRPr="00BD05DE">
        <w:t>damage</w:t>
      </w:r>
      <w:bookmarkEnd w:id="9"/>
      <w:proofErr w:type="spellEnd"/>
    </w:p>
    <w:p w14:paraId="095C3FDE" w14:textId="77777777" w:rsidR="005B18BE" w:rsidRPr="00C47987" w:rsidRDefault="005B18BE" w:rsidP="006B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lang w:val="en"/>
        </w:rPr>
      </w:pPr>
    </w:p>
    <w:p w14:paraId="330AD415" w14:textId="77777777" w:rsidR="005B18BE" w:rsidRPr="00C47987" w:rsidRDefault="005B18BE" w:rsidP="009712C4">
      <w:pPr>
        <w:pStyle w:val="FormtovanvHTML"/>
        <w:jc w:val="both"/>
        <w:rPr>
          <w:rFonts w:ascii="Times New Roman" w:hAnsi="Times New Roman" w:cs="Times New Roman"/>
          <w:color w:val="000000" w:themeColor="text1"/>
          <w:sz w:val="24"/>
          <w:szCs w:val="24"/>
          <w:lang w:val="en-US"/>
        </w:rPr>
      </w:pPr>
      <w:r w:rsidRPr="00C47987">
        <w:rPr>
          <w:rFonts w:ascii="Times New Roman" w:hAnsi="Times New Roman" w:cs="Times New Roman"/>
          <w:color w:val="000000" w:themeColor="text1"/>
          <w:sz w:val="24"/>
          <w:szCs w:val="24"/>
          <w:lang w:val="en-US"/>
        </w:rPr>
        <w:t>Wool is sensitive to heat, alkalis and oxidation.</w:t>
      </w:r>
    </w:p>
    <w:p w14:paraId="4176F874" w14:textId="77777777" w:rsidR="005B18BE" w:rsidRPr="00C47987" w:rsidRDefault="005B18BE" w:rsidP="009712C4">
      <w:pPr>
        <w:pStyle w:val="FormtovanvHTML"/>
        <w:jc w:val="both"/>
        <w:rPr>
          <w:rFonts w:ascii="Times New Roman" w:hAnsi="Times New Roman" w:cs="Times New Roman"/>
          <w:color w:val="000000" w:themeColor="text1"/>
          <w:sz w:val="24"/>
          <w:szCs w:val="24"/>
          <w:lang w:val="en-US"/>
        </w:rPr>
      </w:pPr>
      <w:r w:rsidRPr="00C47987">
        <w:rPr>
          <w:rFonts w:ascii="Times New Roman" w:hAnsi="Times New Roman" w:cs="Times New Roman"/>
          <w:color w:val="000000" w:themeColor="text1"/>
          <w:sz w:val="24"/>
          <w:szCs w:val="24"/>
          <w:lang w:val="en-US"/>
        </w:rPr>
        <w:t xml:space="preserve">The structure of wool fibers is very complicated - the keratin macromolecules contained almost 20 different amino acids and the </w:t>
      </w:r>
      <w:r>
        <w:rPr>
          <w:rFonts w:ascii="Times New Roman" w:hAnsi="Times New Roman" w:cs="Times New Roman"/>
          <w:color w:val="000000" w:themeColor="text1"/>
          <w:sz w:val="24"/>
          <w:szCs w:val="24"/>
          <w:lang w:val="en-US"/>
        </w:rPr>
        <w:t>super-</w:t>
      </w:r>
      <w:proofErr w:type="spellStart"/>
      <w:r>
        <w:rPr>
          <w:rFonts w:ascii="Times New Roman" w:hAnsi="Times New Roman" w:cs="Times New Roman"/>
          <w:color w:val="000000" w:themeColor="text1"/>
          <w:sz w:val="24"/>
          <w:szCs w:val="24"/>
          <w:lang w:val="en-US"/>
        </w:rPr>
        <w:t>mocelular</w:t>
      </w:r>
      <w:proofErr w:type="spellEnd"/>
      <w:r>
        <w:rPr>
          <w:rFonts w:ascii="Times New Roman" w:hAnsi="Times New Roman" w:cs="Times New Roman"/>
          <w:color w:val="000000" w:themeColor="text1"/>
          <w:sz w:val="24"/>
          <w:szCs w:val="24"/>
          <w:lang w:val="en-US"/>
        </w:rPr>
        <w:t xml:space="preserve"> fiber´s structure</w:t>
      </w:r>
      <w:r w:rsidRPr="00C47987">
        <w:rPr>
          <w:rFonts w:ascii="Times New Roman" w:hAnsi="Times New Roman" w:cs="Times New Roman"/>
          <w:color w:val="000000" w:themeColor="text1"/>
          <w:sz w:val="24"/>
          <w:szCs w:val="24"/>
          <w:lang w:val="en-US"/>
        </w:rPr>
        <w:t xml:space="preserve"> is also complex (</w:t>
      </w:r>
      <w:proofErr w:type="spellStart"/>
      <w:r w:rsidRPr="00C47987">
        <w:rPr>
          <w:rFonts w:ascii="Times New Roman" w:hAnsi="Times New Roman" w:cs="Times New Roman"/>
          <w:color w:val="000000" w:themeColor="text1"/>
          <w:sz w:val="24"/>
          <w:szCs w:val="24"/>
          <w:lang w:val="en-US"/>
        </w:rPr>
        <w:t>epicuticula</w:t>
      </w:r>
      <w:proofErr w:type="spellEnd"/>
      <w:r w:rsidRPr="00C47987">
        <w:rPr>
          <w:rFonts w:ascii="Times New Roman" w:hAnsi="Times New Roman" w:cs="Times New Roman"/>
          <w:color w:val="000000" w:themeColor="text1"/>
          <w:sz w:val="24"/>
          <w:szCs w:val="24"/>
          <w:lang w:val="en-US"/>
        </w:rPr>
        <w:t>, cortex…). Some damage mechanisms only result in damage to selected p</w:t>
      </w:r>
      <w:r>
        <w:rPr>
          <w:rFonts w:ascii="Times New Roman" w:hAnsi="Times New Roman" w:cs="Times New Roman"/>
          <w:color w:val="000000" w:themeColor="text1"/>
          <w:sz w:val="24"/>
          <w:szCs w:val="24"/>
          <w:lang w:val="en-US"/>
        </w:rPr>
        <w:t>art</w:t>
      </w:r>
      <w:r w:rsidRPr="00C47987">
        <w:rPr>
          <w:rFonts w:ascii="Times New Roman" w:hAnsi="Times New Roman" w:cs="Times New Roman"/>
          <w:color w:val="000000" w:themeColor="text1"/>
          <w:sz w:val="24"/>
          <w:szCs w:val="24"/>
          <w:lang w:val="en-US"/>
        </w:rPr>
        <w:t xml:space="preserve">s </w:t>
      </w:r>
      <w:r>
        <w:rPr>
          <w:rFonts w:ascii="Times New Roman" w:hAnsi="Times New Roman" w:cs="Times New Roman"/>
          <w:color w:val="000000" w:themeColor="text1"/>
          <w:sz w:val="24"/>
          <w:szCs w:val="24"/>
          <w:lang w:val="en-US"/>
        </w:rPr>
        <w:br/>
      </w:r>
      <w:r w:rsidRPr="00C47987">
        <w:rPr>
          <w:rFonts w:ascii="Times New Roman" w:hAnsi="Times New Roman" w:cs="Times New Roman"/>
          <w:color w:val="000000" w:themeColor="text1"/>
          <w:sz w:val="24"/>
          <w:szCs w:val="24"/>
          <w:lang w:val="en-US"/>
        </w:rPr>
        <w:t>of the fiber. As a result, a wide range of tests focusing on different fiber damage components and mechanisms must be used in the fiber damage analysis.</w:t>
      </w:r>
    </w:p>
    <w:p w14:paraId="0C265748" w14:textId="77777777" w:rsidR="005B18BE" w:rsidRPr="00C47987" w:rsidRDefault="005B18BE" w:rsidP="009712C4">
      <w:pPr>
        <w:pStyle w:val="FormtovanvHTML"/>
        <w:rPr>
          <w:rFonts w:ascii="Times New Roman" w:hAnsi="Times New Roman" w:cs="Times New Roman"/>
          <w:color w:val="000000" w:themeColor="text1"/>
          <w:sz w:val="24"/>
          <w:szCs w:val="24"/>
          <w:lang w:val="en-US"/>
        </w:rPr>
      </w:pPr>
    </w:p>
    <w:p w14:paraId="35EF102B" w14:textId="77777777" w:rsidR="005B18BE" w:rsidRPr="00C47987" w:rsidRDefault="005B18BE" w:rsidP="009712C4">
      <w:pPr>
        <w:pStyle w:val="FormtovanvHTML"/>
        <w:jc w:val="both"/>
        <w:rPr>
          <w:rFonts w:ascii="Times New Roman" w:hAnsi="Times New Roman" w:cs="Times New Roman"/>
          <w:color w:val="000000" w:themeColor="text1"/>
          <w:sz w:val="24"/>
          <w:szCs w:val="24"/>
          <w:lang w:val="en-US"/>
        </w:rPr>
      </w:pPr>
      <w:r w:rsidRPr="00C47987">
        <w:rPr>
          <w:rFonts w:ascii="Times New Roman" w:hAnsi="Times New Roman" w:cs="Times New Roman"/>
          <w:color w:val="000000" w:themeColor="text1"/>
          <w:sz w:val="24"/>
          <w:szCs w:val="24"/>
          <w:lang w:val="en-US"/>
        </w:rPr>
        <w:t xml:space="preserve">The most common principle used in chemical analysis of wool damage is the monitoring </w:t>
      </w:r>
      <w:r>
        <w:rPr>
          <w:rFonts w:ascii="Times New Roman" w:hAnsi="Times New Roman" w:cs="Times New Roman"/>
          <w:color w:val="000000" w:themeColor="text1"/>
          <w:sz w:val="24"/>
          <w:szCs w:val="24"/>
          <w:lang w:val="en-US"/>
        </w:rPr>
        <w:br/>
      </w:r>
      <w:r w:rsidRPr="00C47987">
        <w:rPr>
          <w:rFonts w:ascii="Times New Roman" w:hAnsi="Times New Roman" w:cs="Times New Roman"/>
          <w:color w:val="000000" w:themeColor="text1"/>
          <w:sz w:val="24"/>
          <w:szCs w:val="24"/>
          <w:lang w:val="en-US"/>
        </w:rPr>
        <w:t>of its solubility in various solvents, which vary with the degree of damage. For example, caustic solubility is recommended for oxidative damage. Another method</w:t>
      </w:r>
      <w:r>
        <w:rPr>
          <w:rFonts w:ascii="Times New Roman" w:hAnsi="Times New Roman" w:cs="Times New Roman"/>
          <w:color w:val="000000" w:themeColor="text1"/>
          <w:sz w:val="24"/>
          <w:szCs w:val="24"/>
          <w:lang w:val="en-US"/>
        </w:rPr>
        <w:t xml:space="preserve"> consists of the</w:t>
      </w:r>
      <w:r w:rsidRPr="00C47987">
        <w:rPr>
          <w:rFonts w:ascii="Times New Roman" w:hAnsi="Times New Roman" w:cs="Times New Roman"/>
          <w:color w:val="000000" w:themeColor="text1"/>
          <w:sz w:val="24"/>
          <w:szCs w:val="24"/>
          <w:lang w:val="en-US"/>
        </w:rPr>
        <w:t xml:space="preserve"> solubility </w:t>
      </w:r>
      <w:r>
        <w:rPr>
          <w:rFonts w:ascii="Times New Roman" w:hAnsi="Times New Roman" w:cs="Times New Roman"/>
          <w:color w:val="000000" w:themeColor="text1"/>
          <w:sz w:val="24"/>
          <w:szCs w:val="24"/>
          <w:lang w:val="en-US"/>
        </w:rPr>
        <w:br/>
      </w:r>
      <w:r w:rsidRPr="00C47987">
        <w:rPr>
          <w:rFonts w:ascii="Times New Roman" w:hAnsi="Times New Roman" w:cs="Times New Roman"/>
          <w:color w:val="000000" w:themeColor="text1"/>
          <w:sz w:val="24"/>
          <w:szCs w:val="24"/>
          <w:lang w:val="en-US"/>
        </w:rPr>
        <w:t xml:space="preserve">in urea - </w:t>
      </w:r>
      <w:proofErr w:type="spellStart"/>
      <w:r w:rsidRPr="00C47987">
        <w:rPr>
          <w:rFonts w:ascii="Times New Roman" w:hAnsi="Times New Roman" w:cs="Times New Roman"/>
          <w:color w:val="000000" w:themeColor="text1"/>
          <w:sz w:val="24"/>
          <w:szCs w:val="24"/>
          <w:lang w:val="en-US"/>
        </w:rPr>
        <w:t>pyrosulphite</w:t>
      </w:r>
      <w:proofErr w:type="spellEnd"/>
      <w:r w:rsidRPr="00C47987">
        <w:rPr>
          <w:rFonts w:ascii="Times New Roman" w:hAnsi="Times New Roman" w:cs="Times New Roman"/>
          <w:color w:val="000000" w:themeColor="text1"/>
          <w:sz w:val="24"/>
          <w:szCs w:val="24"/>
          <w:lang w:val="en-US"/>
        </w:rPr>
        <w:t xml:space="preserve">. It is important to note that the original raw wool should be available </w:t>
      </w:r>
      <w:r>
        <w:rPr>
          <w:rFonts w:ascii="Times New Roman" w:hAnsi="Times New Roman" w:cs="Times New Roman"/>
          <w:color w:val="000000" w:themeColor="text1"/>
          <w:sz w:val="24"/>
          <w:szCs w:val="24"/>
          <w:lang w:val="en-US"/>
        </w:rPr>
        <w:br/>
      </w:r>
      <w:r w:rsidRPr="00C47987">
        <w:rPr>
          <w:rFonts w:ascii="Times New Roman" w:hAnsi="Times New Roman" w:cs="Times New Roman"/>
          <w:color w:val="000000" w:themeColor="text1"/>
          <w:sz w:val="24"/>
          <w:szCs w:val="24"/>
          <w:lang w:val="en-US"/>
        </w:rPr>
        <w:t xml:space="preserve">for </w:t>
      </w:r>
      <w:r>
        <w:rPr>
          <w:rFonts w:ascii="Times New Roman" w:hAnsi="Times New Roman" w:cs="Times New Roman"/>
          <w:color w:val="000000" w:themeColor="text1"/>
          <w:sz w:val="24"/>
          <w:szCs w:val="24"/>
          <w:lang w:val="en-US"/>
        </w:rPr>
        <w:t>comparison</w:t>
      </w:r>
      <w:r w:rsidRPr="00C47987">
        <w:rPr>
          <w:rFonts w:ascii="Times New Roman" w:hAnsi="Times New Roman" w:cs="Times New Roman"/>
          <w:color w:val="000000" w:themeColor="text1"/>
          <w:sz w:val="24"/>
          <w:szCs w:val="24"/>
          <w:lang w:val="en-US"/>
        </w:rPr>
        <w:t xml:space="preserve"> of the dissolution methods.</w:t>
      </w:r>
    </w:p>
    <w:p w14:paraId="2F4BFF23" w14:textId="77777777" w:rsidR="005B18BE" w:rsidRPr="00C47987" w:rsidRDefault="005B18BE" w:rsidP="009712C4">
      <w:pPr>
        <w:pStyle w:val="FormtovanvHTML"/>
        <w:jc w:val="both"/>
        <w:rPr>
          <w:rFonts w:ascii="Times New Roman" w:hAnsi="Times New Roman" w:cs="Times New Roman"/>
          <w:color w:val="000000" w:themeColor="text1"/>
          <w:sz w:val="24"/>
          <w:szCs w:val="24"/>
          <w:lang w:val="en-US"/>
        </w:rPr>
      </w:pPr>
    </w:p>
    <w:p w14:paraId="1187C06D" w14:textId="77777777" w:rsidR="005B18BE" w:rsidRPr="00C47987" w:rsidRDefault="005B18BE" w:rsidP="009712C4">
      <w:pPr>
        <w:pStyle w:val="FormtovanvHTML"/>
        <w:jc w:val="both"/>
        <w:rPr>
          <w:rFonts w:ascii="Times New Roman" w:hAnsi="Times New Roman" w:cs="Times New Roman"/>
          <w:color w:val="000000" w:themeColor="text1"/>
          <w:sz w:val="24"/>
          <w:szCs w:val="24"/>
          <w:lang w:val="en-US"/>
        </w:rPr>
      </w:pPr>
      <w:r w:rsidRPr="00C47987">
        <w:rPr>
          <w:rFonts w:ascii="Times New Roman" w:hAnsi="Times New Roman" w:cs="Times New Roman"/>
          <w:color w:val="000000" w:themeColor="text1"/>
          <w:sz w:val="24"/>
          <w:szCs w:val="24"/>
          <w:lang w:val="en-US"/>
        </w:rPr>
        <w:t xml:space="preserve">Another approach to analysis is the reaction of metal ions with a damaged wave. An example is </w:t>
      </w:r>
      <w:r w:rsidRPr="00BA7D2C">
        <w:rPr>
          <w:rFonts w:ascii="Times New Roman" w:hAnsi="Times New Roman" w:cs="Times New Roman"/>
          <w:b/>
          <w:color w:val="000000" w:themeColor="text1"/>
          <w:sz w:val="24"/>
          <w:szCs w:val="24"/>
          <w:lang w:val="en-US"/>
        </w:rPr>
        <w:t xml:space="preserve">the </w:t>
      </w:r>
      <w:r w:rsidRPr="00C47987">
        <w:rPr>
          <w:rFonts w:ascii="Times New Roman" w:hAnsi="Times New Roman" w:cs="Times New Roman"/>
          <w:b/>
          <w:color w:val="000000" w:themeColor="text1"/>
          <w:sz w:val="24"/>
          <w:szCs w:val="24"/>
          <w:lang w:val="en-US"/>
        </w:rPr>
        <w:t xml:space="preserve">reaction with </w:t>
      </w:r>
      <w:r w:rsidRPr="00BA7D2C">
        <w:rPr>
          <w:rFonts w:ascii="Times New Roman" w:hAnsi="Times New Roman" w:cs="Times New Roman"/>
          <w:b/>
          <w:color w:val="000000" w:themeColor="text1"/>
          <w:sz w:val="24"/>
          <w:szCs w:val="24"/>
          <w:lang w:val="en-US"/>
        </w:rPr>
        <w:t>tin chlori</w:t>
      </w:r>
      <w:r>
        <w:rPr>
          <w:rFonts w:ascii="Times New Roman" w:hAnsi="Times New Roman" w:cs="Times New Roman"/>
          <w:b/>
          <w:color w:val="000000" w:themeColor="text1"/>
          <w:sz w:val="24"/>
          <w:szCs w:val="24"/>
          <w:lang w:val="en-US"/>
        </w:rPr>
        <w:t>d</w:t>
      </w:r>
      <w:r w:rsidRPr="00BA7D2C">
        <w:rPr>
          <w:rFonts w:ascii="Times New Roman" w:hAnsi="Times New Roman" w:cs="Times New Roman"/>
          <w:b/>
          <w:color w:val="000000" w:themeColor="text1"/>
          <w:sz w:val="24"/>
          <w:szCs w:val="24"/>
          <w:lang w:val="en-US"/>
        </w:rPr>
        <w:t>e (</w:t>
      </w:r>
      <w:r w:rsidRPr="00C47987">
        <w:rPr>
          <w:rFonts w:ascii="Times New Roman" w:hAnsi="Times New Roman" w:cs="Times New Roman"/>
          <w:b/>
          <w:color w:val="000000" w:themeColor="text1"/>
          <w:sz w:val="24"/>
          <w:szCs w:val="24"/>
          <w:lang w:val="en-US"/>
        </w:rPr>
        <w:t>SnCl</w:t>
      </w:r>
      <w:r w:rsidRPr="00C47987">
        <w:rPr>
          <w:rFonts w:ascii="Times New Roman" w:hAnsi="Times New Roman" w:cs="Times New Roman"/>
          <w:b/>
          <w:color w:val="000000" w:themeColor="text1"/>
          <w:sz w:val="24"/>
          <w:szCs w:val="24"/>
          <w:vertAlign w:val="subscript"/>
          <w:lang w:val="en-US"/>
        </w:rPr>
        <w:t>2</w:t>
      </w:r>
      <w:r w:rsidRPr="00BA7D2C">
        <w:rPr>
          <w:rFonts w:ascii="Times New Roman" w:hAnsi="Times New Roman" w:cs="Times New Roman"/>
          <w:b/>
          <w:color w:val="000000" w:themeColor="text1"/>
          <w:sz w:val="24"/>
          <w:szCs w:val="24"/>
          <w:lang w:val="en-US"/>
        </w:rPr>
        <w:t>)</w:t>
      </w:r>
      <w:r w:rsidRPr="00C47987">
        <w:rPr>
          <w:rFonts w:ascii="Times New Roman" w:hAnsi="Times New Roman" w:cs="Times New Roman"/>
          <w:color w:val="000000" w:themeColor="text1"/>
          <w:sz w:val="24"/>
          <w:szCs w:val="24"/>
          <w:lang w:val="en-US"/>
        </w:rPr>
        <w:t xml:space="preserve">. This method is used to demonstrate </w:t>
      </w:r>
      <w:r>
        <w:rPr>
          <w:rFonts w:ascii="Times New Roman" w:hAnsi="Times New Roman" w:cs="Times New Roman"/>
          <w:color w:val="000000" w:themeColor="text1"/>
          <w:sz w:val="24"/>
          <w:szCs w:val="24"/>
          <w:lang w:val="en-US"/>
        </w:rPr>
        <w:t xml:space="preserve">the </w:t>
      </w:r>
      <w:r w:rsidRPr="00C47987">
        <w:rPr>
          <w:rFonts w:ascii="Times New Roman" w:hAnsi="Times New Roman" w:cs="Times New Roman"/>
          <w:color w:val="000000" w:themeColor="text1"/>
          <w:sz w:val="24"/>
          <w:szCs w:val="24"/>
          <w:lang w:val="en-US"/>
        </w:rPr>
        <w:t xml:space="preserve">damage </w:t>
      </w:r>
      <w:r>
        <w:rPr>
          <w:rFonts w:ascii="Times New Roman" w:hAnsi="Times New Roman" w:cs="Times New Roman"/>
          <w:color w:val="000000" w:themeColor="text1"/>
          <w:sz w:val="24"/>
          <w:szCs w:val="24"/>
          <w:lang w:val="en-US"/>
        </w:rPr>
        <w:br/>
      </w:r>
      <w:r w:rsidRPr="00C47987">
        <w:rPr>
          <w:rFonts w:ascii="Times New Roman" w:hAnsi="Times New Roman" w:cs="Times New Roman"/>
          <w:color w:val="000000" w:themeColor="text1"/>
          <w:sz w:val="24"/>
          <w:szCs w:val="24"/>
          <w:lang w:val="en-US"/>
        </w:rPr>
        <w:t xml:space="preserve">to wool fibers. </w:t>
      </w:r>
      <w:r>
        <w:rPr>
          <w:rFonts w:ascii="Times New Roman" w:hAnsi="Times New Roman" w:cs="Times New Roman"/>
          <w:color w:val="000000" w:themeColor="text1"/>
          <w:sz w:val="24"/>
          <w:szCs w:val="24"/>
          <w:lang w:val="en-US"/>
        </w:rPr>
        <w:t xml:space="preserve">The amino acid </w:t>
      </w:r>
      <w:r w:rsidRPr="00C47987">
        <w:rPr>
          <w:rFonts w:ascii="Times New Roman" w:hAnsi="Times New Roman" w:cs="Times New Roman"/>
          <w:color w:val="000000" w:themeColor="text1"/>
          <w:sz w:val="24"/>
          <w:szCs w:val="24"/>
          <w:lang w:val="en-US"/>
        </w:rPr>
        <w:t>contained in keratin (cystine)</w:t>
      </w:r>
      <w:r>
        <w:rPr>
          <w:rFonts w:ascii="Times New Roman" w:hAnsi="Times New Roman" w:cs="Times New Roman"/>
          <w:color w:val="000000" w:themeColor="text1"/>
          <w:sz w:val="24"/>
          <w:szCs w:val="24"/>
          <w:lang w:val="en-US"/>
        </w:rPr>
        <w:t xml:space="preserve"> </w:t>
      </w:r>
      <w:r w:rsidRPr="00C47987">
        <w:rPr>
          <w:rFonts w:ascii="Times New Roman" w:hAnsi="Times New Roman" w:cs="Times New Roman"/>
          <w:color w:val="000000" w:themeColor="text1"/>
          <w:sz w:val="24"/>
          <w:szCs w:val="24"/>
          <w:lang w:val="en-US"/>
        </w:rPr>
        <w:t>is involved</w:t>
      </w:r>
      <w:r>
        <w:rPr>
          <w:rFonts w:ascii="Times New Roman" w:hAnsi="Times New Roman" w:cs="Times New Roman"/>
          <w:color w:val="000000" w:themeColor="text1"/>
          <w:sz w:val="24"/>
          <w:szCs w:val="24"/>
          <w:lang w:val="en-US"/>
        </w:rPr>
        <w:t xml:space="preserve"> in the proof of wool fiber damage by its </w:t>
      </w:r>
      <w:r w:rsidRPr="00C47987">
        <w:rPr>
          <w:rFonts w:ascii="Times New Roman" w:hAnsi="Times New Roman" w:cs="Times New Roman"/>
          <w:color w:val="000000" w:themeColor="text1"/>
          <w:sz w:val="24"/>
          <w:szCs w:val="24"/>
          <w:lang w:val="en-US"/>
        </w:rPr>
        <w:t>disulfide bridge</w:t>
      </w:r>
      <w:r>
        <w:rPr>
          <w:rFonts w:ascii="Times New Roman" w:hAnsi="Times New Roman" w:cs="Times New Roman"/>
          <w:color w:val="000000" w:themeColor="text1"/>
          <w:sz w:val="24"/>
          <w:szCs w:val="24"/>
          <w:lang w:val="en-US"/>
        </w:rPr>
        <w:t>s</w:t>
      </w:r>
      <w:r w:rsidRPr="00C47987">
        <w:rPr>
          <w:rFonts w:ascii="Times New Roman" w:hAnsi="Times New Roman" w:cs="Times New Roman"/>
          <w:color w:val="000000" w:themeColor="text1"/>
          <w:sz w:val="24"/>
          <w:szCs w:val="24"/>
          <w:lang w:val="en-US"/>
        </w:rPr>
        <w:t>. The action of the alkali disrupts</w:t>
      </w:r>
      <w:r>
        <w:rPr>
          <w:rFonts w:ascii="Times New Roman" w:hAnsi="Times New Roman" w:cs="Times New Roman"/>
          <w:color w:val="000000" w:themeColor="text1"/>
          <w:sz w:val="24"/>
          <w:szCs w:val="24"/>
          <w:lang w:val="en-US"/>
        </w:rPr>
        <w:t xml:space="preserve"> </w:t>
      </w:r>
      <w:r w:rsidRPr="00C47987">
        <w:rPr>
          <w:rFonts w:ascii="Times New Roman" w:hAnsi="Times New Roman" w:cs="Times New Roman"/>
          <w:color w:val="000000" w:themeColor="text1"/>
          <w:sz w:val="24"/>
          <w:szCs w:val="24"/>
          <w:lang w:val="en-US"/>
        </w:rPr>
        <w:t>the disulfide bridge</w:t>
      </w:r>
      <w:r>
        <w:rPr>
          <w:rFonts w:ascii="Times New Roman" w:hAnsi="Times New Roman" w:cs="Times New Roman"/>
          <w:color w:val="000000" w:themeColor="text1"/>
          <w:sz w:val="24"/>
          <w:szCs w:val="24"/>
          <w:lang w:val="en-US"/>
        </w:rPr>
        <w:t>s. F</w:t>
      </w:r>
      <w:r w:rsidRPr="00C47987">
        <w:rPr>
          <w:rFonts w:ascii="Times New Roman" w:hAnsi="Times New Roman" w:cs="Times New Roman"/>
          <w:color w:val="000000" w:themeColor="text1"/>
          <w:sz w:val="24"/>
          <w:szCs w:val="24"/>
          <w:lang w:val="en-US"/>
        </w:rPr>
        <w:t xml:space="preserve">ollowing treatment in the </w:t>
      </w:r>
      <w:r>
        <w:rPr>
          <w:rFonts w:ascii="Times New Roman" w:hAnsi="Times New Roman" w:cs="Times New Roman"/>
          <w:color w:val="000000" w:themeColor="text1"/>
          <w:sz w:val="24"/>
          <w:szCs w:val="24"/>
          <w:lang w:val="en-US"/>
        </w:rPr>
        <w:t xml:space="preserve">tin </w:t>
      </w:r>
      <w:r w:rsidRPr="00C47987">
        <w:rPr>
          <w:rFonts w:ascii="Times New Roman" w:hAnsi="Times New Roman" w:cs="Times New Roman"/>
          <w:color w:val="000000" w:themeColor="text1"/>
          <w:sz w:val="24"/>
          <w:szCs w:val="24"/>
          <w:lang w:val="en-US"/>
        </w:rPr>
        <w:t>chloride solution</w:t>
      </w:r>
      <w:r>
        <w:rPr>
          <w:rFonts w:ascii="Times New Roman" w:hAnsi="Times New Roman" w:cs="Times New Roman"/>
          <w:color w:val="000000" w:themeColor="text1"/>
          <w:sz w:val="24"/>
          <w:szCs w:val="24"/>
          <w:lang w:val="en-US"/>
        </w:rPr>
        <w:t xml:space="preserve"> causes that</w:t>
      </w:r>
      <w:r w:rsidRPr="00C47987">
        <w:rPr>
          <w:rFonts w:ascii="Times New Roman" w:hAnsi="Times New Roman" w:cs="Times New Roman"/>
          <w:color w:val="000000" w:themeColor="text1"/>
          <w:sz w:val="24"/>
          <w:szCs w:val="24"/>
          <w:lang w:val="en-US"/>
        </w:rPr>
        <w:t xml:space="preserve"> the damage</w:t>
      </w:r>
      <w:r>
        <w:rPr>
          <w:rFonts w:ascii="Times New Roman" w:hAnsi="Times New Roman" w:cs="Times New Roman"/>
          <w:color w:val="000000" w:themeColor="text1"/>
          <w:sz w:val="24"/>
          <w:szCs w:val="24"/>
          <w:lang w:val="en-US"/>
        </w:rPr>
        <w:t xml:space="preserve"> of wool fibers has</w:t>
      </w:r>
      <w:r w:rsidRPr="00C47987">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become evident </w:t>
      </w:r>
      <w:r w:rsidRPr="00C47987">
        <w:rPr>
          <w:rFonts w:ascii="Times New Roman" w:hAnsi="Times New Roman" w:cs="Times New Roman"/>
          <w:color w:val="000000" w:themeColor="text1"/>
          <w:sz w:val="24"/>
          <w:szCs w:val="24"/>
          <w:lang w:val="en-US"/>
        </w:rPr>
        <w:t xml:space="preserve">by a brown to brown-black coloration </w:t>
      </w:r>
      <w:r>
        <w:rPr>
          <w:rFonts w:ascii="Times New Roman" w:hAnsi="Times New Roman" w:cs="Times New Roman"/>
          <w:color w:val="000000" w:themeColor="text1"/>
          <w:sz w:val="24"/>
          <w:szCs w:val="24"/>
          <w:lang w:val="en-US"/>
        </w:rPr>
        <w:t xml:space="preserve">due to </w:t>
      </w:r>
      <w:proofErr w:type="spellStart"/>
      <w:r w:rsidRPr="00C47987">
        <w:rPr>
          <w:rFonts w:ascii="Times New Roman" w:hAnsi="Times New Roman" w:cs="Times New Roman"/>
          <w:color w:val="000000" w:themeColor="text1"/>
          <w:sz w:val="24"/>
          <w:szCs w:val="24"/>
          <w:lang w:val="en-US"/>
        </w:rPr>
        <w:t>sulphide</w:t>
      </w:r>
      <w:proofErr w:type="spellEnd"/>
      <w:r w:rsidRPr="00C47987">
        <w:rPr>
          <w:rFonts w:ascii="Times New Roman" w:hAnsi="Times New Roman" w:cs="Times New Roman"/>
          <w:color w:val="000000" w:themeColor="text1"/>
          <w:sz w:val="24"/>
          <w:szCs w:val="24"/>
          <w:lang w:val="en-US"/>
        </w:rPr>
        <w:t xml:space="preserve"> formed at the damaged sites.</w:t>
      </w:r>
    </w:p>
    <w:p w14:paraId="1FEDDFDB" w14:textId="77777777" w:rsidR="005B18BE" w:rsidRPr="00C47987" w:rsidRDefault="005B18BE" w:rsidP="009712C4">
      <w:pPr>
        <w:pStyle w:val="FormtovanvHTML"/>
        <w:rPr>
          <w:rFonts w:ascii="Times New Roman" w:hAnsi="Times New Roman" w:cs="Times New Roman"/>
          <w:color w:val="000000" w:themeColor="text1"/>
          <w:sz w:val="24"/>
          <w:szCs w:val="24"/>
          <w:lang w:val="en-US"/>
        </w:rPr>
      </w:pPr>
    </w:p>
    <w:p w14:paraId="03B18843" w14:textId="37FB9B1E" w:rsidR="005B18BE" w:rsidRDefault="005B18BE" w:rsidP="009712C4">
      <w:pPr>
        <w:pStyle w:val="FormtovanvHTML"/>
        <w:jc w:val="both"/>
        <w:rPr>
          <w:rFonts w:ascii="Times New Roman" w:hAnsi="Times New Roman" w:cs="Times New Roman"/>
          <w:color w:val="000000" w:themeColor="text1"/>
          <w:sz w:val="24"/>
          <w:szCs w:val="24"/>
          <w:lang w:val="en-US"/>
        </w:rPr>
      </w:pPr>
      <w:r w:rsidRPr="00C47987">
        <w:rPr>
          <w:rFonts w:ascii="Times New Roman" w:hAnsi="Times New Roman" w:cs="Times New Roman"/>
          <w:b/>
          <w:color w:val="000000" w:themeColor="text1"/>
          <w:sz w:val="24"/>
          <w:szCs w:val="24"/>
          <w:lang w:val="en-US"/>
        </w:rPr>
        <w:t xml:space="preserve">Methylene blue </w:t>
      </w:r>
      <w:r w:rsidRPr="00BA7D2C">
        <w:rPr>
          <w:rFonts w:ascii="Times New Roman" w:hAnsi="Times New Roman" w:cs="Times New Roman"/>
          <w:b/>
          <w:color w:val="000000" w:themeColor="text1"/>
          <w:sz w:val="24"/>
          <w:szCs w:val="24"/>
          <w:lang w:val="en-US"/>
        </w:rPr>
        <w:t>dyeing</w:t>
      </w:r>
      <w:r w:rsidRPr="00C47987">
        <w:rPr>
          <w:rFonts w:ascii="Times New Roman" w:hAnsi="Times New Roman" w:cs="Times New Roman"/>
          <w:b/>
          <w:color w:val="000000" w:themeColor="text1"/>
          <w:sz w:val="24"/>
          <w:szCs w:val="24"/>
          <w:lang w:val="en-US"/>
        </w:rPr>
        <w:t xml:space="preserve"> </w:t>
      </w:r>
      <w:r w:rsidRPr="00C47987">
        <w:rPr>
          <w:rFonts w:ascii="Times New Roman" w:hAnsi="Times New Roman" w:cs="Times New Roman"/>
          <w:color w:val="000000" w:themeColor="text1"/>
          <w:sz w:val="24"/>
          <w:szCs w:val="24"/>
          <w:lang w:val="en-US"/>
        </w:rPr>
        <w:t xml:space="preserve">is recommended for </w:t>
      </w:r>
      <w:r>
        <w:rPr>
          <w:rFonts w:ascii="Times New Roman" w:hAnsi="Times New Roman" w:cs="Times New Roman"/>
          <w:color w:val="000000" w:themeColor="text1"/>
          <w:sz w:val="24"/>
          <w:szCs w:val="24"/>
          <w:lang w:val="en-US"/>
        </w:rPr>
        <w:t>the proof</w:t>
      </w:r>
      <w:r w:rsidRPr="00C47987">
        <w:rPr>
          <w:rFonts w:ascii="Times New Roman" w:hAnsi="Times New Roman" w:cs="Times New Roman"/>
          <w:color w:val="000000" w:themeColor="text1"/>
          <w:sz w:val="24"/>
          <w:szCs w:val="24"/>
          <w:lang w:val="en-US"/>
        </w:rPr>
        <w:t xml:space="preserve"> of oxidative damage. Damaged sites become more </w:t>
      </w:r>
      <w:r>
        <w:rPr>
          <w:rFonts w:ascii="Times New Roman" w:hAnsi="Times New Roman" w:cs="Times New Roman"/>
          <w:color w:val="000000" w:themeColor="text1"/>
          <w:sz w:val="24"/>
          <w:szCs w:val="24"/>
          <w:lang w:val="en-US"/>
        </w:rPr>
        <w:t>dyed</w:t>
      </w:r>
      <w:r w:rsidRPr="00C47987">
        <w:rPr>
          <w:rFonts w:ascii="Times New Roman" w:hAnsi="Times New Roman" w:cs="Times New Roman"/>
          <w:color w:val="000000" w:themeColor="text1"/>
          <w:sz w:val="24"/>
          <w:szCs w:val="24"/>
          <w:lang w:val="en-US"/>
        </w:rPr>
        <w:t xml:space="preserve"> due to epicuticular damage and an increase in the number of available carboxyl groups in the </w:t>
      </w:r>
      <w:r>
        <w:rPr>
          <w:rFonts w:ascii="Times New Roman" w:hAnsi="Times New Roman" w:cs="Times New Roman"/>
          <w:color w:val="000000" w:themeColor="text1"/>
          <w:sz w:val="24"/>
          <w:szCs w:val="24"/>
          <w:lang w:val="en-US"/>
        </w:rPr>
        <w:t>wool</w:t>
      </w:r>
      <w:r w:rsidRPr="00C47987">
        <w:rPr>
          <w:rFonts w:ascii="Times New Roman" w:hAnsi="Times New Roman" w:cs="Times New Roman"/>
          <w:color w:val="000000" w:themeColor="text1"/>
          <w:sz w:val="24"/>
          <w:szCs w:val="24"/>
          <w:lang w:val="en-US"/>
        </w:rPr>
        <w:t>.</w:t>
      </w:r>
    </w:p>
    <w:p w14:paraId="4B1EB90A" w14:textId="77777777" w:rsidR="00482607" w:rsidRPr="00C47987" w:rsidRDefault="00482607" w:rsidP="00482607">
      <w:pPr>
        <w:pStyle w:val="Nadpis3"/>
        <w:numPr>
          <w:ilvl w:val="0"/>
          <w:numId w:val="0"/>
        </w:numPr>
        <w:ind w:left="89" w:hanging="89"/>
      </w:pPr>
    </w:p>
    <w:p w14:paraId="4CC5328E" w14:textId="77777777" w:rsidR="005B18BE" w:rsidRPr="00652FE9" w:rsidRDefault="005B18BE" w:rsidP="009712C4">
      <w:pPr>
        <w:pStyle w:val="FormtovanvHTML"/>
        <w:rPr>
          <w:rFonts w:ascii="Times New Roman" w:hAnsi="Times New Roman" w:cs="Times New Roman"/>
          <w:color w:val="000000" w:themeColor="text1"/>
          <w:sz w:val="24"/>
          <w:szCs w:val="24"/>
          <w:lang w:val="en-US"/>
        </w:rPr>
      </w:pPr>
    </w:p>
    <w:p w14:paraId="44313E9D" w14:textId="17C1E72A" w:rsidR="005B18BE" w:rsidRPr="00BD05DE" w:rsidRDefault="00482607" w:rsidP="00482607">
      <w:pPr>
        <w:pStyle w:val="Nadpis2"/>
        <w:numPr>
          <w:ilvl w:val="0"/>
          <w:numId w:val="0"/>
        </w:numPr>
      </w:pPr>
      <w:bookmarkStart w:id="10" w:name="_Toc125373017"/>
      <w:r>
        <w:t xml:space="preserve">2.2. </w:t>
      </w:r>
      <w:r w:rsidR="005B18BE" w:rsidRPr="00BD05DE">
        <w:t xml:space="preserve">Evidence </w:t>
      </w:r>
      <w:proofErr w:type="spellStart"/>
      <w:r w:rsidR="005B18BE" w:rsidRPr="00BD05DE">
        <w:t>of</w:t>
      </w:r>
      <w:proofErr w:type="spellEnd"/>
      <w:r w:rsidR="005B18BE" w:rsidRPr="00BD05DE">
        <w:t xml:space="preserve"> </w:t>
      </w:r>
      <w:proofErr w:type="spellStart"/>
      <w:r w:rsidR="005B18BE" w:rsidRPr="00BD05DE">
        <w:t>cotton</w:t>
      </w:r>
      <w:proofErr w:type="spellEnd"/>
      <w:r w:rsidR="005B18BE" w:rsidRPr="00BD05DE">
        <w:t xml:space="preserve"> </w:t>
      </w:r>
      <w:proofErr w:type="spellStart"/>
      <w:r w:rsidR="005B18BE" w:rsidRPr="00BD05DE">
        <w:t>fiber</w:t>
      </w:r>
      <w:proofErr w:type="spellEnd"/>
      <w:r w:rsidR="005B18BE" w:rsidRPr="00BD05DE">
        <w:t xml:space="preserve"> </w:t>
      </w:r>
      <w:proofErr w:type="spellStart"/>
      <w:r w:rsidR="005B18BE" w:rsidRPr="00BD05DE">
        <w:t>damage</w:t>
      </w:r>
      <w:bookmarkEnd w:id="10"/>
      <w:proofErr w:type="spellEnd"/>
    </w:p>
    <w:p w14:paraId="303BDC63" w14:textId="77777777" w:rsidR="005B18BE" w:rsidRPr="00652FE9" w:rsidRDefault="005B18BE" w:rsidP="009712C4">
      <w:pPr>
        <w:pStyle w:val="FormtovanvHTML"/>
        <w:rPr>
          <w:rFonts w:ascii="Times New Roman" w:hAnsi="Times New Roman" w:cs="Times New Roman"/>
          <w:color w:val="000000" w:themeColor="text1"/>
          <w:sz w:val="24"/>
          <w:szCs w:val="24"/>
          <w:lang w:val="en-US"/>
        </w:rPr>
      </w:pPr>
    </w:p>
    <w:p w14:paraId="03828328" w14:textId="77777777" w:rsidR="005B18BE" w:rsidRPr="00652FE9" w:rsidRDefault="005B18BE" w:rsidP="009712C4">
      <w:pPr>
        <w:pStyle w:val="FormtovanvHTML"/>
        <w:jc w:val="both"/>
        <w:rPr>
          <w:rFonts w:ascii="Times New Roman" w:hAnsi="Times New Roman" w:cs="Times New Roman"/>
          <w:color w:val="000000" w:themeColor="text1"/>
          <w:sz w:val="24"/>
          <w:szCs w:val="24"/>
          <w:lang w:val="en-US"/>
        </w:rPr>
      </w:pPr>
      <w:r w:rsidRPr="00652FE9">
        <w:rPr>
          <w:rFonts w:ascii="Times New Roman" w:hAnsi="Times New Roman" w:cs="Times New Roman"/>
          <w:color w:val="000000" w:themeColor="text1"/>
          <w:sz w:val="24"/>
          <w:szCs w:val="24"/>
          <w:lang w:val="en-US"/>
        </w:rPr>
        <w:t xml:space="preserve">Incorrect technological processes, unsuitable storage conditions or use of textile products </w:t>
      </w:r>
      <w:r>
        <w:rPr>
          <w:rFonts w:ascii="Times New Roman" w:hAnsi="Times New Roman" w:cs="Times New Roman"/>
          <w:color w:val="000000" w:themeColor="text1"/>
          <w:sz w:val="24"/>
          <w:szCs w:val="24"/>
          <w:lang w:val="en-US"/>
        </w:rPr>
        <w:br/>
      </w:r>
      <w:r w:rsidRPr="00652FE9">
        <w:rPr>
          <w:rFonts w:ascii="Times New Roman" w:hAnsi="Times New Roman" w:cs="Times New Roman"/>
          <w:color w:val="000000" w:themeColor="text1"/>
          <w:sz w:val="24"/>
          <w:szCs w:val="24"/>
          <w:lang w:val="en-US"/>
        </w:rPr>
        <w:t xml:space="preserve">can cause </w:t>
      </w:r>
      <w:r>
        <w:rPr>
          <w:rFonts w:ascii="Times New Roman" w:hAnsi="Times New Roman" w:cs="Times New Roman"/>
          <w:color w:val="000000" w:themeColor="text1"/>
          <w:sz w:val="24"/>
          <w:szCs w:val="24"/>
          <w:lang w:val="en-US"/>
        </w:rPr>
        <w:t xml:space="preserve">the </w:t>
      </w:r>
      <w:r w:rsidRPr="00652FE9">
        <w:rPr>
          <w:rFonts w:ascii="Times New Roman" w:hAnsi="Times New Roman" w:cs="Times New Roman"/>
          <w:color w:val="000000" w:themeColor="text1"/>
          <w:sz w:val="24"/>
          <w:szCs w:val="24"/>
          <w:lang w:val="en-US"/>
        </w:rPr>
        <w:t xml:space="preserve">damage, which is usually caused by damage to the fiber itself. The nature </w:t>
      </w:r>
      <w:r>
        <w:rPr>
          <w:rFonts w:ascii="Times New Roman" w:hAnsi="Times New Roman" w:cs="Times New Roman"/>
          <w:color w:val="000000" w:themeColor="text1"/>
          <w:sz w:val="24"/>
          <w:szCs w:val="24"/>
          <w:lang w:val="en-US"/>
        </w:rPr>
        <w:br/>
      </w:r>
      <w:r w:rsidRPr="00652FE9">
        <w:rPr>
          <w:rFonts w:ascii="Times New Roman" w:hAnsi="Times New Roman" w:cs="Times New Roman"/>
          <w:color w:val="000000" w:themeColor="text1"/>
          <w:sz w:val="24"/>
          <w:szCs w:val="24"/>
          <w:lang w:val="en-US"/>
        </w:rPr>
        <w:t xml:space="preserve">of the damage depends on both the </w:t>
      </w:r>
      <w:r>
        <w:rPr>
          <w:rFonts w:ascii="Times New Roman" w:hAnsi="Times New Roman" w:cs="Times New Roman"/>
          <w:color w:val="000000" w:themeColor="text1"/>
          <w:sz w:val="24"/>
          <w:szCs w:val="24"/>
          <w:lang w:val="en-US"/>
        </w:rPr>
        <w:t xml:space="preserve">factors </w:t>
      </w:r>
      <w:r w:rsidRPr="00652FE9">
        <w:rPr>
          <w:rFonts w:ascii="Times New Roman" w:hAnsi="Times New Roman" w:cs="Times New Roman"/>
          <w:color w:val="000000" w:themeColor="text1"/>
          <w:sz w:val="24"/>
          <w:szCs w:val="24"/>
          <w:lang w:val="en-US"/>
        </w:rPr>
        <w:t xml:space="preserve">of the damage of the product and the type of fibers and their properties. In practice, chemical damage </w:t>
      </w:r>
      <w:r>
        <w:rPr>
          <w:rFonts w:ascii="Times New Roman" w:hAnsi="Times New Roman" w:cs="Times New Roman"/>
          <w:color w:val="000000" w:themeColor="text1"/>
          <w:sz w:val="24"/>
          <w:szCs w:val="24"/>
          <w:lang w:val="en-US"/>
        </w:rPr>
        <w:t>of</w:t>
      </w:r>
      <w:r w:rsidRPr="00652FE9">
        <w:rPr>
          <w:rFonts w:ascii="Times New Roman" w:hAnsi="Times New Roman" w:cs="Times New Roman"/>
          <w:color w:val="000000" w:themeColor="text1"/>
          <w:sz w:val="24"/>
          <w:szCs w:val="24"/>
          <w:lang w:val="en-US"/>
        </w:rPr>
        <w:t xml:space="preserve"> fibers is the most common.</w:t>
      </w:r>
    </w:p>
    <w:p w14:paraId="40EE4A0E" w14:textId="77777777" w:rsidR="005B18BE" w:rsidRPr="00652FE9" w:rsidRDefault="005B18BE" w:rsidP="009712C4">
      <w:pPr>
        <w:pStyle w:val="FormtovanvHTML"/>
        <w:jc w:val="both"/>
        <w:rPr>
          <w:rFonts w:ascii="Times New Roman" w:hAnsi="Times New Roman" w:cs="Times New Roman"/>
          <w:color w:val="000000" w:themeColor="text1"/>
          <w:sz w:val="24"/>
          <w:szCs w:val="24"/>
          <w:lang w:val="en-US"/>
        </w:rPr>
      </w:pPr>
      <w:r w:rsidRPr="00652FE9">
        <w:rPr>
          <w:rFonts w:ascii="Times New Roman" w:hAnsi="Times New Roman" w:cs="Times New Roman"/>
          <w:color w:val="000000" w:themeColor="text1"/>
          <w:sz w:val="24"/>
          <w:szCs w:val="24"/>
          <w:lang w:val="en-US"/>
        </w:rPr>
        <w:t xml:space="preserve">This </w:t>
      </w:r>
      <w:r>
        <w:rPr>
          <w:rFonts w:ascii="Times New Roman" w:hAnsi="Times New Roman" w:cs="Times New Roman"/>
          <w:color w:val="000000" w:themeColor="text1"/>
          <w:sz w:val="24"/>
          <w:szCs w:val="24"/>
          <w:lang w:val="en-US"/>
        </w:rPr>
        <w:t>part</w:t>
      </w:r>
      <w:r w:rsidRPr="00652FE9">
        <w:rPr>
          <w:rFonts w:ascii="Times New Roman" w:hAnsi="Times New Roman" w:cs="Times New Roman"/>
          <w:color w:val="000000" w:themeColor="text1"/>
          <w:sz w:val="24"/>
          <w:szCs w:val="24"/>
          <w:lang w:val="en-US"/>
        </w:rPr>
        <w:t xml:space="preserve"> deals mainly with chemical tests. The damage-proving reactions serve to </w:t>
      </w:r>
      <w:r>
        <w:rPr>
          <w:rFonts w:ascii="Times New Roman" w:hAnsi="Times New Roman" w:cs="Times New Roman"/>
          <w:color w:val="000000" w:themeColor="text1"/>
          <w:sz w:val="24"/>
          <w:szCs w:val="24"/>
          <w:lang w:val="en-US"/>
        </w:rPr>
        <w:t xml:space="preserve">the </w:t>
      </w:r>
      <w:r w:rsidRPr="00652FE9">
        <w:rPr>
          <w:rFonts w:ascii="Times New Roman" w:hAnsi="Times New Roman" w:cs="Times New Roman"/>
          <w:color w:val="000000" w:themeColor="text1"/>
          <w:sz w:val="24"/>
          <w:szCs w:val="24"/>
          <w:lang w:val="en-US"/>
        </w:rPr>
        <w:t xml:space="preserve">identify the causes of the damage caused by improper handling of the textile material. This can be used for final and in-process control. In most cases, the reactions of the test material should </w:t>
      </w:r>
      <w:r>
        <w:rPr>
          <w:rFonts w:ascii="Times New Roman" w:hAnsi="Times New Roman" w:cs="Times New Roman"/>
          <w:color w:val="000000" w:themeColor="text1"/>
          <w:sz w:val="24"/>
          <w:szCs w:val="24"/>
          <w:lang w:val="en-US"/>
        </w:rPr>
        <w:br/>
      </w:r>
      <w:r w:rsidRPr="00652FE9">
        <w:rPr>
          <w:rFonts w:ascii="Times New Roman" w:hAnsi="Times New Roman" w:cs="Times New Roman"/>
          <w:color w:val="000000" w:themeColor="text1"/>
          <w:sz w:val="24"/>
          <w:szCs w:val="24"/>
          <w:lang w:val="en-US"/>
        </w:rPr>
        <w:t>be compared with the undamaged sample.</w:t>
      </w:r>
    </w:p>
    <w:p w14:paraId="109BE197" w14:textId="77777777" w:rsidR="005B18BE" w:rsidRPr="00652FE9" w:rsidRDefault="005B18BE" w:rsidP="009712C4">
      <w:pPr>
        <w:pStyle w:val="FormtovanvHTML"/>
        <w:jc w:val="both"/>
        <w:rPr>
          <w:rFonts w:ascii="Times New Roman" w:hAnsi="Times New Roman" w:cs="Times New Roman"/>
          <w:color w:val="000000" w:themeColor="text1"/>
          <w:sz w:val="24"/>
          <w:szCs w:val="24"/>
          <w:lang w:val="en-US"/>
        </w:rPr>
      </w:pPr>
      <w:r w:rsidRPr="00652FE9">
        <w:rPr>
          <w:rFonts w:ascii="Times New Roman" w:hAnsi="Times New Roman" w:cs="Times New Roman"/>
          <w:color w:val="000000" w:themeColor="text1"/>
          <w:sz w:val="24"/>
          <w:szCs w:val="24"/>
          <w:lang w:val="en-US"/>
        </w:rPr>
        <w:t xml:space="preserve">Cellulose fibers, both native, such as cotton, and chemical, such as viscose, are readily damaged by acids; they are further damaged by oxidizing agents and alkali solutions while boiling </w:t>
      </w:r>
      <w:r>
        <w:rPr>
          <w:rFonts w:ascii="Times New Roman" w:hAnsi="Times New Roman" w:cs="Times New Roman"/>
          <w:color w:val="000000" w:themeColor="text1"/>
          <w:sz w:val="24"/>
          <w:szCs w:val="24"/>
          <w:lang w:val="en-US"/>
        </w:rPr>
        <w:br/>
      </w:r>
      <w:r w:rsidRPr="00652FE9">
        <w:rPr>
          <w:rFonts w:ascii="Times New Roman" w:hAnsi="Times New Roman" w:cs="Times New Roman"/>
          <w:color w:val="000000" w:themeColor="text1"/>
          <w:sz w:val="24"/>
          <w:szCs w:val="24"/>
          <w:lang w:val="en-US"/>
        </w:rPr>
        <w:t xml:space="preserve">in the presence of atmospheric oxygen. All these factors cause the degradation of cellulose, </w:t>
      </w:r>
      <w:r w:rsidRPr="00652FE9">
        <w:rPr>
          <w:rFonts w:ascii="Times New Roman" w:hAnsi="Times New Roman" w:cs="Times New Roman"/>
          <w:color w:val="000000" w:themeColor="text1"/>
          <w:sz w:val="24"/>
          <w:szCs w:val="24"/>
          <w:lang w:val="en-US"/>
        </w:rPr>
        <w:lastRenderedPageBreak/>
        <w:t xml:space="preserve">which is characterized by shortening of macromolecular chains and also leads to a decrease </w:t>
      </w:r>
      <w:r>
        <w:rPr>
          <w:rFonts w:ascii="Times New Roman" w:hAnsi="Times New Roman" w:cs="Times New Roman"/>
          <w:color w:val="000000" w:themeColor="text1"/>
          <w:sz w:val="24"/>
          <w:szCs w:val="24"/>
          <w:lang w:val="en-US"/>
        </w:rPr>
        <w:br/>
      </w:r>
      <w:r w:rsidRPr="00652FE9">
        <w:rPr>
          <w:rFonts w:ascii="Times New Roman" w:hAnsi="Times New Roman" w:cs="Times New Roman"/>
          <w:color w:val="000000" w:themeColor="text1"/>
          <w:sz w:val="24"/>
          <w:szCs w:val="24"/>
          <w:lang w:val="en-US"/>
        </w:rPr>
        <w:t>in mechanical strength.</w:t>
      </w:r>
    </w:p>
    <w:p w14:paraId="472A23EA" w14:textId="77777777" w:rsidR="005B18BE" w:rsidRPr="00652FE9" w:rsidRDefault="005B18BE" w:rsidP="009712C4">
      <w:pPr>
        <w:pStyle w:val="FormtovanvHTML"/>
        <w:jc w:val="both"/>
        <w:rPr>
          <w:rFonts w:ascii="Times New Roman" w:hAnsi="Times New Roman" w:cs="Times New Roman"/>
          <w:color w:val="000000" w:themeColor="text1"/>
          <w:sz w:val="24"/>
          <w:szCs w:val="24"/>
          <w:lang w:val="en-US"/>
        </w:rPr>
      </w:pPr>
    </w:p>
    <w:p w14:paraId="36B09B7B" w14:textId="77777777" w:rsidR="005B18BE" w:rsidRPr="004F034A" w:rsidRDefault="005B18BE" w:rsidP="009712C4">
      <w:pPr>
        <w:pStyle w:val="FormtovanvHTML"/>
        <w:jc w:val="both"/>
        <w:rPr>
          <w:rFonts w:ascii="Times New Roman" w:hAnsi="Times New Roman" w:cs="Times New Roman"/>
          <w:b/>
          <w:color w:val="000000" w:themeColor="text1"/>
          <w:sz w:val="24"/>
          <w:szCs w:val="24"/>
          <w:lang w:val="en-US"/>
        </w:rPr>
      </w:pPr>
      <w:r w:rsidRPr="004F034A">
        <w:rPr>
          <w:rFonts w:ascii="Times New Roman" w:hAnsi="Times New Roman" w:cs="Times New Roman"/>
          <w:b/>
          <w:color w:val="000000" w:themeColor="text1"/>
          <w:sz w:val="24"/>
          <w:szCs w:val="24"/>
          <w:lang w:val="en-US"/>
        </w:rPr>
        <w:t xml:space="preserve">Acid damage </w:t>
      </w:r>
    </w:p>
    <w:p w14:paraId="30497E7F" w14:textId="77777777" w:rsidR="005B18BE" w:rsidRPr="00BA7D2C" w:rsidRDefault="005B18BE" w:rsidP="009712C4">
      <w:pPr>
        <w:pStyle w:val="FormtovanvHTML"/>
        <w:jc w:val="both"/>
        <w:rPr>
          <w:rFonts w:ascii="Times New Roman" w:hAnsi="Times New Roman" w:cs="Times New Roman"/>
          <w:color w:val="000000" w:themeColor="text1"/>
          <w:sz w:val="24"/>
          <w:szCs w:val="24"/>
          <w:lang w:val="en-US"/>
        </w:rPr>
      </w:pPr>
      <w:r w:rsidRPr="00BA7D2C">
        <w:rPr>
          <w:rFonts w:ascii="Times New Roman" w:hAnsi="Times New Roman" w:cs="Times New Roman"/>
          <w:color w:val="000000" w:themeColor="text1"/>
          <w:sz w:val="24"/>
          <w:szCs w:val="24"/>
          <w:lang w:val="en-US"/>
        </w:rPr>
        <w:t xml:space="preserve">If cellulose fibers are damaged by acids, the reducing capacity of the cellulose increases </w:t>
      </w:r>
      <w:r>
        <w:rPr>
          <w:rFonts w:ascii="Times New Roman" w:hAnsi="Times New Roman" w:cs="Times New Roman"/>
          <w:color w:val="000000" w:themeColor="text1"/>
          <w:sz w:val="24"/>
          <w:szCs w:val="24"/>
          <w:lang w:val="en-US"/>
        </w:rPr>
        <w:br/>
      </w:r>
      <w:r w:rsidRPr="00BA7D2C">
        <w:rPr>
          <w:rFonts w:ascii="Times New Roman" w:hAnsi="Times New Roman" w:cs="Times New Roman"/>
          <w:color w:val="000000" w:themeColor="text1"/>
          <w:sz w:val="24"/>
          <w:szCs w:val="24"/>
          <w:lang w:val="en-US"/>
        </w:rPr>
        <w:t xml:space="preserve">as aldehyde groups ―CHO are formed at the disrupted points of the chain, which can be used to prove cellulose damage. This mixture of differently degraded cellulose is called hydrocellulose. The degree of depolymerization is proportional to the </w:t>
      </w:r>
      <w:r>
        <w:rPr>
          <w:rFonts w:ascii="Times New Roman" w:hAnsi="Times New Roman" w:cs="Times New Roman"/>
          <w:color w:val="000000" w:themeColor="text1"/>
          <w:sz w:val="24"/>
          <w:szCs w:val="24"/>
          <w:lang w:val="en-US"/>
        </w:rPr>
        <w:t>intensity</w:t>
      </w:r>
      <w:r w:rsidRPr="00BA7D2C">
        <w:rPr>
          <w:rFonts w:ascii="Times New Roman" w:hAnsi="Times New Roman" w:cs="Times New Roman"/>
          <w:color w:val="000000" w:themeColor="text1"/>
          <w:sz w:val="24"/>
          <w:szCs w:val="24"/>
          <w:lang w:val="en-US"/>
        </w:rPr>
        <w:t xml:space="preserve"> of the damage. The external feature is a decrease in strength to complete fiber breakdown. The fastest hydrolysis of cellulose is caused by inorganic acids (even considerably diluted).</w:t>
      </w:r>
    </w:p>
    <w:p w14:paraId="0E86AC8D" w14:textId="77777777" w:rsidR="005B18BE" w:rsidRPr="00BA7D2C" w:rsidRDefault="005B18BE" w:rsidP="009712C4">
      <w:pPr>
        <w:pStyle w:val="FormtovanvHTML"/>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proof </w:t>
      </w:r>
      <w:r w:rsidRPr="00BA7D2C">
        <w:rPr>
          <w:rFonts w:ascii="Times New Roman" w:hAnsi="Times New Roman" w:cs="Times New Roman"/>
          <w:color w:val="000000" w:themeColor="text1"/>
          <w:sz w:val="24"/>
          <w:szCs w:val="24"/>
          <w:lang w:val="en-US"/>
        </w:rPr>
        <w:t xml:space="preserve">of reducing groups in hydrocellulose may be based on reaction with Fehling's reagent. The Fehling's reagent is an alkaline solution of a divalent copper salt which </w:t>
      </w:r>
      <w:r>
        <w:rPr>
          <w:rFonts w:ascii="Times New Roman" w:hAnsi="Times New Roman" w:cs="Times New Roman"/>
          <w:color w:val="000000" w:themeColor="text1"/>
          <w:sz w:val="24"/>
          <w:szCs w:val="24"/>
          <w:lang w:val="en-US"/>
        </w:rPr>
        <w:br/>
      </w:r>
      <w:r w:rsidRPr="00BA7D2C">
        <w:rPr>
          <w:rFonts w:ascii="Times New Roman" w:hAnsi="Times New Roman" w:cs="Times New Roman"/>
          <w:color w:val="000000" w:themeColor="text1"/>
          <w:sz w:val="24"/>
          <w:szCs w:val="24"/>
          <w:lang w:val="en-US"/>
        </w:rPr>
        <w:t xml:space="preserve">is maintained in solution by a complexing agent, in this case a </w:t>
      </w:r>
      <w:proofErr w:type="spellStart"/>
      <w:r w:rsidRPr="00BA7D2C">
        <w:rPr>
          <w:rFonts w:ascii="Times New Roman" w:hAnsi="Times New Roman" w:cs="Times New Roman"/>
          <w:color w:val="000000" w:themeColor="text1"/>
          <w:sz w:val="24"/>
          <w:szCs w:val="24"/>
          <w:lang w:val="en-US"/>
        </w:rPr>
        <w:t>Seignette</w:t>
      </w:r>
      <w:proofErr w:type="spellEnd"/>
      <w:r w:rsidRPr="00BA7D2C">
        <w:rPr>
          <w:rFonts w:ascii="Times New Roman" w:hAnsi="Times New Roman" w:cs="Times New Roman"/>
          <w:color w:val="000000" w:themeColor="text1"/>
          <w:sz w:val="24"/>
          <w:szCs w:val="24"/>
          <w:lang w:val="en-US"/>
        </w:rPr>
        <w:t xml:space="preserve"> salt, i.e. potassium sodium tartrate. It is prepared just before use by mixing Fehling I (60 g.l</w:t>
      </w:r>
      <w:r w:rsidRPr="000F257D">
        <w:rPr>
          <w:rFonts w:ascii="Times New Roman" w:hAnsi="Times New Roman" w:cs="Times New Roman"/>
          <w:color w:val="000000" w:themeColor="text1"/>
          <w:sz w:val="24"/>
          <w:szCs w:val="24"/>
          <w:vertAlign w:val="superscript"/>
          <w:lang w:val="en-US"/>
        </w:rPr>
        <w:t>-1</w:t>
      </w:r>
      <w:r w:rsidRPr="00BA7D2C">
        <w:rPr>
          <w:rFonts w:ascii="Times New Roman" w:hAnsi="Times New Roman" w:cs="Times New Roman"/>
          <w:color w:val="000000" w:themeColor="text1"/>
          <w:sz w:val="24"/>
          <w:szCs w:val="24"/>
          <w:lang w:val="en-US"/>
        </w:rPr>
        <w:t xml:space="preserve"> CuSO</w:t>
      </w:r>
      <w:r w:rsidRPr="000F257D">
        <w:rPr>
          <w:rFonts w:ascii="Times New Roman" w:hAnsi="Times New Roman" w:cs="Times New Roman"/>
          <w:color w:val="000000" w:themeColor="text1"/>
          <w:sz w:val="24"/>
          <w:szCs w:val="24"/>
          <w:vertAlign w:val="subscript"/>
          <w:lang w:val="en-US"/>
        </w:rPr>
        <w:t>4</w:t>
      </w:r>
      <w:r w:rsidRPr="00BA7D2C">
        <w:rPr>
          <w:rFonts w:ascii="Times New Roman" w:hAnsi="Times New Roman" w:cs="Times New Roman"/>
          <w:color w:val="000000" w:themeColor="text1"/>
          <w:sz w:val="24"/>
          <w:szCs w:val="24"/>
          <w:lang w:val="en-US"/>
        </w:rPr>
        <w:t>.5H</w:t>
      </w:r>
      <w:r w:rsidRPr="000F257D">
        <w:rPr>
          <w:rFonts w:ascii="Times New Roman" w:hAnsi="Times New Roman" w:cs="Times New Roman"/>
          <w:color w:val="000000" w:themeColor="text1"/>
          <w:sz w:val="24"/>
          <w:szCs w:val="24"/>
          <w:vertAlign w:val="subscript"/>
          <w:lang w:val="en-US"/>
        </w:rPr>
        <w:t>2</w:t>
      </w:r>
      <w:r w:rsidRPr="00BA7D2C">
        <w:rPr>
          <w:rFonts w:ascii="Times New Roman" w:hAnsi="Times New Roman" w:cs="Times New Roman"/>
          <w:color w:val="000000" w:themeColor="text1"/>
          <w:sz w:val="24"/>
          <w:szCs w:val="24"/>
          <w:lang w:val="en-US"/>
        </w:rPr>
        <w:t xml:space="preserve">O) </w:t>
      </w:r>
      <w:r>
        <w:rPr>
          <w:rFonts w:ascii="Times New Roman" w:hAnsi="Times New Roman" w:cs="Times New Roman"/>
          <w:color w:val="000000" w:themeColor="text1"/>
          <w:sz w:val="24"/>
          <w:szCs w:val="24"/>
          <w:lang w:val="en-US"/>
        </w:rPr>
        <w:br/>
      </w:r>
      <w:r w:rsidRPr="00BA7D2C">
        <w:rPr>
          <w:rFonts w:ascii="Times New Roman" w:hAnsi="Times New Roman" w:cs="Times New Roman"/>
          <w:color w:val="000000" w:themeColor="text1"/>
          <w:sz w:val="24"/>
          <w:szCs w:val="24"/>
          <w:lang w:val="en-US"/>
        </w:rPr>
        <w:t>and solution II (200 g.l</w:t>
      </w:r>
      <w:r w:rsidRPr="000F257D">
        <w:rPr>
          <w:rFonts w:ascii="Times New Roman" w:hAnsi="Times New Roman" w:cs="Times New Roman"/>
          <w:color w:val="000000" w:themeColor="text1"/>
          <w:sz w:val="24"/>
          <w:szCs w:val="24"/>
          <w:vertAlign w:val="superscript"/>
          <w:lang w:val="en-US"/>
        </w:rPr>
        <w:t>-1</w:t>
      </w:r>
      <w:r w:rsidRPr="00BA7D2C">
        <w:rPr>
          <w:rFonts w:ascii="Times New Roman" w:hAnsi="Times New Roman" w:cs="Times New Roman"/>
          <w:color w:val="000000" w:themeColor="text1"/>
          <w:sz w:val="24"/>
          <w:szCs w:val="24"/>
          <w:lang w:val="en-US"/>
        </w:rPr>
        <w:t xml:space="preserve"> sodium potassium tartrate + 100 g.l</w:t>
      </w:r>
      <w:r w:rsidRPr="000F257D">
        <w:rPr>
          <w:rFonts w:ascii="Times New Roman" w:hAnsi="Times New Roman" w:cs="Times New Roman"/>
          <w:color w:val="000000" w:themeColor="text1"/>
          <w:sz w:val="24"/>
          <w:szCs w:val="24"/>
          <w:vertAlign w:val="superscript"/>
          <w:lang w:val="en-US"/>
        </w:rPr>
        <w:t>-1</w:t>
      </w:r>
      <w:r w:rsidRPr="00BA7D2C">
        <w:rPr>
          <w:rFonts w:ascii="Times New Roman" w:hAnsi="Times New Roman" w:cs="Times New Roman"/>
          <w:color w:val="000000" w:themeColor="text1"/>
          <w:sz w:val="24"/>
          <w:szCs w:val="24"/>
          <w:lang w:val="en-US"/>
        </w:rPr>
        <w:t xml:space="preserve"> NaOH) solutions. in a 1: 1 ratio.</w:t>
      </w:r>
    </w:p>
    <w:p w14:paraId="5F964B9A" w14:textId="77777777" w:rsidR="005B18BE" w:rsidRDefault="005B18BE" w:rsidP="009712C4">
      <w:pPr>
        <w:pStyle w:val="FormtovanvHTML"/>
        <w:jc w:val="both"/>
        <w:rPr>
          <w:rFonts w:ascii="Times New Roman" w:hAnsi="Times New Roman" w:cs="Times New Roman"/>
          <w:color w:val="000000" w:themeColor="text1"/>
          <w:sz w:val="24"/>
          <w:szCs w:val="24"/>
          <w:lang w:val="en-US"/>
        </w:rPr>
      </w:pPr>
    </w:p>
    <w:p w14:paraId="23DF3D7F" w14:textId="77777777" w:rsidR="005B18BE" w:rsidRPr="00296910" w:rsidRDefault="005B18BE" w:rsidP="009712C4">
      <w:pPr>
        <w:pStyle w:val="Zkladntextodsazen2"/>
        <w:spacing w:after="0" w:line="240" w:lineRule="auto"/>
        <w:ind w:left="0"/>
        <w:jc w:val="both"/>
        <w:rPr>
          <w:sz w:val="20"/>
        </w:rPr>
      </w:pPr>
      <w:r w:rsidRPr="00296910">
        <w:rPr>
          <w:sz w:val="20"/>
        </w:rPr>
        <w:t>2C</w:t>
      </w:r>
      <w:r w:rsidRPr="00296910">
        <w:rPr>
          <w:sz w:val="20"/>
          <w:vertAlign w:val="subscript"/>
        </w:rPr>
        <w:t>2</w:t>
      </w:r>
      <w:r w:rsidRPr="00296910">
        <w:rPr>
          <w:sz w:val="20"/>
        </w:rPr>
        <w:t>H</w:t>
      </w:r>
      <w:r w:rsidRPr="00296910">
        <w:rPr>
          <w:sz w:val="20"/>
          <w:vertAlign w:val="subscript"/>
        </w:rPr>
        <w:t>2</w:t>
      </w:r>
      <w:r w:rsidRPr="00296910">
        <w:rPr>
          <w:sz w:val="20"/>
        </w:rPr>
        <w:t>(OH)</w:t>
      </w:r>
      <w:r w:rsidRPr="00296910">
        <w:rPr>
          <w:sz w:val="20"/>
          <w:vertAlign w:val="subscript"/>
        </w:rPr>
        <w:t>2</w:t>
      </w:r>
      <w:r w:rsidRPr="00296910">
        <w:rPr>
          <w:sz w:val="20"/>
        </w:rPr>
        <w:t>(COO)</w:t>
      </w:r>
      <w:r w:rsidRPr="00296910">
        <w:rPr>
          <w:sz w:val="20"/>
          <w:vertAlign w:val="subscript"/>
        </w:rPr>
        <w:t>2</w:t>
      </w:r>
      <w:r w:rsidRPr="00296910">
        <w:rPr>
          <w:sz w:val="20"/>
        </w:rPr>
        <w:t>KNa .4H</w:t>
      </w:r>
      <w:r w:rsidRPr="00296910">
        <w:rPr>
          <w:sz w:val="20"/>
          <w:vertAlign w:val="subscript"/>
        </w:rPr>
        <w:t>2</w:t>
      </w:r>
      <w:r w:rsidRPr="00296910">
        <w:rPr>
          <w:sz w:val="20"/>
        </w:rPr>
        <w:t>O + 2CuSO</w:t>
      </w:r>
      <w:r w:rsidRPr="00296910">
        <w:rPr>
          <w:sz w:val="20"/>
          <w:vertAlign w:val="subscript"/>
        </w:rPr>
        <w:t>4</w:t>
      </w:r>
      <w:r w:rsidRPr="00296910">
        <w:rPr>
          <w:sz w:val="20"/>
        </w:rPr>
        <w:t xml:space="preserve"> .5H</w:t>
      </w:r>
      <w:r w:rsidRPr="00296910">
        <w:rPr>
          <w:sz w:val="20"/>
          <w:vertAlign w:val="subscript"/>
        </w:rPr>
        <w:t>2</w:t>
      </w:r>
      <w:r w:rsidRPr="00296910">
        <w:rPr>
          <w:sz w:val="20"/>
        </w:rPr>
        <w:t>O →  2C</w:t>
      </w:r>
      <w:r w:rsidRPr="00296910">
        <w:rPr>
          <w:sz w:val="20"/>
          <w:vertAlign w:val="subscript"/>
        </w:rPr>
        <w:t>2</w:t>
      </w:r>
      <w:r w:rsidRPr="00296910">
        <w:rPr>
          <w:sz w:val="20"/>
        </w:rPr>
        <w:t>H</w:t>
      </w:r>
      <w:r w:rsidRPr="00296910">
        <w:rPr>
          <w:sz w:val="20"/>
          <w:vertAlign w:val="subscript"/>
        </w:rPr>
        <w:t>2</w:t>
      </w:r>
      <w:r w:rsidRPr="00296910">
        <w:rPr>
          <w:sz w:val="20"/>
        </w:rPr>
        <w:t>(OH)</w:t>
      </w:r>
      <w:r w:rsidRPr="00296910">
        <w:rPr>
          <w:sz w:val="20"/>
          <w:vertAlign w:val="subscript"/>
        </w:rPr>
        <w:t>2</w:t>
      </w:r>
      <w:r w:rsidRPr="00296910">
        <w:rPr>
          <w:b/>
          <w:bCs/>
          <w:sz w:val="20"/>
        </w:rPr>
        <w:t>(</w:t>
      </w:r>
      <w:r w:rsidRPr="00521AAF">
        <w:rPr>
          <w:bCs/>
          <w:sz w:val="20"/>
        </w:rPr>
        <w:t>COO)</w:t>
      </w:r>
      <w:r w:rsidRPr="00521AAF">
        <w:rPr>
          <w:bCs/>
          <w:sz w:val="20"/>
          <w:vertAlign w:val="subscript"/>
        </w:rPr>
        <w:t>2</w:t>
      </w:r>
      <w:r w:rsidRPr="00521AAF">
        <w:rPr>
          <w:bCs/>
          <w:sz w:val="20"/>
        </w:rPr>
        <w:t>Cu</w:t>
      </w:r>
      <w:r w:rsidRPr="00296910">
        <w:rPr>
          <w:sz w:val="20"/>
        </w:rPr>
        <w:t xml:space="preserve"> + Na</w:t>
      </w:r>
      <w:r w:rsidRPr="00296910">
        <w:rPr>
          <w:sz w:val="20"/>
          <w:vertAlign w:val="subscript"/>
        </w:rPr>
        <w:t>2</w:t>
      </w:r>
      <w:r w:rsidRPr="00296910">
        <w:rPr>
          <w:sz w:val="20"/>
        </w:rPr>
        <w:t>SO</w:t>
      </w:r>
      <w:r w:rsidRPr="00296910">
        <w:rPr>
          <w:sz w:val="20"/>
          <w:vertAlign w:val="subscript"/>
        </w:rPr>
        <w:t>4</w:t>
      </w:r>
      <w:r w:rsidRPr="00296910">
        <w:rPr>
          <w:sz w:val="20"/>
        </w:rPr>
        <w:t xml:space="preserve"> + K</w:t>
      </w:r>
      <w:r w:rsidRPr="00296910">
        <w:rPr>
          <w:sz w:val="20"/>
          <w:vertAlign w:val="subscript"/>
        </w:rPr>
        <w:t>2</w:t>
      </w:r>
      <w:r w:rsidRPr="00296910">
        <w:rPr>
          <w:sz w:val="20"/>
        </w:rPr>
        <w:t>SO</w:t>
      </w:r>
      <w:r w:rsidRPr="00296910">
        <w:rPr>
          <w:sz w:val="20"/>
          <w:vertAlign w:val="subscript"/>
        </w:rPr>
        <w:t xml:space="preserve">4 </w:t>
      </w:r>
      <w:r w:rsidRPr="00296910">
        <w:rPr>
          <w:sz w:val="20"/>
        </w:rPr>
        <w:t>+18H</w:t>
      </w:r>
      <w:r w:rsidRPr="00296910">
        <w:rPr>
          <w:sz w:val="20"/>
          <w:vertAlign w:val="subscript"/>
        </w:rPr>
        <w:t>2</w:t>
      </w:r>
      <w:r w:rsidRPr="00296910">
        <w:rPr>
          <w:sz w:val="20"/>
        </w:rPr>
        <w:t xml:space="preserve">O      </w:t>
      </w:r>
    </w:p>
    <w:p w14:paraId="4646EFDA" w14:textId="77777777" w:rsidR="005B18BE" w:rsidRPr="00BA7D2C" w:rsidRDefault="005B18BE" w:rsidP="009712C4">
      <w:pPr>
        <w:pStyle w:val="FormtovanvHTML"/>
        <w:jc w:val="both"/>
        <w:rPr>
          <w:rFonts w:ascii="Times New Roman" w:hAnsi="Times New Roman" w:cs="Times New Roman"/>
          <w:color w:val="000000" w:themeColor="text1"/>
          <w:sz w:val="24"/>
          <w:szCs w:val="24"/>
          <w:lang w:val="en-US"/>
        </w:rPr>
      </w:pPr>
    </w:p>
    <w:p w14:paraId="2A6C594F" w14:textId="77777777" w:rsidR="005B18BE" w:rsidRPr="00BA7D2C" w:rsidRDefault="005B18BE" w:rsidP="009712C4">
      <w:pPr>
        <w:pStyle w:val="FormtovanvHTML"/>
        <w:jc w:val="both"/>
        <w:rPr>
          <w:rFonts w:ascii="Times New Roman" w:hAnsi="Times New Roman" w:cs="Times New Roman"/>
          <w:color w:val="000000" w:themeColor="text1"/>
          <w:sz w:val="24"/>
          <w:szCs w:val="24"/>
          <w:lang w:val="en-US"/>
        </w:rPr>
      </w:pPr>
      <w:r w:rsidRPr="00BA7D2C">
        <w:rPr>
          <w:rFonts w:ascii="Times New Roman" w:hAnsi="Times New Roman" w:cs="Times New Roman"/>
          <w:color w:val="000000" w:themeColor="text1"/>
          <w:sz w:val="24"/>
          <w:szCs w:val="24"/>
          <w:lang w:val="en-US"/>
        </w:rPr>
        <w:t xml:space="preserve">It is very sensitive </w:t>
      </w:r>
      <w:r>
        <w:rPr>
          <w:rFonts w:ascii="Times New Roman" w:hAnsi="Times New Roman" w:cs="Times New Roman"/>
          <w:color w:val="000000" w:themeColor="text1"/>
          <w:sz w:val="24"/>
          <w:szCs w:val="24"/>
          <w:lang w:val="en-US"/>
        </w:rPr>
        <w:t xml:space="preserve">agent </w:t>
      </w:r>
      <w:r w:rsidRPr="00BA7D2C">
        <w:rPr>
          <w:rFonts w:ascii="Times New Roman" w:hAnsi="Times New Roman" w:cs="Times New Roman"/>
          <w:color w:val="000000" w:themeColor="text1"/>
          <w:sz w:val="24"/>
          <w:szCs w:val="24"/>
          <w:lang w:val="en-US"/>
        </w:rPr>
        <w:t>to reducing effects. The reduction of the aldehyde (-CHO) group contained in the hydrocellulose by the Fehling reagent proceeds to form a carboxyl (-COOH) group in the cellulose and precipitation of cuprous oxide (Cu</w:t>
      </w:r>
      <w:r w:rsidRPr="000F257D">
        <w:rPr>
          <w:rFonts w:ascii="Times New Roman" w:hAnsi="Times New Roman" w:cs="Times New Roman"/>
          <w:color w:val="000000" w:themeColor="text1"/>
          <w:sz w:val="24"/>
          <w:szCs w:val="24"/>
          <w:vertAlign w:val="subscript"/>
          <w:lang w:val="en-US"/>
        </w:rPr>
        <w:t>2</w:t>
      </w:r>
      <w:r w:rsidRPr="00BA7D2C">
        <w:rPr>
          <w:rFonts w:ascii="Times New Roman" w:hAnsi="Times New Roman" w:cs="Times New Roman"/>
          <w:color w:val="000000" w:themeColor="text1"/>
          <w:sz w:val="24"/>
          <w:szCs w:val="24"/>
          <w:lang w:val="en-US"/>
        </w:rPr>
        <w:t xml:space="preserve">O) on the fabric. It shall </w:t>
      </w:r>
      <w:r>
        <w:rPr>
          <w:rFonts w:ascii="Times New Roman" w:hAnsi="Times New Roman" w:cs="Times New Roman"/>
          <w:color w:val="000000" w:themeColor="text1"/>
          <w:sz w:val="24"/>
          <w:szCs w:val="24"/>
          <w:lang w:val="en-US"/>
        </w:rPr>
        <w:br/>
      </w:r>
      <w:r w:rsidRPr="00BA7D2C">
        <w:rPr>
          <w:rFonts w:ascii="Times New Roman" w:hAnsi="Times New Roman" w:cs="Times New Roman"/>
          <w:color w:val="000000" w:themeColor="text1"/>
          <w:sz w:val="24"/>
          <w:szCs w:val="24"/>
          <w:lang w:val="en-US"/>
        </w:rPr>
        <w:t>be assessed visually.</w:t>
      </w:r>
    </w:p>
    <w:p w14:paraId="19AB00BF" w14:textId="77777777" w:rsidR="005B18BE" w:rsidRPr="00BA7D2C" w:rsidRDefault="005B18BE" w:rsidP="009712C4">
      <w:pPr>
        <w:pStyle w:val="FormtovanvHTML"/>
        <w:jc w:val="both"/>
        <w:rPr>
          <w:rFonts w:ascii="Times New Roman" w:hAnsi="Times New Roman" w:cs="Times New Roman"/>
          <w:color w:val="000000" w:themeColor="text1"/>
          <w:sz w:val="24"/>
          <w:szCs w:val="24"/>
          <w:lang w:val="en-US"/>
        </w:rPr>
      </w:pPr>
    </w:p>
    <w:p w14:paraId="50485915" w14:textId="77777777" w:rsidR="005B18BE" w:rsidRPr="000F257D" w:rsidRDefault="005B18BE" w:rsidP="009712C4">
      <w:pPr>
        <w:pStyle w:val="FormtovanvHTML"/>
        <w:jc w:val="both"/>
        <w:rPr>
          <w:rFonts w:ascii="Times New Roman" w:hAnsi="Times New Roman" w:cs="Times New Roman"/>
          <w:i/>
          <w:color w:val="000000" w:themeColor="text1"/>
          <w:sz w:val="24"/>
          <w:szCs w:val="24"/>
          <w:lang w:val="en-US"/>
        </w:rPr>
      </w:pPr>
      <w:r w:rsidRPr="000F257D">
        <w:rPr>
          <w:rFonts w:ascii="Times New Roman" w:hAnsi="Times New Roman" w:cs="Times New Roman"/>
          <w:i/>
          <w:color w:val="000000" w:themeColor="text1"/>
          <w:sz w:val="24"/>
          <w:szCs w:val="24"/>
          <w:lang w:val="en-US"/>
        </w:rPr>
        <w:t>Note: Alternatively, the test can also be evaluated quantitatively using the so-called copper number = the amount of copper that is reduced by 100 grams of absolutely dry material. In this case, the Cu</w:t>
      </w:r>
      <w:r w:rsidRPr="000F257D">
        <w:rPr>
          <w:rFonts w:ascii="Times New Roman" w:hAnsi="Times New Roman" w:cs="Times New Roman"/>
          <w:i/>
          <w:color w:val="000000" w:themeColor="text1"/>
          <w:sz w:val="24"/>
          <w:szCs w:val="24"/>
          <w:vertAlign w:val="subscript"/>
          <w:lang w:val="en-US"/>
        </w:rPr>
        <w:t>2</w:t>
      </w:r>
      <w:r w:rsidRPr="000F257D">
        <w:rPr>
          <w:rFonts w:ascii="Times New Roman" w:hAnsi="Times New Roman" w:cs="Times New Roman"/>
          <w:i/>
          <w:color w:val="000000" w:themeColor="text1"/>
          <w:sz w:val="24"/>
          <w:szCs w:val="24"/>
          <w:lang w:val="en-US"/>
        </w:rPr>
        <w:t>O excreted sample is overlaid with a solution containing excess Fe</w:t>
      </w:r>
      <w:r w:rsidRPr="000F257D">
        <w:rPr>
          <w:rFonts w:ascii="Times New Roman" w:hAnsi="Times New Roman" w:cs="Times New Roman"/>
          <w:i/>
          <w:color w:val="000000" w:themeColor="text1"/>
          <w:sz w:val="24"/>
          <w:szCs w:val="24"/>
          <w:vertAlign w:val="superscript"/>
          <w:lang w:val="en-US"/>
        </w:rPr>
        <w:t>3+</w:t>
      </w:r>
      <w:r w:rsidRPr="000F257D">
        <w:rPr>
          <w:rFonts w:ascii="Times New Roman" w:hAnsi="Times New Roman" w:cs="Times New Roman"/>
          <w:i/>
          <w:color w:val="000000" w:themeColor="text1"/>
          <w:sz w:val="24"/>
          <w:szCs w:val="24"/>
          <w:lang w:val="en-US"/>
        </w:rPr>
        <w:t xml:space="preserve"> in a strongly acidic environment - under these conditions all Cu</w:t>
      </w:r>
      <w:r w:rsidRPr="000F257D">
        <w:rPr>
          <w:rFonts w:ascii="Times New Roman" w:hAnsi="Times New Roman" w:cs="Times New Roman"/>
          <w:i/>
          <w:color w:val="000000" w:themeColor="text1"/>
          <w:sz w:val="24"/>
          <w:szCs w:val="24"/>
          <w:vertAlign w:val="superscript"/>
          <w:lang w:val="en-US"/>
        </w:rPr>
        <w:t>+</w:t>
      </w:r>
      <w:r w:rsidRPr="000F257D">
        <w:rPr>
          <w:rFonts w:ascii="Times New Roman" w:hAnsi="Times New Roman" w:cs="Times New Roman"/>
          <w:i/>
          <w:color w:val="000000" w:themeColor="text1"/>
          <w:sz w:val="24"/>
          <w:szCs w:val="24"/>
          <w:lang w:val="en-US"/>
        </w:rPr>
        <w:t xml:space="preserve"> ions are oxidized to Cu</w:t>
      </w:r>
      <w:r w:rsidRPr="000F257D">
        <w:rPr>
          <w:rFonts w:ascii="Times New Roman" w:hAnsi="Times New Roman" w:cs="Times New Roman"/>
          <w:i/>
          <w:color w:val="000000" w:themeColor="text1"/>
          <w:sz w:val="24"/>
          <w:szCs w:val="24"/>
          <w:vertAlign w:val="superscript"/>
          <w:lang w:val="en-US"/>
        </w:rPr>
        <w:t>2+</w:t>
      </w:r>
      <w:r w:rsidRPr="000F257D">
        <w:rPr>
          <w:rFonts w:ascii="Times New Roman" w:hAnsi="Times New Roman" w:cs="Times New Roman"/>
          <w:i/>
          <w:color w:val="000000" w:themeColor="text1"/>
          <w:sz w:val="24"/>
          <w:szCs w:val="24"/>
          <w:lang w:val="en-US"/>
        </w:rPr>
        <w:t xml:space="preserve"> in cold conditions, thus reducing the equivalent amount of Fe</w:t>
      </w:r>
      <w:r w:rsidRPr="000F257D">
        <w:rPr>
          <w:rFonts w:ascii="Times New Roman" w:hAnsi="Times New Roman" w:cs="Times New Roman"/>
          <w:i/>
          <w:color w:val="000000" w:themeColor="text1"/>
          <w:sz w:val="24"/>
          <w:szCs w:val="24"/>
          <w:vertAlign w:val="superscript"/>
          <w:lang w:val="en-US"/>
        </w:rPr>
        <w:t>2+</w:t>
      </w:r>
      <w:r w:rsidRPr="000F257D">
        <w:rPr>
          <w:rFonts w:ascii="Times New Roman" w:hAnsi="Times New Roman" w:cs="Times New Roman"/>
          <w:i/>
          <w:color w:val="000000" w:themeColor="text1"/>
          <w:sz w:val="24"/>
          <w:szCs w:val="24"/>
          <w:lang w:val="en-US"/>
        </w:rPr>
        <w:t xml:space="preserve"> ions that can be titrated with KMnO</w:t>
      </w:r>
      <w:r w:rsidRPr="000F257D">
        <w:rPr>
          <w:rFonts w:ascii="Times New Roman" w:hAnsi="Times New Roman" w:cs="Times New Roman"/>
          <w:i/>
          <w:color w:val="000000" w:themeColor="text1"/>
          <w:sz w:val="24"/>
          <w:szCs w:val="24"/>
          <w:vertAlign w:val="subscript"/>
          <w:lang w:val="en-US"/>
        </w:rPr>
        <w:t>4</w:t>
      </w:r>
      <w:r w:rsidRPr="000F257D">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lang w:val="en-US"/>
        </w:rPr>
        <w:br/>
        <w:t>(Mn</w:t>
      </w:r>
      <w:r w:rsidRPr="000F257D">
        <w:rPr>
          <w:rFonts w:ascii="Times New Roman" w:hAnsi="Times New Roman" w:cs="Times New Roman"/>
          <w:i/>
          <w:color w:val="000000" w:themeColor="text1"/>
          <w:sz w:val="24"/>
          <w:szCs w:val="24"/>
          <w:vertAlign w:val="superscript"/>
          <w:lang w:val="en-US"/>
        </w:rPr>
        <w:t>7+</w:t>
      </w:r>
      <w:r>
        <w:rPr>
          <w:rFonts w:ascii="Times New Roman" w:hAnsi="Times New Roman" w:cs="Times New Roman"/>
          <w:i/>
          <w:color w:val="000000" w:themeColor="text1"/>
          <w:sz w:val="24"/>
          <w:szCs w:val="24"/>
          <w:lang w:val="en-US"/>
        </w:rPr>
        <w:t xml:space="preserve"> is </w:t>
      </w:r>
      <w:r w:rsidRPr="000F257D">
        <w:rPr>
          <w:rFonts w:ascii="Times New Roman" w:hAnsi="Times New Roman" w:cs="Times New Roman"/>
          <w:i/>
          <w:color w:val="000000" w:themeColor="text1"/>
          <w:sz w:val="24"/>
          <w:szCs w:val="24"/>
          <w:lang w:val="en-US"/>
        </w:rPr>
        <w:t>reduced by titration with ferrous ions to a colorless ion Mn</w:t>
      </w:r>
      <w:r w:rsidRPr="000F257D">
        <w:rPr>
          <w:rFonts w:ascii="Times New Roman" w:hAnsi="Times New Roman" w:cs="Times New Roman"/>
          <w:i/>
          <w:color w:val="000000" w:themeColor="text1"/>
          <w:sz w:val="24"/>
          <w:szCs w:val="24"/>
          <w:vertAlign w:val="superscript"/>
          <w:lang w:val="en-US"/>
        </w:rPr>
        <w:t>2+</w:t>
      </w:r>
      <w:r w:rsidRPr="000F257D">
        <w:rPr>
          <w:rFonts w:ascii="Times New Roman" w:hAnsi="Times New Roman" w:cs="Times New Roman"/>
          <w:i/>
          <w:color w:val="000000" w:themeColor="text1"/>
          <w:sz w:val="24"/>
          <w:szCs w:val="24"/>
          <w:lang w:val="en-US"/>
        </w:rPr>
        <w:t>).</w:t>
      </w:r>
    </w:p>
    <w:p w14:paraId="028E4F3A" w14:textId="77777777" w:rsidR="005B18BE" w:rsidRPr="00BA7D2C" w:rsidRDefault="005B18BE" w:rsidP="009712C4">
      <w:pPr>
        <w:pStyle w:val="FormtovanvHTML"/>
        <w:jc w:val="both"/>
        <w:rPr>
          <w:rFonts w:ascii="Times New Roman" w:hAnsi="Times New Roman" w:cs="Times New Roman"/>
          <w:color w:val="000000" w:themeColor="text1"/>
          <w:sz w:val="24"/>
          <w:szCs w:val="24"/>
          <w:lang w:val="en-US"/>
        </w:rPr>
      </w:pPr>
    </w:p>
    <w:p w14:paraId="28821A52" w14:textId="77777777" w:rsidR="005B18BE" w:rsidRPr="000F257D" w:rsidRDefault="005B18BE" w:rsidP="009712C4">
      <w:pPr>
        <w:pStyle w:val="FormtovanvHTML"/>
        <w:jc w:val="both"/>
        <w:rPr>
          <w:rFonts w:ascii="Times New Roman" w:hAnsi="Times New Roman" w:cs="Times New Roman"/>
          <w:b/>
          <w:color w:val="000000" w:themeColor="text1"/>
          <w:sz w:val="24"/>
          <w:szCs w:val="24"/>
          <w:lang w:val="en-US"/>
        </w:rPr>
      </w:pPr>
      <w:r w:rsidRPr="000F257D">
        <w:rPr>
          <w:rFonts w:ascii="Times New Roman" w:hAnsi="Times New Roman" w:cs="Times New Roman"/>
          <w:b/>
          <w:color w:val="000000" w:themeColor="text1"/>
          <w:sz w:val="24"/>
          <w:szCs w:val="24"/>
          <w:lang w:val="en-US"/>
        </w:rPr>
        <w:t xml:space="preserve">Oxidative damage </w:t>
      </w:r>
    </w:p>
    <w:p w14:paraId="223882C0" w14:textId="77777777" w:rsidR="005B18BE" w:rsidRPr="00BA7D2C" w:rsidRDefault="005B18BE" w:rsidP="009712C4">
      <w:pPr>
        <w:pStyle w:val="FormtovanvHTML"/>
        <w:jc w:val="both"/>
        <w:rPr>
          <w:rFonts w:ascii="Times New Roman" w:hAnsi="Times New Roman" w:cs="Times New Roman"/>
          <w:color w:val="000000" w:themeColor="text1"/>
          <w:sz w:val="24"/>
          <w:szCs w:val="24"/>
          <w:lang w:val="en-US"/>
        </w:rPr>
      </w:pPr>
      <w:r w:rsidRPr="00BA7D2C">
        <w:rPr>
          <w:rFonts w:ascii="Times New Roman" w:hAnsi="Times New Roman" w:cs="Times New Roman"/>
          <w:color w:val="000000" w:themeColor="text1"/>
          <w:sz w:val="24"/>
          <w:szCs w:val="24"/>
          <w:lang w:val="en-US"/>
        </w:rPr>
        <w:t xml:space="preserve">If cellulosic fibers are damaged by oxidizing agents, aldehyde groups are formed initially </w:t>
      </w:r>
      <w:r>
        <w:rPr>
          <w:rFonts w:ascii="Times New Roman" w:hAnsi="Times New Roman" w:cs="Times New Roman"/>
          <w:color w:val="000000" w:themeColor="text1"/>
          <w:sz w:val="24"/>
          <w:szCs w:val="24"/>
          <w:lang w:val="en-US"/>
        </w:rPr>
        <w:br/>
      </w:r>
      <w:r w:rsidRPr="00BA7D2C">
        <w:rPr>
          <w:rFonts w:ascii="Times New Roman" w:hAnsi="Times New Roman" w:cs="Times New Roman"/>
          <w:color w:val="000000" w:themeColor="text1"/>
          <w:sz w:val="24"/>
          <w:szCs w:val="24"/>
          <w:lang w:val="en-US"/>
        </w:rPr>
        <w:t xml:space="preserve">at the ends of the individual cellulose chains, but they are subject to further oxidation and </w:t>
      </w:r>
      <w:r>
        <w:rPr>
          <w:rFonts w:ascii="Times New Roman" w:hAnsi="Times New Roman" w:cs="Times New Roman"/>
          <w:color w:val="000000" w:themeColor="text1"/>
          <w:sz w:val="24"/>
          <w:szCs w:val="24"/>
          <w:lang w:val="en-US"/>
        </w:rPr>
        <w:br/>
      </w:r>
      <w:r w:rsidRPr="00BA7D2C">
        <w:rPr>
          <w:rFonts w:ascii="Times New Roman" w:hAnsi="Times New Roman" w:cs="Times New Roman"/>
          <w:color w:val="000000" w:themeColor="text1"/>
          <w:sz w:val="24"/>
          <w:szCs w:val="24"/>
          <w:lang w:val="en-US"/>
        </w:rPr>
        <w:t>are converted to carboxyl groups ―COOH. This mixture of oxidatively degraded and parent cellulose is called oxycellulose. Oxycellulose has the ability to bind well cationic or basic dyes, such as methylene blue.</w:t>
      </w:r>
    </w:p>
    <w:p w14:paraId="6CFCCAC0" w14:textId="77777777" w:rsidR="005B18BE" w:rsidRPr="00BA7D2C" w:rsidRDefault="005B18BE" w:rsidP="009712C4">
      <w:pPr>
        <w:pStyle w:val="FormtovanvHTML"/>
        <w:jc w:val="both"/>
        <w:rPr>
          <w:rFonts w:ascii="Times New Roman" w:hAnsi="Times New Roman" w:cs="Times New Roman"/>
          <w:color w:val="000000" w:themeColor="text1"/>
          <w:sz w:val="24"/>
          <w:szCs w:val="24"/>
          <w:lang w:val="en-US"/>
        </w:rPr>
      </w:pPr>
    </w:p>
    <w:p w14:paraId="38FB2122" w14:textId="77777777" w:rsidR="005B18BE" w:rsidRPr="00BA7D2C" w:rsidRDefault="005B18BE" w:rsidP="009712C4">
      <w:pPr>
        <w:pStyle w:val="FormtovanvHTML"/>
        <w:jc w:val="both"/>
        <w:rPr>
          <w:rFonts w:ascii="Times New Roman" w:hAnsi="Times New Roman" w:cs="Times New Roman"/>
          <w:color w:val="000000" w:themeColor="text1"/>
          <w:sz w:val="24"/>
          <w:szCs w:val="24"/>
          <w:lang w:val="en-US"/>
        </w:rPr>
      </w:pPr>
      <w:r w:rsidRPr="00BA7D2C">
        <w:rPr>
          <w:rFonts w:ascii="Times New Roman" w:hAnsi="Times New Roman" w:cs="Times New Roman"/>
          <w:color w:val="000000" w:themeColor="text1"/>
          <w:sz w:val="24"/>
          <w:szCs w:val="24"/>
          <w:lang w:val="en-US"/>
        </w:rPr>
        <w:t>The action of oxidizing agents on cellulose in an alkaline environment (by the action of airborne O</w:t>
      </w:r>
      <w:r w:rsidRPr="002C4411">
        <w:rPr>
          <w:rFonts w:ascii="Times New Roman" w:hAnsi="Times New Roman" w:cs="Times New Roman"/>
          <w:color w:val="000000" w:themeColor="text1"/>
          <w:sz w:val="24"/>
          <w:szCs w:val="24"/>
          <w:vertAlign w:val="subscript"/>
          <w:lang w:val="en-US"/>
        </w:rPr>
        <w:t>2</w:t>
      </w:r>
      <w:r w:rsidRPr="00BA7D2C">
        <w:rPr>
          <w:rFonts w:ascii="Times New Roman" w:hAnsi="Times New Roman" w:cs="Times New Roman"/>
          <w:color w:val="000000" w:themeColor="text1"/>
          <w:sz w:val="24"/>
          <w:szCs w:val="24"/>
          <w:lang w:val="en-US"/>
        </w:rPr>
        <w:t xml:space="preserve"> during alkaline cotton production, intensive hypochlorite bleaching, or staining </w:t>
      </w:r>
      <w:r>
        <w:rPr>
          <w:rFonts w:ascii="Times New Roman" w:hAnsi="Times New Roman" w:cs="Times New Roman"/>
          <w:color w:val="000000" w:themeColor="text1"/>
          <w:sz w:val="24"/>
          <w:szCs w:val="24"/>
          <w:lang w:val="en-US"/>
        </w:rPr>
        <w:br/>
      </w:r>
      <w:r w:rsidRPr="00BA7D2C">
        <w:rPr>
          <w:rFonts w:ascii="Times New Roman" w:hAnsi="Times New Roman" w:cs="Times New Roman"/>
          <w:color w:val="000000" w:themeColor="text1"/>
          <w:sz w:val="24"/>
          <w:szCs w:val="24"/>
          <w:lang w:val="en-US"/>
        </w:rPr>
        <w:t xml:space="preserve">of the material with a concentrated </w:t>
      </w:r>
      <w:proofErr w:type="spellStart"/>
      <w:r w:rsidRPr="00BA7D2C">
        <w:rPr>
          <w:rFonts w:ascii="Times New Roman" w:hAnsi="Times New Roman" w:cs="Times New Roman"/>
          <w:color w:val="000000" w:themeColor="text1"/>
          <w:sz w:val="24"/>
          <w:szCs w:val="24"/>
          <w:lang w:val="en-US"/>
        </w:rPr>
        <w:t>NaClO</w:t>
      </w:r>
      <w:proofErr w:type="spellEnd"/>
      <w:r w:rsidRPr="00BA7D2C">
        <w:rPr>
          <w:rFonts w:ascii="Times New Roman" w:hAnsi="Times New Roman" w:cs="Times New Roman"/>
          <w:color w:val="000000" w:themeColor="text1"/>
          <w:sz w:val="24"/>
          <w:szCs w:val="24"/>
          <w:lang w:val="en-US"/>
        </w:rPr>
        <w:t xml:space="preserve"> solution) produces acid-type oxycellulose containing carboxyl groups ―COOH. These cause increased affinity of oxycellulose for cationic (basic) dyes:</w:t>
      </w:r>
    </w:p>
    <w:p w14:paraId="1532F916" w14:textId="77777777" w:rsidR="005B18BE" w:rsidRPr="00296910" w:rsidRDefault="005B18BE" w:rsidP="009712C4">
      <w:pPr>
        <w:jc w:val="both"/>
        <w:rPr>
          <w:lang w:val="cs-CZ"/>
        </w:rPr>
      </w:pPr>
      <w:r>
        <w:rPr>
          <w:noProof/>
          <w:lang w:val="cs-CZ"/>
        </w:rPr>
        <mc:AlternateContent>
          <mc:Choice Requires="wpg">
            <w:drawing>
              <wp:anchor distT="0" distB="0" distL="114300" distR="114300" simplePos="0" relativeHeight="251664384" behindDoc="0" locked="0" layoutInCell="1" allowOverlap="1" wp14:anchorId="32795F6F" wp14:editId="754EF5DF">
                <wp:simplePos x="0" y="0"/>
                <wp:positionH relativeFrom="column">
                  <wp:posOffset>1905</wp:posOffset>
                </wp:positionH>
                <wp:positionV relativeFrom="paragraph">
                  <wp:posOffset>172720</wp:posOffset>
                </wp:positionV>
                <wp:extent cx="4985385" cy="713740"/>
                <wp:effectExtent l="0" t="0" r="0" b="0"/>
                <wp:wrapNone/>
                <wp:docPr id="2" name="Skupina 2"/>
                <wp:cNvGraphicFramePr/>
                <a:graphic xmlns:a="http://schemas.openxmlformats.org/drawingml/2006/main">
                  <a:graphicData uri="http://schemas.microsoft.com/office/word/2010/wordprocessingGroup">
                    <wpg:wgp>
                      <wpg:cNvGrpSpPr/>
                      <wpg:grpSpPr>
                        <a:xfrm>
                          <a:off x="0" y="0"/>
                          <a:ext cx="4985385" cy="713740"/>
                          <a:chOff x="0" y="0"/>
                          <a:chExt cx="4985385" cy="713740"/>
                        </a:xfrm>
                      </wpg:grpSpPr>
                      <wps:wsp>
                        <wps:cNvPr id="6" name="Text Box 3"/>
                        <wps:cNvSpPr txBox="1">
                          <a:spLocks noChangeArrowheads="1"/>
                        </wps:cNvSpPr>
                        <wps:spPr bwMode="auto">
                          <a:xfrm>
                            <a:off x="0" y="38100"/>
                            <a:ext cx="110553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AAF71" w14:textId="77777777" w:rsidR="00982536" w:rsidRDefault="00982536" w:rsidP="005B18BE">
                              <w:proofErr w:type="spellStart"/>
                              <w:r>
                                <w:t>cel</w:t>
                              </w:r>
                              <w:proofErr w:type="spellEnd"/>
                              <w:r>
                                <w:t>-COOH</w:t>
                              </w:r>
                            </w:p>
                            <w:p w14:paraId="1A7939E0" w14:textId="77777777" w:rsidR="00982536" w:rsidRDefault="00982536" w:rsidP="005B18BE">
                              <w:r>
                                <w:t>oxycellulose</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1543050" y="0"/>
                            <a:ext cx="77978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3C88" w14:textId="77777777" w:rsidR="00982536" w:rsidRDefault="00982536" w:rsidP="005B18BE">
                              <w:r>
                                <w:t>B</w:t>
                              </w:r>
                              <w:r>
                                <w:rPr>
                                  <w:vertAlign w:val="superscript"/>
                                </w:rPr>
                                <w:t>+</w:t>
                              </w:r>
                              <w:r>
                                <w:t xml:space="preserve"> -OH</w:t>
                              </w:r>
                              <w:r>
                                <w:rPr>
                                  <w:vertAlign w:val="superscript"/>
                                </w:rPr>
                                <w:t>-</w:t>
                              </w:r>
                            </w:p>
                            <w:p w14:paraId="3DEBEAFF" w14:textId="77777777" w:rsidR="00982536" w:rsidRDefault="00982536" w:rsidP="005B18BE">
                              <w:r>
                                <w:t>basic dye</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1098550" y="133350"/>
                            <a:ext cx="2940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ECF8E" w14:textId="77777777" w:rsidR="00982536" w:rsidRDefault="00982536" w:rsidP="005B18BE">
                              <w:r>
                                <w:t>+</w:t>
                              </w:r>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3467100" y="6350"/>
                            <a:ext cx="151828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36818" w14:textId="77777777" w:rsidR="00982536" w:rsidRDefault="00982536" w:rsidP="005B18BE">
                              <w:proofErr w:type="spellStart"/>
                              <w:r>
                                <w:t>cel</w:t>
                              </w:r>
                              <w:proofErr w:type="spellEnd"/>
                              <w:r>
                                <w:t>-COO</w:t>
                              </w:r>
                              <w:r>
                                <w:rPr>
                                  <w:vertAlign w:val="superscript"/>
                                </w:rPr>
                                <w:t>-</w:t>
                              </w:r>
                              <w:r>
                                <w:t>B</w:t>
                              </w:r>
                              <w:proofErr w:type="gramStart"/>
                              <w:r>
                                <w:rPr>
                                  <w:vertAlign w:val="superscript"/>
                                </w:rPr>
                                <w:t>+</w:t>
                              </w:r>
                              <w:r>
                                <w:t xml:space="preserve">  +</w:t>
                              </w:r>
                              <w:proofErr w:type="gramEnd"/>
                              <w:r>
                                <w:t xml:space="preserve">  H</w:t>
                              </w:r>
                              <w:r>
                                <w:rPr>
                                  <w:vertAlign w:val="subscript"/>
                                </w:rPr>
                                <w:t>2</w:t>
                              </w:r>
                              <w:r>
                                <w:t>O</w:t>
                              </w:r>
                            </w:p>
                            <w:p w14:paraId="536D4679" w14:textId="77777777" w:rsidR="00982536" w:rsidRDefault="00982536" w:rsidP="005B18BE">
                              <w:r>
                                <w:t>dyed</w:t>
                              </w:r>
                            </w:p>
                            <w:p w14:paraId="22357410" w14:textId="77777777" w:rsidR="00982536" w:rsidRDefault="00982536" w:rsidP="005B18BE">
                              <w:r>
                                <w:t>oxycellulose</w:t>
                              </w:r>
                            </w:p>
                          </w:txbxContent>
                        </wps:txbx>
                        <wps:bodyPr rot="0" vert="horz" wrap="square" lIns="91440" tIns="45720" rIns="91440" bIns="45720" anchor="t" anchorCtr="0" upright="1">
                          <a:noAutofit/>
                        </wps:bodyPr>
                      </wps:wsp>
                      <wps:wsp>
                        <wps:cNvPr id="40" name="Line 6"/>
                        <wps:cNvCnPr>
                          <a:cxnSpLocks noChangeShapeType="1"/>
                        </wps:cNvCnPr>
                        <wps:spPr bwMode="auto">
                          <a:xfrm>
                            <a:off x="2336800" y="279400"/>
                            <a:ext cx="739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32795F6F" id="Skupina 2" o:spid="_x0000_s1026" style="position:absolute;left:0;text-align:left;margin-left:.15pt;margin-top:13.6pt;width:392.55pt;height:56.2pt;z-index:251664384" coordsize="4985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">
                <v:shapetype id="_x0000_t202" coordsize="21600,21600" o:spt="202" path="m,l,21600r21600,l21600,xe">
                  <v:stroke joinstyle="miter"/>
                  <v:path gradientshapeok="t" o:connecttype="rect"/>
                </v:shapetype>
                <v:shape id="Text Box 3" o:spid="_x0000_s1027" type="#_x0000_t202" style="position:absolute;top:381;width:11055;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38AAF71" w14:textId="77777777" w:rsidR="00982536" w:rsidRDefault="00982536" w:rsidP="005B18BE">
                        <w:proofErr w:type="spellStart"/>
                        <w:r>
                          <w:t>cel</w:t>
                        </w:r>
                        <w:proofErr w:type="spellEnd"/>
                        <w:r>
                          <w:t>-COOH</w:t>
                        </w:r>
                      </w:p>
                      <w:p w14:paraId="1A7939E0" w14:textId="77777777" w:rsidR="00982536" w:rsidRDefault="00982536" w:rsidP="005B18BE">
                        <w:r>
                          <w:t>oxycellulose</w:t>
                        </w:r>
                      </w:p>
                    </w:txbxContent>
                  </v:textbox>
                </v:shape>
                <v:shape id="Text Box 5" o:spid="_x0000_s1028" type="#_x0000_t202" style="position:absolute;left:15430;width:7798;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A313C88" w14:textId="77777777" w:rsidR="00982536" w:rsidRDefault="00982536" w:rsidP="005B18BE">
                        <w:r>
                          <w:t>B</w:t>
                        </w:r>
                        <w:r>
                          <w:rPr>
                            <w:vertAlign w:val="superscript"/>
                          </w:rPr>
                          <w:t>+</w:t>
                        </w:r>
                        <w:r>
                          <w:t xml:space="preserve"> -OH</w:t>
                        </w:r>
                        <w:r>
                          <w:rPr>
                            <w:vertAlign w:val="superscript"/>
                          </w:rPr>
                          <w:t>-</w:t>
                        </w:r>
                      </w:p>
                      <w:p w14:paraId="3DEBEAFF" w14:textId="77777777" w:rsidR="00982536" w:rsidRDefault="00982536" w:rsidP="005B18BE">
                        <w:r>
                          <w:t>basic dye</w:t>
                        </w:r>
                      </w:p>
                    </w:txbxContent>
                  </v:textbox>
                </v:shape>
                <v:shape id="Text Box 4" o:spid="_x0000_s1029" type="#_x0000_t202" style="position:absolute;left:10985;top:1333;width:294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2CECF8E" w14:textId="77777777" w:rsidR="00982536" w:rsidRDefault="00982536" w:rsidP="005B18BE">
                        <w:r>
                          <w:t>+</w:t>
                        </w:r>
                      </w:p>
                    </w:txbxContent>
                  </v:textbox>
                </v:shape>
                <v:shape id="Text Box 7" o:spid="_x0000_s1030" type="#_x0000_t202" style="position:absolute;left:34671;top:63;width:15182;height:7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1736818" w14:textId="77777777" w:rsidR="00982536" w:rsidRDefault="00982536" w:rsidP="005B18BE">
                        <w:proofErr w:type="spellStart"/>
                        <w:r>
                          <w:t>cel</w:t>
                        </w:r>
                        <w:proofErr w:type="spellEnd"/>
                        <w:r>
                          <w:t>-COO</w:t>
                        </w:r>
                        <w:r>
                          <w:rPr>
                            <w:vertAlign w:val="superscript"/>
                          </w:rPr>
                          <w:t>-</w:t>
                        </w:r>
                        <w:r>
                          <w:t>B</w:t>
                        </w:r>
                        <w:proofErr w:type="gramStart"/>
                        <w:r>
                          <w:rPr>
                            <w:vertAlign w:val="superscript"/>
                          </w:rPr>
                          <w:t>+</w:t>
                        </w:r>
                        <w:r>
                          <w:t xml:space="preserve">  +</w:t>
                        </w:r>
                        <w:proofErr w:type="gramEnd"/>
                        <w:r>
                          <w:t xml:space="preserve">  H</w:t>
                        </w:r>
                        <w:r>
                          <w:rPr>
                            <w:vertAlign w:val="subscript"/>
                          </w:rPr>
                          <w:t>2</w:t>
                        </w:r>
                        <w:r>
                          <w:t>O</w:t>
                        </w:r>
                      </w:p>
                      <w:p w14:paraId="536D4679" w14:textId="77777777" w:rsidR="00982536" w:rsidRDefault="00982536" w:rsidP="005B18BE">
                        <w:r>
                          <w:t>dyed</w:t>
                        </w:r>
                      </w:p>
                      <w:p w14:paraId="22357410" w14:textId="77777777" w:rsidR="00982536" w:rsidRDefault="00982536" w:rsidP="005B18BE">
                        <w:r>
                          <w:t>oxycellulose</w:t>
                        </w:r>
                      </w:p>
                    </w:txbxContent>
                  </v:textbox>
                </v:shape>
                <v:line id="Line 6" o:spid="_x0000_s1031" style="position:absolute;visibility:visible;mso-wrap-style:square" from="23368,2794" to="30759,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group>
            </w:pict>
          </mc:Fallback>
        </mc:AlternateContent>
      </w:r>
    </w:p>
    <w:p w14:paraId="5F8A6B66" w14:textId="77777777" w:rsidR="005B18BE" w:rsidRPr="00296910" w:rsidRDefault="005B18BE" w:rsidP="009712C4">
      <w:pPr>
        <w:jc w:val="both"/>
        <w:rPr>
          <w:lang w:val="cs-CZ"/>
        </w:rPr>
      </w:pPr>
    </w:p>
    <w:p w14:paraId="5C4720EA" w14:textId="77777777" w:rsidR="005B18BE" w:rsidRPr="00296910" w:rsidRDefault="005B18BE" w:rsidP="009712C4">
      <w:pPr>
        <w:jc w:val="both"/>
        <w:rPr>
          <w:lang w:val="cs-CZ"/>
        </w:rPr>
      </w:pPr>
    </w:p>
    <w:p w14:paraId="2FC68A53" w14:textId="77777777" w:rsidR="005B18BE" w:rsidRPr="00296910" w:rsidRDefault="005B18BE" w:rsidP="009712C4">
      <w:pPr>
        <w:jc w:val="both"/>
        <w:rPr>
          <w:lang w:val="cs-CZ"/>
        </w:rPr>
      </w:pPr>
    </w:p>
    <w:p w14:paraId="6EB55968" w14:textId="77777777" w:rsidR="005B18BE" w:rsidRPr="00296910" w:rsidRDefault="005B18BE" w:rsidP="009712C4">
      <w:pPr>
        <w:jc w:val="both"/>
        <w:rPr>
          <w:lang w:val="cs-CZ"/>
        </w:rPr>
      </w:pPr>
    </w:p>
    <w:p w14:paraId="3E33E105" w14:textId="77777777" w:rsidR="005B18BE" w:rsidRPr="00BA7D2C" w:rsidRDefault="005B18BE" w:rsidP="009712C4">
      <w:pPr>
        <w:pStyle w:val="FormtovanvHTML"/>
        <w:jc w:val="both"/>
        <w:rPr>
          <w:rFonts w:ascii="Times New Roman" w:hAnsi="Times New Roman" w:cs="Times New Roman"/>
          <w:color w:val="000000" w:themeColor="text1"/>
          <w:sz w:val="24"/>
          <w:szCs w:val="24"/>
          <w:lang w:val="en-US"/>
        </w:rPr>
      </w:pPr>
      <w:r w:rsidRPr="003E573D">
        <w:rPr>
          <w:rFonts w:ascii="Times New Roman" w:hAnsi="Times New Roman" w:cs="Times New Roman"/>
          <w:b/>
          <w:color w:val="000000" w:themeColor="text1"/>
          <w:sz w:val="24"/>
          <w:szCs w:val="24"/>
          <w:lang w:val="en-US"/>
        </w:rPr>
        <w:t xml:space="preserve">Dyeing with </w:t>
      </w:r>
      <w:r>
        <w:rPr>
          <w:rFonts w:ascii="Times New Roman" w:hAnsi="Times New Roman" w:cs="Times New Roman"/>
          <w:b/>
          <w:color w:val="000000" w:themeColor="text1"/>
          <w:sz w:val="24"/>
          <w:szCs w:val="24"/>
          <w:lang w:val="en-US"/>
        </w:rPr>
        <w:t>M</w:t>
      </w:r>
      <w:r w:rsidRPr="003E573D">
        <w:rPr>
          <w:rFonts w:ascii="Times New Roman" w:hAnsi="Times New Roman" w:cs="Times New Roman"/>
          <w:b/>
          <w:color w:val="000000" w:themeColor="text1"/>
          <w:sz w:val="24"/>
          <w:szCs w:val="24"/>
          <w:lang w:val="en-US"/>
        </w:rPr>
        <w:t>ethylene blue solution</w:t>
      </w:r>
      <w:r w:rsidRPr="00BA7D2C">
        <w:rPr>
          <w:rFonts w:ascii="Times New Roman" w:hAnsi="Times New Roman" w:cs="Times New Roman"/>
          <w:color w:val="000000" w:themeColor="text1"/>
          <w:sz w:val="24"/>
          <w:szCs w:val="24"/>
          <w:lang w:val="en-US"/>
        </w:rPr>
        <w:t xml:space="preserve"> at elevated temperature, time 2 min, concentration </w:t>
      </w:r>
      <w:r>
        <w:rPr>
          <w:rFonts w:ascii="Times New Roman" w:hAnsi="Times New Roman" w:cs="Times New Roman"/>
          <w:color w:val="000000" w:themeColor="text1"/>
          <w:sz w:val="24"/>
          <w:szCs w:val="24"/>
          <w:lang w:val="en-US"/>
        </w:rPr>
        <w:br/>
      </w:r>
      <w:r w:rsidRPr="00BA7D2C">
        <w:rPr>
          <w:rFonts w:ascii="Times New Roman" w:hAnsi="Times New Roman" w:cs="Times New Roman"/>
          <w:color w:val="000000" w:themeColor="text1"/>
          <w:sz w:val="24"/>
          <w:szCs w:val="24"/>
          <w:lang w:val="en-US"/>
        </w:rPr>
        <w:t>1 g.l</w:t>
      </w:r>
      <w:r w:rsidRPr="003E573D">
        <w:rPr>
          <w:rFonts w:ascii="Times New Roman" w:hAnsi="Times New Roman" w:cs="Times New Roman"/>
          <w:color w:val="000000" w:themeColor="text1"/>
          <w:sz w:val="24"/>
          <w:szCs w:val="24"/>
          <w:vertAlign w:val="superscript"/>
          <w:lang w:val="en-US"/>
        </w:rPr>
        <w:t>-1</w:t>
      </w:r>
      <w:r w:rsidRPr="00BA7D2C">
        <w:rPr>
          <w:rFonts w:ascii="Times New Roman" w:hAnsi="Times New Roman" w:cs="Times New Roman"/>
          <w:color w:val="000000" w:themeColor="text1"/>
          <w:sz w:val="24"/>
          <w:szCs w:val="24"/>
          <w:lang w:val="en-US"/>
        </w:rPr>
        <w:t xml:space="preserve"> is recommended. Damaged areas </w:t>
      </w:r>
      <w:r>
        <w:rPr>
          <w:rFonts w:ascii="Times New Roman" w:hAnsi="Times New Roman" w:cs="Times New Roman"/>
          <w:color w:val="000000" w:themeColor="text1"/>
          <w:sz w:val="24"/>
          <w:szCs w:val="24"/>
          <w:lang w:val="en-US"/>
        </w:rPr>
        <w:t xml:space="preserve">have </w:t>
      </w:r>
      <w:r w:rsidRPr="00BA7D2C">
        <w:rPr>
          <w:rFonts w:ascii="Times New Roman" w:hAnsi="Times New Roman" w:cs="Times New Roman"/>
          <w:color w:val="000000" w:themeColor="text1"/>
          <w:sz w:val="24"/>
          <w:szCs w:val="24"/>
          <w:lang w:val="en-US"/>
        </w:rPr>
        <w:t>become more stained.</w:t>
      </w:r>
    </w:p>
    <w:p w14:paraId="674C4891" w14:textId="77777777" w:rsidR="005B18BE" w:rsidRDefault="005B18BE" w:rsidP="009712C4">
      <w:pPr>
        <w:pStyle w:val="Zkladntext"/>
        <w:contextualSpacing/>
        <w:jc w:val="both"/>
        <w:rPr>
          <w:b/>
          <w:bCs/>
          <w:iCs/>
          <w:szCs w:val="24"/>
          <w:u w:val="single"/>
          <w:lang w:val="en-US"/>
        </w:rPr>
      </w:pPr>
    </w:p>
    <w:p w14:paraId="39629448" w14:textId="77777777" w:rsidR="00D568D9" w:rsidRDefault="00D568D9" w:rsidP="009712C4">
      <w:pPr>
        <w:pStyle w:val="Zkladntext"/>
        <w:contextualSpacing/>
        <w:jc w:val="both"/>
        <w:rPr>
          <w:b/>
          <w:bCs/>
          <w:iCs/>
          <w:szCs w:val="24"/>
          <w:u w:val="single"/>
          <w:lang w:val="en-US"/>
        </w:rPr>
      </w:pPr>
    </w:p>
    <w:p w14:paraId="3571E126" w14:textId="77777777" w:rsidR="00D568D9" w:rsidRDefault="00D568D9" w:rsidP="009712C4">
      <w:pPr>
        <w:pStyle w:val="Zkladntext"/>
        <w:contextualSpacing/>
        <w:jc w:val="both"/>
        <w:rPr>
          <w:b/>
          <w:bCs/>
          <w:iCs/>
          <w:szCs w:val="24"/>
          <w:u w:val="single"/>
          <w:lang w:val="en-US"/>
        </w:rPr>
      </w:pPr>
    </w:p>
    <w:p w14:paraId="7488D503" w14:textId="15DF5FFB" w:rsidR="005B18BE" w:rsidRPr="00991759" w:rsidRDefault="005B18BE" w:rsidP="009712C4">
      <w:pPr>
        <w:pStyle w:val="Zkladntext"/>
        <w:contextualSpacing/>
        <w:jc w:val="both"/>
        <w:rPr>
          <w:b/>
          <w:bCs/>
          <w:iCs/>
          <w:szCs w:val="24"/>
          <w:u w:val="single"/>
          <w:lang w:val="en-US"/>
        </w:rPr>
      </w:pPr>
      <w:r w:rsidRPr="00991759">
        <w:rPr>
          <w:b/>
          <w:bCs/>
          <w:iCs/>
          <w:szCs w:val="24"/>
          <w:u w:val="single"/>
          <w:lang w:val="en-US"/>
        </w:rPr>
        <w:t>Experimental part:</w:t>
      </w:r>
    </w:p>
    <w:p w14:paraId="4060DB56" w14:textId="77777777" w:rsidR="005B18BE" w:rsidRPr="00991759" w:rsidRDefault="005B18BE" w:rsidP="009712C4">
      <w:pPr>
        <w:pStyle w:val="Zkladntext"/>
        <w:contextualSpacing/>
        <w:jc w:val="both"/>
        <w:rPr>
          <w:b/>
          <w:bCs/>
          <w:szCs w:val="24"/>
          <w:u w:val="single"/>
          <w:lang w:val="en-US"/>
        </w:rPr>
      </w:pPr>
    </w:p>
    <w:p w14:paraId="5ECB46D6" w14:textId="77777777" w:rsidR="005B18BE" w:rsidRPr="00431066" w:rsidRDefault="005B18BE" w:rsidP="009712C4">
      <w:pPr>
        <w:contextualSpacing/>
        <w:jc w:val="both"/>
        <w:rPr>
          <w:b/>
          <w:color w:val="000000" w:themeColor="text1"/>
        </w:rPr>
      </w:pPr>
      <w:r w:rsidRPr="00431066">
        <w:rPr>
          <w:b/>
          <w:bCs/>
          <w:color w:val="000000" w:themeColor="text1"/>
        </w:rPr>
        <w:t>The aim 1:</w:t>
      </w:r>
      <w:r w:rsidRPr="00431066">
        <w:rPr>
          <w:b/>
          <w:color w:val="000000" w:themeColor="text1"/>
        </w:rPr>
        <w:t xml:space="preserve"> Damage of natural fibers by acid and alkali</w:t>
      </w:r>
    </w:p>
    <w:p w14:paraId="37695C5B" w14:textId="77777777" w:rsidR="005B18BE" w:rsidRPr="00991759" w:rsidRDefault="005B18BE" w:rsidP="009712C4">
      <w:pPr>
        <w:spacing w:after="160"/>
        <w:contextualSpacing/>
        <w:jc w:val="both"/>
        <w:rPr>
          <w:color w:val="000000" w:themeColor="text1"/>
        </w:rPr>
      </w:pPr>
    </w:p>
    <w:p w14:paraId="6008D604" w14:textId="77777777" w:rsidR="005B18BE" w:rsidRPr="00991759" w:rsidRDefault="005B18BE" w:rsidP="009712C4">
      <w:pPr>
        <w:spacing w:after="160"/>
        <w:contextualSpacing/>
        <w:jc w:val="both"/>
        <w:rPr>
          <w:color w:val="000000" w:themeColor="text1"/>
          <w:u w:val="single"/>
        </w:rPr>
      </w:pPr>
      <w:r w:rsidRPr="00991759">
        <w:rPr>
          <w:color w:val="000000" w:themeColor="text1"/>
          <w:u w:val="single"/>
        </w:rPr>
        <w:t xml:space="preserve">Chemicals: </w:t>
      </w:r>
    </w:p>
    <w:p w14:paraId="4E0731D1" w14:textId="77777777" w:rsidR="005B18BE" w:rsidRPr="00991759" w:rsidRDefault="005B18BE" w:rsidP="009712C4">
      <w:pPr>
        <w:spacing w:after="160"/>
        <w:contextualSpacing/>
        <w:jc w:val="both"/>
        <w:rPr>
          <w:color w:val="000000" w:themeColor="text1"/>
        </w:rPr>
      </w:pPr>
      <w:r w:rsidRPr="00991759">
        <w:rPr>
          <w:color w:val="000000" w:themeColor="text1"/>
        </w:rPr>
        <w:t>Sodium carbonate (Na</w:t>
      </w:r>
      <w:r w:rsidRPr="00991759">
        <w:rPr>
          <w:color w:val="000000" w:themeColor="text1"/>
          <w:vertAlign w:val="subscript"/>
        </w:rPr>
        <w:t>2</w:t>
      </w:r>
      <w:r w:rsidRPr="00991759">
        <w:rPr>
          <w:color w:val="000000" w:themeColor="text1"/>
        </w:rPr>
        <w:t>CO</w:t>
      </w:r>
      <w:r w:rsidRPr="00991759">
        <w:rPr>
          <w:color w:val="000000" w:themeColor="text1"/>
          <w:vertAlign w:val="subscript"/>
        </w:rPr>
        <w:t>3</w:t>
      </w:r>
      <w:r w:rsidRPr="00991759">
        <w:rPr>
          <w:color w:val="000000" w:themeColor="text1"/>
        </w:rPr>
        <w:t>)</w:t>
      </w:r>
    </w:p>
    <w:p w14:paraId="050EFB04" w14:textId="77777777" w:rsidR="005B18BE" w:rsidRPr="00991759" w:rsidRDefault="005B18BE" w:rsidP="009712C4">
      <w:pPr>
        <w:spacing w:after="160"/>
        <w:contextualSpacing/>
        <w:jc w:val="both"/>
        <w:rPr>
          <w:color w:val="000000" w:themeColor="text1"/>
        </w:rPr>
      </w:pPr>
      <w:proofErr w:type="spellStart"/>
      <w:r w:rsidRPr="00991759">
        <w:t>Sulphuric</w:t>
      </w:r>
      <w:proofErr w:type="spellEnd"/>
      <w:r w:rsidRPr="00991759">
        <w:t xml:space="preserve"> acid (H</w:t>
      </w:r>
      <w:r w:rsidRPr="00991759">
        <w:rPr>
          <w:vertAlign w:val="subscript"/>
        </w:rPr>
        <w:t>2</w:t>
      </w:r>
      <w:r w:rsidRPr="00991759">
        <w:t>SO</w:t>
      </w:r>
      <w:r w:rsidRPr="00991759">
        <w:rPr>
          <w:vertAlign w:val="subscript"/>
        </w:rPr>
        <w:t>4</w:t>
      </w:r>
      <w:r w:rsidRPr="00991759">
        <w:t xml:space="preserve">), </w:t>
      </w:r>
      <w:r>
        <w:t>solution</w:t>
      </w:r>
      <w:r w:rsidRPr="00991759">
        <w:rPr>
          <w:color w:val="000000" w:themeColor="text1"/>
        </w:rPr>
        <w:t xml:space="preserve"> </w:t>
      </w:r>
      <w:r w:rsidRPr="00991759">
        <w:t>100</w:t>
      </w:r>
      <w:r>
        <w:t xml:space="preserve"> </w:t>
      </w:r>
      <w:r w:rsidRPr="00991759">
        <w:t>g</w:t>
      </w:r>
      <w:r>
        <w:t>.</w:t>
      </w:r>
      <w:r w:rsidRPr="00991759">
        <w:t>l</w:t>
      </w:r>
      <w:r w:rsidRPr="00E02894">
        <w:rPr>
          <w:vertAlign w:val="superscript"/>
        </w:rPr>
        <w:t>-1</w:t>
      </w:r>
    </w:p>
    <w:p w14:paraId="2AC084FF" w14:textId="77777777" w:rsidR="005B18BE" w:rsidRPr="00991759" w:rsidRDefault="005B18BE" w:rsidP="009712C4">
      <w:pPr>
        <w:spacing w:after="160"/>
        <w:contextualSpacing/>
        <w:jc w:val="both"/>
        <w:rPr>
          <w:color w:val="000000" w:themeColor="text1"/>
        </w:rPr>
      </w:pPr>
      <w:r w:rsidRPr="00991759">
        <w:rPr>
          <w:color w:val="000000" w:themeColor="text1"/>
        </w:rPr>
        <w:t>Acetic acid (CH</w:t>
      </w:r>
      <w:r w:rsidRPr="00991759">
        <w:rPr>
          <w:color w:val="000000" w:themeColor="text1"/>
          <w:vertAlign w:val="subscript"/>
        </w:rPr>
        <w:t>3</w:t>
      </w:r>
      <w:r w:rsidRPr="00991759">
        <w:rPr>
          <w:color w:val="000000" w:themeColor="text1"/>
        </w:rPr>
        <w:t xml:space="preserve">COOH), </w:t>
      </w:r>
      <w:r>
        <w:rPr>
          <w:color w:val="000000" w:themeColor="text1"/>
        </w:rPr>
        <w:t xml:space="preserve">solution </w:t>
      </w:r>
      <w:r w:rsidRPr="00991759">
        <w:rPr>
          <w:color w:val="000000" w:themeColor="text1"/>
        </w:rPr>
        <w:t xml:space="preserve">20 </w:t>
      </w:r>
      <w:r w:rsidRPr="00991759">
        <w:t>g</w:t>
      </w:r>
      <w:r>
        <w:t>.</w:t>
      </w:r>
      <w:r w:rsidRPr="00991759">
        <w:t>l</w:t>
      </w:r>
      <w:r w:rsidRPr="00E02894">
        <w:rPr>
          <w:vertAlign w:val="superscript"/>
        </w:rPr>
        <w:t>-1</w:t>
      </w:r>
    </w:p>
    <w:p w14:paraId="36BAFB7C" w14:textId="77777777" w:rsidR="005B18BE" w:rsidRPr="00991759" w:rsidRDefault="005B18BE" w:rsidP="009712C4">
      <w:pPr>
        <w:spacing w:after="160"/>
        <w:contextualSpacing/>
        <w:jc w:val="both"/>
        <w:rPr>
          <w:color w:val="000000" w:themeColor="text1"/>
        </w:rPr>
      </w:pPr>
      <w:proofErr w:type="gramStart"/>
      <w:r w:rsidRPr="00991759">
        <w:rPr>
          <w:color w:val="000000" w:themeColor="text1"/>
        </w:rPr>
        <w:t>Tin(</w:t>
      </w:r>
      <w:proofErr w:type="gramEnd"/>
      <w:r w:rsidRPr="00991759">
        <w:rPr>
          <w:color w:val="000000" w:themeColor="text1"/>
        </w:rPr>
        <w:t>II) chloride (SnCl</w:t>
      </w:r>
      <w:r w:rsidRPr="00991759">
        <w:rPr>
          <w:color w:val="000000" w:themeColor="text1"/>
          <w:vertAlign w:val="subscript"/>
        </w:rPr>
        <w:t>2</w:t>
      </w:r>
      <w:r w:rsidRPr="00991759">
        <w:rPr>
          <w:color w:val="000000" w:themeColor="text1"/>
        </w:rPr>
        <w:t xml:space="preserve">),  </w:t>
      </w:r>
      <w:r>
        <w:rPr>
          <w:color w:val="000000" w:themeColor="text1"/>
        </w:rPr>
        <w:t>solution</w:t>
      </w:r>
      <w:r w:rsidRPr="00991759">
        <w:rPr>
          <w:color w:val="000000" w:themeColor="text1"/>
        </w:rPr>
        <w:t xml:space="preserve"> 20 </w:t>
      </w:r>
      <w:r w:rsidRPr="00991759">
        <w:t>g</w:t>
      </w:r>
      <w:r>
        <w:t>.</w:t>
      </w:r>
      <w:r w:rsidRPr="00991759">
        <w:t>l</w:t>
      </w:r>
      <w:r w:rsidRPr="00E02894">
        <w:rPr>
          <w:vertAlign w:val="superscript"/>
        </w:rPr>
        <w:t>-1</w:t>
      </w:r>
    </w:p>
    <w:p w14:paraId="3E4E9D83" w14:textId="77777777" w:rsidR="005B18BE" w:rsidRPr="00991759" w:rsidRDefault="005B18BE" w:rsidP="009712C4">
      <w:pPr>
        <w:spacing w:after="160"/>
        <w:contextualSpacing/>
        <w:jc w:val="both"/>
        <w:rPr>
          <w:color w:val="000000" w:themeColor="text1"/>
        </w:rPr>
      </w:pPr>
      <w:r w:rsidRPr="00991759">
        <w:rPr>
          <w:color w:val="000000" w:themeColor="text1"/>
        </w:rPr>
        <w:t>Fehling agent I a II</w:t>
      </w:r>
    </w:p>
    <w:p w14:paraId="68FD7FC8" w14:textId="77777777" w:rsidR="005B18BE" w:rsidRPr="00991759" w:rsidRDefault="005B18BE" w:rsidP="009712C4">
      <w:pPr>
        <w:spacing w:after="160"/>
        <w:contextualSpacing/>
        <w:jc w:val="both"/>
        <w:rPr>
          <w:color w:val="000000" w:themeColor="text1"/>
        </w:rPr>
      </w:pPr>
    </w:p>
    <w:p w14:paraId="601C09A6" w14:textId="77777777" w:rsidR="005B18BE" w:rsidRPr="00991759" w:rsidRDefault="005B18BE" w:rsidP="009712C4">
      <w:pPr>
        <w:contextualSpacing/>
        <w:jc w:val="both"/>
        <w:rPr>
          <w:color w:val="000000" w:themeColor="text1"/>
          <w:u w:val="single"/>
        </w:rPr>
      </w:pPr>
      <w:r w:rsidRPr="00991759">
        <w:rPr>
          <w:color w:val="000000" w:themeColor="text1"/>
          <w:u w:val="single"/>
        </w:rPr>
        <w:t xml:space="preserve">Materials: </w:t>
      </w:r>
    </w:p>
    <w:p w14:paraId="2EAB1805" w14:textId="77777777" w:rsidR="005B18BE" w:rsidRPr="00991759" w:rsidRDefault="005B18BE" w:rsidP="009712C4">
      <w:pPr>
        <w:contextualSpacing/>
        <w:jc w:val="both"/>
        <w:rPr>
          <w:color w:val="000000" w:themeColor="text1"/>
        </w:rPr>
      </w:pPr>
      <w:r w:rsidRPr="00991759">
        <w:rPr>
          <w:color w:val="000000" w:themeColor="text1"/>
        </w:rPr>
        <w:t>Cotton fabric (sample size approx. 5 x 10 cm)</w:t>
      </w:r>
    </w:p>
    <w:p w14:paraId="74C5552D" w14:textId="77777777" w:rsidR="005B18BE" w:rsidRPr="00991759" w:rsidRDefault="005B18BE" w:rsidP="009712C4">
      <w:pPr>
        <w:contextualSpacing/>
        <w:jc w:val="both"/>
        <w:rPr>
          <w:color w:val="000000" w:themeColor="text1"/>
        </w:rPr>
      </w:pPr>
      <w:r w:rsidRPr="00991759">
        <w:rPr>
          <w:color w:val="000000" w:themeColor="text1"/>
        </w:rPr>
        <w:t>Wool fabric (sample size approx. 5 x 10 cm)</w:t>
      </w:r>
    </w:p>
    <w:p w14:paraId="516185A0" w14:textId="77777777" w:rsidR="005B18BE" w:rsidRPr="00991759" w:rsidRDefault="005B18BE" w:rsidP="009712C4">
      <w:pPr>
        <w:contextualSpacing/>
        <w:jc w:val="both"/>
        <w:rPr>
          <w:color w:val="000000" w:themeColor="text1"/>
          <w:u w:val="single"/>
        </w:rPr>
      </w:pPr>
    </w:p>
    <w:p w14:paraId="255022B8" w14:textId="77777777" w:rsidR="005B18BE" w:rsidRPr="00991759" w:rsidRDefault="005B18BE" w:rsidP="009712C4">
      <w:pPr>
        <w:contextualSpacing/>
        <w:jc w:val="both"/>
        <w:rPr>
          <w:b/>
          <w:color w:val="000000" w:themeColor="text1"/>
        </w:rPr>
      </w:pPr>
      <w:r>
        <w:rPr>
          <w:b/>
          <w:color w:val="000000" w:themeColor="text1"/>
        </w:rPr>
        <w:t>Working procedure</w:t>
      </w:r>
      <w:r w:rsidRPr="00991759">
        <w:rPr>
          <w:b/>
          <w:color w:val="000000" w:themeColor="text1"/>
        </w:rPr>
        <w:t>:</w:t>
      </w:r>
    </w:p>
    <w:p w14:paraId="0E50AD49" w14:textId="77777777" w:rsidR="005B18BE" w:rsidRPr="00D568D9" w:rsidRDefault="005B18BE" w:rsidP="009712C4">
      <w:pPr>
        <w:pStyle w:val="Odstavecseseznamem"/>
        <w:numPr>
          <w:ilvl w:val="0"/>
          <w:numId w:val="12"/>
        </w:numPr>
        <w:ind w:left="426" w:hanging="426"/>
        <w:jc w:val="both"/>
        <w:rPr>
          <w:b/>
          <w:bCs/>
          <w:color w:val="000000" w:themeColor="text1"/>
        </w:rPr>
      </w:pPr>
      <w:r w:rsidRPr="00D568D9">
        <w:rPr>
          <w:b/>
          <w:bCs/>
          <w:color w:val="000000" w:themeColor="text1"/>
        </w:rPr>
        <w:t xml:space="preserve">Exposure of fibers the action of acid and alkali </w:t>
      </w:r>
    </w:p>
    <w:p w14:paraId="48148516" w14:textId="77777777" w:rsidR="005B18BE" w:rsidRPr="00991759" w:rsidRDefault="005B18BE" w:rsidP="009712C4">
      <w:pPr>
        <w:pStyle w:val="Odstavecseseznamem"/>
        <w:ind w:left="0"/>
        <w:jc w:val="both"/>
        <w:rPr>
          <w:color w:val="000000" w:themeColor="text1"/>
        </w:rPr>
      </w:pPr>
      <w:r>
        <w:rPr>
          <w:color w:val="000000" w:themeColor="text1"/>
        </w:rPr>
        <w:t>Take</w:t>
      </w:r>
      <w:r w:rsidRPr="00991759">
        <w:rPr>
          <w:color w:val="000000" w:themeColor="text1"/>
        </w:rPr>
        <w:t xml:space="preserve"> sample of cotton and wool fabric</w:t>
      </w:r>
      <w:r>
        <w:rPr>
          <w:color w:val="000000" w:themeColor="text1"/>
        </w:rPr>
        <w:t xml:space="preserve"> and unravel some threads from each side of sample</w:t>
      </w:r>
      <w:r w:rsidRPr="00991759">
        <w:rPr>
          <w:color w:val="000000" w:themeColor="text1"/>
        </w:rPr>
        <w:t>.</w:t>
      </w:r>
      <w:r>
        <w:rPr>
          <w:color w:val="000000" w:themeColor="text1"/>
        </w:rPr>
        <w:t xml:space="preserve"> Then you have to m</w:t>
      </w:r>
      <w:r w:rsidRPr="00991759">
        <w:rPr>
          <w:color w:val="000000" w:themeColor="text1"/>
        </w:rPr>
        <w:t>easure</w:t>
      </w:r>
      <w:r>
        <w:rPr>
          <w:color w:val="000000" w:themeColor="text1"/>
        </w:rPr>
        <w:t xml:space="preserve"> the</w:t>
      </w:r>
      <w:r w:rsidRPr="00991759">
        <w:rPr>
          <w:color w:val="000000" w:themeColor="text1"/>
        </w:rPr>
        <w:t xml:space="preserve"> size of samples by the ruler precisely</w:t>
      </w:r>
      <w:r>
        <w:rPr>
          <w:color w:val="000000" w:themeColor="text1"/>
        </w:rPr>
        <w:t xml:space="preserve"> </w:t>
      </w:r>
      <w:r w:rsidRPr="00991759">
        <w:rPr>
          <w:color w:val="000000" w:themeColor="text1"/>
        </w:rPr>
        <w:t>(+/- 0.5mm). Exposure samples the action of acid and alkali parallel</w:t>
      </w:r>
      <w:r>
        <w:rPr>
          <w:color w:val="000000" w:themeColor="text1"/>
        </w:rPr>
        <w:t>ly</w:t>
      </w:r>
      <w:r w:rsidRPr="00991759">
        <w:rPr>
          <w:color w:val="000000" w:themeColor="text1"/>
        </w:rPr>
        <w:t xml:space="preserve">. </w:t>
      </w:r>
    </w:p>
    <w:p w14:paraId="56428657" w14:textId="77777777" w:rsidR="005B18BE" w:rsidRPr="00991759" w:rsidRDefault="005B18BE" w:rsidP="009712C4">
      <w:pPr>
        <w:pStyle w:val="Zkladntext"/>
        <w:contextualSpacing/>
        <w:jc w:val="both"/>
        <w:rPr>
          <w:b/>
          <w:bCs/>
          <w:color w:val="000000" w:themeColor="text1"/>
          <w:szCs w:val="24"/>
          <w:lang w:val="en-US"/>
        </w:rPr>
      </w:pPr>
    </w:p>
    <w:p w14:paraId="5128A048" w14:textId="77777777" w:rsidR="005B18BE" w:rsidRPr="007A61F3" w:rsidRDefault="005B18BE" w:rsidP="009712C4">
      <w:pPr>
        <w:pStyle w:val="Nadpis5"/>
        <w:rPr>
          <w:rFonts w:ascii="Times New Roman" w:hAnsi="Times New Roman" w:cs="Times New Roman"/>
          <w:b/>
          <w:i/>
          <w:color w:val="000000" w:themeColor="text1"/>
        </w:rPr>
      </w:pPr>
      <w:r w:rsidRPr="007A61F3">
        <w:rPr>
          <w:rFonts w:ascii="Times New Roman" w:hAnsi="Times New Roman" w:cs="Times New Roman"/>
          <w:color w:val="000000" w:themeColor="text1"/>
        </w:rPr>
        <w:t>A) Exposure the action of acid</w:t>
      </w:r>
    </w:p>
    <w:p w14:paraId="1E99BA7B" w14:textId="77777777" w:rsidR="005B18BE" w:rsidRPr="00991759" w:rsidRDefault="005B18BE" w:rsidP="009712C4">
      <w:pPr>
        <w:contextualSpacing/>
        <w:jc w:val="both"/>
        <w:rPr>
          <w:color w:val="000000" w:themeColor="text1"/>
        </w:rPr>
      </w:pPr>
      <w:r w:rsidRPr="00991759">
        <w:rPr>
          <w:color w:val="000000" w:themeColor="text1"/>
        </w:rPr>
        <w:t xml:space="preserve">Warm up </w:t>
      </w:r>
      <w:r>
        <w:rPr>
          <w:color w:val="000000" w:themeColor="text1"/>
        </w:rPr>
        <w:t xml:space="preserve">100 ml of </w:t>
      </w:r>
      <w:proofErr w:type="spellStart"/>
      <w:r w:rsidRPr="00991759">
        <w:rPr>
          <w:color w:val="000000" w:themeColor="text1"/>
        </w:rPr>
        <w:t>sulphuric</w:t>
      </w:r>
      <w:proofErr w:type="spellEnd"/>
      <w:r w:rsidRPr="00991759">
        <w:rPr>
          <w:color w:val="000000" w:themeColor="text1"/>
        </w:rPr>
        <w:t xml:space="preserve"> acid at conc. 100</w:t>
      </w:r>
      <w:r>
        <w:rPr>
          <w:color w:val="000000" w:themeColor="text1"/>
        </w:rPr>
        <w:t xml:space="preserve"> </w:t>
      </w:r>
      <w:r w:rsidRPr="00991759">
        <w:t>g</w:t>
      </w:r>
      <w:r>
        <w:t>.</w:t>
      </w:r>
      <w:r w:rsidRPr="00991759">
        <w:t>l</w:t>
      </w:r>
      <w:r w:rsidRPr="00E02894">
        <w:rPr>
          <w:vertAlign w:val="superscript"/>
        </w:rPr>
        <w:t>-1</w:t>
      </w:r>
      <w:r w:rsidRPr="00991759">
        <w:rPr>
          <w:color w:val="000000" w:themeColor="text1"/>
        </w:rPr>
        <w:t xml:space="preserve"> at the beaker to approx. 80°C (beaker stands </w:t>
      </w:r>
      <w:r>
        <w:rPr>
          <w:color w:val="000000" w:themeColor="text1"/>
        </w:rPr>
        <w:br/>
      </w:r>
      <w:r w:rsidRPr="00991759">
        <w:rPr>
          <w:color w:val="000000" w:themeColor="text1"/>
        </w:rPr>
        <w:t xml:space="preserve">in boiling water on cooker). Put </w:t>
      </w:r>
      <w:r>
        <w:rPr>
          <w:color w:val="000000" w:themeColor="text1"/>
        </w:rPr>
        <w:t xml:space="preserve">cotton and </w:t>
      </w:r>
      <w:r w:rsidRPr="00991759">
        <w:rPr>
          <w:color w:val="000000" w:themeColor="text1"/>
        </w:rPr>
        <w:t>wool sample into the beaker for 10 minutes</w:t>
      </w:r>
      <w:r>
        <w:rPr>
          <w:color w:val="000000" w:themeColor="text1"/>
        </w:rPr>
        <w:t xml:space="preserve"> simultaneously</w:t>
      </w:r>
      <w:r w:rsidRPr="00991759">
        <w:rPr>
          <w:color w:val="000000" w:themeColor="text1"/>
        </w:rPr>
        <w:t xml:space="preserve">. Then rinse </w:t>
      </w:r>
      <w:r>
        <w:rPr>
          <w:color w:val="000000" w:themeColor="text1"/>
        </w:rPr>
        <w:t>samples</w:t>
      </w:r>
      <w:r w:rsidRPr="00991759">
        <w:rPr>
          <w:color w:val="000000" w:themeColor="text1"/>
        </w:rPr>
        <w:t xml:space="preserve"> in water and dry it at 105°C. </w:t>
      </w:r>
    </w:p>
    <w:p w14:paraId="0A93CFBD" w14:textId="77777777" w:rsidR="005B18BE" w:rsidRPr="00296910" w:rsidRDefault="005B18BE" w:rsidP="009712C4">
      <w:pPr>
        <w:contextualSpacing/>
        <w:jc w:val="both"/>
        <w:rPr>
          <w:color w:val="000000" w:themeColor="text1"/>
          <w:lang w:val="cs-CZ"/>
        </w:rPr>
      </w:pPr>
    </w:p>
    <w:p w14:paraId="63952AF9" w14:textId="77777777" w:rsidR="005B18BE" w:rsidRPr="007A61F3" w:rsidRDefault="005B18BE" w:rsidP="009712C4">
      <w:pPr>
        <w:pStyle w:val="Nadpis5"/>
        <w:rPr>
          <w:rFonts w:ascii="Times New Roman" w:hAnsi="Times New Roman" w:cs="Times New Roman"/>
          <w:b/>
          <w:i/>
          <w:color w:val="000000" w:themeColor="text1"/>
        </w:rPr>
      </w:pPr>
      <w:r w:rsidRPr="007A61F3">
        <w:rPr>
          <w:rFonts w:ascii="Times New Roman" w:hAnsi="Times New Roman" w:cs="Times New Roman"/>
          <w:color w:val="000000" w:themeColor="text1"/>
        </w:rPr>
        <w:t>B) Exposure the action of alkali</w:t>
      </w:r>
      <w:r>
        <w:rPr>
          <w:rFonts w:ascii="Times New Roman" w:hAnsi="Times New Roman" w:cs="Times New Roman"/>
          <w:color w:val="000000" w:themeColor="text1"/>
        </w:rPr>
        <w:t xml:space="preserve"> on wool and cotton fabric</w:t>
      </w:r>
    </w:p>
    <w:p w14:paraId="6C9E7DD4" w14:textId="77777777" w:rsidR="005B18BE" w:rsidRPr="008A45D2" w:rsidRDefault="005B18BE" w:rsidP="005B18BE">
      <w:pPr>
        <w:contextualSpacing/>
        <w:jc w:val="both"/>
        <w:rPr>
          <w:color w:val="000000" w:themeColor="text1"/>
        </w:rPr>
      </w:pPr>
      <w:r>
        <w:rPr>
          <w:color w:val="000000" w:themeColor="text1"/>
        </w:rPr>
        <w:t xml:space="preserve">Put cotton and wool </w:t>
      </w:r>
      <w:r w:rsidRPr="008A45D2">
        <w:rPr>
          <w:color w:val="000000" w:themeColor="text1"/>
        </w:rPr>
        <w:t xml:space="preserve">fabric into </w:t>
      </w:r>
      <w:r>
        <w:rPr>
          <w:color w:val="000000" w:themeColor="text1"/>
        </w:rPr>
        <w:t xml:space="preserve">100 ml </w:t>
      </w:r>
      <w:r w:rsidRPr="008A45D2">
        <w:rPr>
          <w:color w:val="000000" w:themeColor="text1"/>
        </w:rPr>
        <w:t>solution of 20</w:t>
      </w:r>
      <w:r w:rsidR="00982536">
        <w:rPr>
          <w:color w:val="000000" w:themeColor="text1"/>
        </w:rPr>
        <w:t xml:space="preserve"> </w:t>
      </w:r>
      <w:r w:rsidRPr="008A45D2">
        <w:rPr>
          <w:color w:val="000000" w:themeColor="text1"/>
        </w:rPr>
        <w:t>g</w:t>
      </w:r>
      <w:r>
        <w:rPr>
          <w:color w:val="000000" w:themeColor="text1"/>
        </w:rPr>
        <w:t>.l</w:t>
      </w:r>
      <w:r w:rsidRPr="00AD1CF8">
        <w:rPr>
          <w:color w:val="000000" w:themeColor="text1"/>
          <w:vertAlign w:val="superscript"/>
        </w:rPr>
        <w:t>-1</w:t>
      </w:r>
      <w:r w:rsidRPr="008A45D2">
        <w:rPr>
          <w:color w:val="000000" w:themeColor="text1"/>
        </w:rPr>
        <w:t xml:space="preserve"> Na</w:t>
      </w:r>
      <w:r w:rsidRPr="008A45D2">
        <w:rPr>
          <w:color w:val="000000" w:themeColor="text1"/>
          <w:vertAlign w:val="subscript"/>
        </w:rPr>
        <w:t>2</w:t>
      </w:r>
      <w:r w:rsidRPr="008A45D2">
        <w:rPr>
          <w:color w:val="000000" w:themeColor="text1"/>
        </w:rPr>
        <w:t>CO</w:t>
      </w:r>
      <w:r w:rsidRPr="008A45D2">
        <w:rPr>
          <w:color w:val="000000" w:themeColor="text1"/>
          <w:vertAlign w:val="subscript"/>
        </w:rPr>
        <w:t>3</w:t>
      </w:r>
      <w:r w:rsidRPr="008A45D2">
        <w:rPr>
          <w:color w:val="000000" w:themeColor="text1"/>
        </w:rPr>
        <w:t xml:space="preserve"> at temperature </w:t>
      </w:r>
      <w:r w:rsidRPr="008A45D2">
        <w:rPr>
          <w:color w:val="000000" w:themeColor="text1"/>
        </w:rPr>
        <w:br/>
        <w:t>80</w:t>
      </w:r>
      <w:r w:rsidR="00982536">
        <w:rPr>
          <w:color w:val="000000" w:themeColor="text1"/>
        </w:rPr>
        <w:t xml:space="preserve"> </w:t>
      </w:r>
      <w:r w:rsidRPr="008A45D2">
        <w:rPr>
          <w:color w:val="000000" w:themeColor="text1"/>
        </w:rPr>
        <w:t>°C (beaker stands in water) for 10 minutes</w:t>
      </w:r>
      <w:r>
        <w:rPr>
          <w:color w:val="000000" w:themeColor="text1"/>
        </w:rPr>
        <w:t xml:space="preserve"> simultaneously</w:t>
      </w:r>
      <w:r w:rsidRPr="008A45D2">
        <w:rPr>
          <w:color w:val="000000" w:themeColor="text1"/>
        </w:rPr>
        <w:t>. Then rinse sample in</w:t>
      </w:r>
      <w:r>
        <w:rPr>
          <w:color w:val="000000" w:themeColor="text1"/>
        </w:rPr>
        <w:t xml:space="preserve"> running</w:t>
      </w:r>
      <w:r w:rsidRPr="008A45D2">
        <w:rPr>
          <w:color w:val="000000" w:themeColor="text1"/>
        </w:rPr>
        <w:t xml:space="preserve"> water and dry it at 105°C</w:t>
      </w:r>
      <w:r>
        <w:rPr>
          <w:color w:val="000000" w:themeColor="text1"/>
        </w:rPr>
        <w:t xml:space="preserve"> in the lab dryer</w:t>
      </w:r>
      <w:r w:rsidRPr="008A45D2">
        <w:rPr>
          <w:color w:val="000000" w:themeColor="text1"/>
        </w:rPr>
        <w:t xml:space="preserve">. </w:t>
      </w:r>
    </w:p>
    <w:p w14:paraId="174E1306" w14:textId="77777777" w:rsidR="005B18BE" w:rsidRPr="008A45D2" w:rsidRDefault="005B18BE" w:rsidP="005B18BE">
      <w:pPr>
        <w:pStyle w:val="Odstavecseseznamem"/>
        <w:jc w:val="both"/>
        <w:rPr>
          <w:color w:val="000000" w:themeColor="text1"/>
        </w:rPr>
      </w:pPr>
    </w:p>
    <w:p w14:paraId="293C7AF6" w14:textId="77777777" w:rsidR="005B18BE" w:rsidRPr="00D568D9" w:rsidRDefault="005B18BE" w:rsidP="005B18BE">
      <w:pPr>
        <w:pStyle w:val="Odstavecseseznamem"/>
        <w:numPr>
          <w:ilvl w:val="0"/>
          <w:numId w:val="12"/>
        </w:numPr>
        <w:ind w:left="426" w:hanging="426"/>
        <w:jc w:val="both"/>
        <w:rPr>
          <w:b/>
          <w:bCs/>
          <w:color w:val="000000" w:themeColor="text1"/>
        </w:rPr>
      </w:pPr>
      <w:r w:rsidRPr="00D568D9">
        <w:rPr>
          <w:b/>
          <w:bCs/>
          <w:color w:val="000000" w:themeColor="text1"/>
        </w:rPr>
        <w:t xml:space="preserve">Determine the dimensional change </w:t>
      </w:r>
    </w:p>
    <w:p w14:paraId="10460889" w14:textId="77777777" w:rsidR="005B18BE" w:rsidRPr="008A45D2" w:rsidRDefault="005B18BE" w:rsidP="005B18BE">
      <w:pPr>
        <w:pStyle w:val="Odstavecseseznamem"/>
        <w:ind w:left="0"/>
        <w:jc w:val="both"/>
      </w:pPr>
      <w:r w:rsidRPr="008A45D2">
        <w:t xml:space="preserve">Measure the size of all samples of fabric after the action of acid/alkali. Quantify the size changes of textiles according </w:t>
      </w:r>
      <w:r>
        <w:t xml:space="preserve">this </w:t>
      </w:r>
      <w:r w:rsidRPr="008A45D2">
        <w:t>formula</w:t>
      </w:r>
      <w:r>
        <w:t xml:space="preserve"> % of dimensional change =100 x (length of sample after treatment – length of sample before treatment) / (length of sample before treatment)</w:t>
      </w:r>
      <w:r w:rsidRPr="008A45D2">
        <w:t xml:space="preserve"> in standard EN ISO 5077 (“Determination of </w:t>
      </w:r>
      <w:r>
        <w:t>dimensional</w:t>
      </w:r>
      <w:r w:rsidRPr="008A45D2">
        <w:t xml:space="preserve"> change after washing and drying”).</w:t>
      </w:r>
    </w:p>
    <w:p w14:paraId="69C22916" w14:textId="77777777" w:rsidR="005B18BE" w:rsidRPr="008A45D2" w:rsidRDefault="005B18BE" w:rsidP="005B18BE">
      <w:pPr>
        <w:contextualSpacing/>
        <w:jc w:val="both"/>
        <w:rPr>
          <w:color w:val="000000" w:themeColor="text1"/>
        </w:rPr>
      </w:pPr>
    </w:p>
    <w:p w14:paraId="58AF2F78" w14:textId="77777777" w:rsidR="005B18BE" w:rsidRPr="00D568D9" w:rsidRDefault="005B18BE" w:rsidP="005B18BE">
      <w:pPr>
        <w:pStyle w:val="Odstavecseseznamem"/>
        <w:numPr>
          <w:ilvl w:val="0"/>
          <w:numId w:val="12"/>
        </w:numPr>
        <w:ind w:left="426" w:hanging="426"/>
        <w:jc w:val="both"/>
        <w:rPr>
          <w:b/>
          <w:bCs/>
          <w:color w:val="000000" w:themeColor="text1"/>
        </w:rPr>
      </w:pPr>
      <w:r w:rsidRPr="00D568D9">
        <w:rPr>
          <w:b/>
          <w:bCs/>
          <w:color w:val="000000" w:themeColor="text1"/>
        </w:rPr>
        <w:t>The proof of wool fabric damage by tin chloride</w:t>
      </w:r>
    </w:p>
    <w:p w14:paraId="53BCFFCF" w14:textId="1114427A" w:rsidR="005B18BE" w:rsidRPr="008A45D2" w:rsidRDefault="005B18BE" w:rsidP="005B18BE">
      <w:pPr>
        <w:contextualSpacing/>
        <w:jc w:val="both"/>
        <w:rPr>
          <w:color w:val="000000" w:themeColor="text1"/>
        </w:rPr>
      </w:pPr>
      <w:r>
        <w:rPr>
          <w:color w:val="000000" w:themeColor="text1"/>
        </w:rPr>
        <w:t>D</w:t>
      </w:r>
      <w:r w:rsidRPr="008A45D2">
        <w:rPr>
          <w:color w:val="000000" w:themeColor="text1"/>
        </w:rPr>
        <w:t xml:space="preserve">ip </w:t>
      </w:r>
      <w:r>
        <w:rPr>
          <w:color w:val="000000" w:themeColor="text1"/>
        </w:rPr>
        <w:t>a</w:t>
      </w:r>
      <w:r w:rsidRPr="008A45D2">
        <w:rPr>
          <w:color w:val="000000" w:themeColor="text1"/>
        </w:rPr>
        <w:t>ll three samples (undamaged wool</w:t>
      </w:r>
      <w:r>
        <w:rPr>
          <w:color w:val="000000" w:themeColor="text1"/>
        </w:rPr>
        <w:t xml:space="preserve"> and</w:t>
      </w:r>
      <w:r w:rsidRPr="008A45D2">
        <w:rPr>
          <w:color w:val="000000" w:themeColor="text1"/>
        </w:rPr>
        <w:t xml:space="preserve"> damaged wool from experiment </w:t>
      </w:r>
      <w:r>
        <w:rPr>
          <w:color w:val="000000" w:themeColor="text1"/>
        </w:rPr>
        <w:t>1</w:t>
      </w:r>
      <w:r w:rsidRPr="008A45D2">
        <w:rPr>
          <w:color w:val="000000" w:themeColor="text1"/>
        </w:rPr>
        <w:t xml:space="preserve">A and </w:t>
      </w:r>
      <w:r>
        <w:rPr>
          <w:color w:val="000000" w:themeColor="text1"/>
        </w:rPr>
        <w:t>1</w:t>
      </w:r>
      <w:r w:rsidRPr="008A45D2">
        <w:rPr>
          <w:color w:val="000000" w:themeColor="text1"/>
        </w:rPr>
        <w:t xml:space="preserve">B) suddenly into the beaker at 80°C for 10 minutes. The volume of solution is 100 ml containing </w:t>
      </w:r>
      <w:r w:rsidR="00D568D9">
        <w:rPr>
          <w:color w:val="000000" w:themeColor="text1"/>
        </w:rPr>
        <w:t>10</w:t>
      </w:r>
      <w:r w:rsidRPr="008A45D2">
        <w:rPr>
          <w:color w:val="000000" w:themeColor="text1"/>
        </w:rPr>
        <w:t xml:space="preserve"> g</w:t>
      </w:r>
      <w:r>
        <w:rPr>
          <w:color w:val="000000" w:themeColor="text1"/>
        </w:rPr>
        <w:t>.l</w:t>
      </w:r>
      <w:r w:rsidRPr="003E573D">
        <w:rPr>
          <w:color w:val="000000" w:themeColor="text1"/>
          <w:vertAlign w:val="superscript"/>
        </w:rPr>
        <w:t>-1</w:t>
      </w:r>
      <w:r w:rsidRPr="008A45D2">
        <w:rPr>
          <w:color w:val="000000" w:themeColor="text1"/>
        </w:rPr>
        <w:t xml:space="preserve"> </w:t>
      </w:r>
      <w:r w:rsidR="00883DAE">
        <w:rPr>
          <w:color w:val="000000" w:themeColor="text1"/>
        </w:rPr>
        <w:t>acetic</w:t>
      </w:r>
      <w:r w:rsidRPr="008A45D2">
        <w:rPr>
          <w:color w:val="000000" w:themeColor="text1"/>
        </w:rPr>
        <w:t xml:space="preserve"> acid and </w:t>
      </w:r>
      <w:r w:rsidR="00D568D9">
        <w:rPr>
          <w:color w:val="000000" w:themeColor="text1"/>
        </w:rPr>
        <w:t>10</w:t>
      </w:r>
      <w:r>
        <w:rPr>
          <w:color w:val="000000" w:themeColor="text1"/>
        </w:rPr>
        <w:t xml:space="preserve"> </w:t>
      </w:r>
      <w:r w:rsidRPr="008A45D2">
        <w:rPr>
          <w:color w:val="000000" w:themeColor="text1"/>
        </w:rPr>
        <w:t>g</w:t>
      </w:r>
      <w:r>
        <w:rPr>
          <w:color w:val="000000" w:themeColor="text1"/>
        </w:rPr>
        <w:t>.l</w:t>
      </w:r>
      <w:r w:rsidRPr="003E573D">
        <w:rPr>
          <w:color w:val="000000" w:themeColor="text1"/>
          <w:vertAlign w:val="superscript"/>
        </w:rPr>
        <w:t>-1</w:t>
      </w:r>
      <w:r w:rsidRPr="008A45D2">
        <w:rPr>
          <w:color w:val="000000" w:themeColor="text1"/>
        </w:rPr>
        <w:t xml:space="preserve"> tin chloride. Then rinse samples in water intensively. Dry them in dryer at 105°C. Observe the color changes of samples after the testing. </w:t>
      </w:r>
    </w:p>
    <w:p w14:paraId="14AE93A6" w14:textId="77777777" w:rsidR="005B18BE" w:rsidRPr="008A45D2" w:rsidRDefault="005B18BE" w:rsidP="005B18BE">
      <w:pPr>
        <w:contextualSpacing/>
        <w:jc w:val="both"/>
        <w:rPr>
          <w:color w:val="000000" w:themeColor="text1"/>
        </w:rPr>
      </w:pPr>
    </w:p>
    <w:p w14:paraId="08630CEB" w14:textId="77777777" w:rsidR="005B18BE" w:rsidRPr="00D568D9" w:rsidRDefault="005B18BE" w:rsidP="005B18BE">
      <w:pPr>
        <w:pStyle w:val="Zkladntext"/>
        <w:contextualSpacing/>
        <w:jc w:val="both"/>
        <w:rPr>
          <w:b/>
          <w:bCs/>
          <w:color w:val="000000" w:themeColor="text1"/>
          <w:szCs w:val="24"/>
          <w:lang w:val="en-US"/>
        </w:rPr>
      </w:pPr>
    </w:p>
    <w:p w14:paraId="5AF33D08" w14:textId="77777777" w:rsidR="005B18BE" w:rsidRPr="00D568D9" w:rsidRDefault="005B18BE" w:rsidP="005B18BE">
      <w:pPr>
        <w:pStyle w:val="Odstavecseseznamem"/>
        <w:numPr>
          <w:ilvl w:val="0"/>
          <w:numId w:val="12"/>
        </w:numPr>
        <w:ind w:left="426" w:hanging="426"/>
        <w:jc w:val="both"/>
        <w:rPr>
          <w:b/>
          <w:bCs/>
          <w:color w:val="000000" w:themeColor="text1"/>
        </w:rPr>
      </w:pPr>
      <w:r w:rsidRPr="00D568D9">
        <w:rPr>
          <w:b/>
          <w:bCs/>
          <w:color w:val="000000" w:themeColor="text1"/>
        </w:rPr>
        <w:t>The proof of cotton damage in Fehling reagent</w:t>
      </w:r>
    </w:p>
    <w:p w14:paraId="40793572" w14:textId="77777777" w:rsidR="005B18BE" w:rsidRDefault="005B18BE" w:rsidP="005B18BE">
      <w:pPr>
        <w:pStyle w:val="Zkladntext"/>
        <w:contextualSpacing/>
        <w:jc w:val="both"/>
        <w:rPr>
          <w:color w:val="000000" w:themeColor="text1"/>
          <w:szCs w:val="24"/>
          <w:lang w:val="en-US"/>
        </w:rPr>
      </w:pPr>
      <w:r w:rsidRPr="008A45D2">
        <w:rPr>
          <w:color w:val="000000" w:themeColor="text1"/>
          <w:lang w:val="en-US"/>
        </w:rPr>
        <w:t>Prepare beaker with Fehling reagent</w:t>
      </w:r>
      <w:r>
        <w:rPr>
          <w:color w:val="000000" w:themeColor="text1"/>
          <w:lang w:val="en-US"/>
        </w:rPr>
        <w:t xml:space="preserve">. Take </w:t>
      </w:r>
      <w:r w:rsidRPr="008A45D2">
        <w:rPr>
          <w:color w:val="000000" w:themeColor="text1"/>
          <w:lang w:val="en-US"/>
        </w:rPr>
        <w:t xml:space="preserve">30 ml of Fehling solution I and 30 ml </w:t>
      </w:r>
      <w:r>
        <w:rPr>
          <w:color w:val="000000" w:themeColor="text1"/>
          <w:lang w:val="en-US"/>
        </w:rPr>
        <w:br/>
      </w:r>
      <w:r w:rsidRPr="008A45D2">
        <w:rPr>
          <w:color w:val="000000" w:themeColor="text1"/>
          <w:lang w:val="en-US"/>
        </w:rPr>
        <w:t>of Fehling solution II</w:t>
      </w:r>
      <w:r>
        <w:rPr>
          <w:color w:val="000000" w:themeColor="text1"/>
          <w:lang w:val="en-US"/>
        </w:rPr>
        <w:t xml:space="preserve"> and pour them together</w:t>
      </w:r>
      <w:r w:rsidRPr="008A45D2">
        <w:rPr>
          <w:color w:val="000000" w:themeColor="text1"/>
          <w:lang w:val="en-US"/>
        </w:rPr>
        <w:t xml:space="preserve">. </w:t>
      </w:r>
      <w:r>
        <w:rPr>
          <w:color w:val="000000" w:themeColor="text1"/>
          <w:lang w:val="en-US"/>
        </w:rPr>
        <w:t>D</w:t>
      </w:r>
      <w:r w:rsidRPr="008A45D2">
        <w:rPr>
          <w:color w:val="000000" w:themeColor="text1"/>
          <w:lang w:val="en-US"/>
        </w:rPr>
        <w:t xml:space="preserve">ip </w:t>
      </w:r>
      <w:r>
        <w:rPr>
          <w:color w:val="000000" w:themeColor="text1"/>
          <w:lang w:val="en-US"/>
        </w:rPr>
        <w:t>a</w:t>
      </w:r>
      <w:r w:rsidRPr="008A45D2">
        <w:rPr>
          <w:color w:val="000000" w:themeColor="text1"/>
          <w:lang w:val="en-US"/>
        </w:rPr>
        <w:t xml:space="preserve">ll three samples of cotton fabric (undamaged cotton, cotton from experiment </w:t>
      </w:r>
      <w:r>
        <w:rPr>
          <w:color w:val="000000" w:themeColor="text1"/>
          <w:lang w:val="en-US"/>
        </w:rPr>
        <w:t>1</w:t>
      </w:r>
      <w:r w:rsidRPr="008A45D2">
        <w:rPr>
          <w:color w:val="000000" w:themeColor="text1"/>
          <w:lang w:val="en-US"/>
        </w:rPr>
        <w:t xml:space="preserve">A and </w:t>
      </w:r>
      <w:r>
        <w:rPr>
          <w:color w:val="000000" w:themeColor="text1"/>
          <w:lang w:val="en-US"/>
        </w:rPr>
        <w:t>1</w:t>
      </w:r>
      <w:r w:rsidRPr="008A45D2">
        <w:rPr>
          <w:color w:val="000000" w:themeColor="text1"/>
          <w:lang w:val="en-US"/>
        </w:rPr>
        <w:t xml:space="preserve">B) into the beaker containing Fehling </w:t>
      </w:r>
      <w:r>
        <w:rPr>
          <w:color w:val="000000" w:themeColor="text1"/>
          <w:lang w:val="en-US"/>
        </w:rPr>
        <w:t>solution</w:t>
      </w:r>
      <w:r w:rsidRPr="008A45D2">
        <w:rPr>
          <w:color w:val="000000" w:themeColor="text1"/>
          <w:lang w:val="en-US"/>
        </w:rPr>
        <w:t xml:space="preserve"> at </w:t>
      </w:r>
      <w:r w:rsidRPr="008A45D2">
        <w:rPr>
          <w:color w:val="000000" w:themeColor="text1"/>
          <w:szCs w:val="24"/>
          <w:lang w:val="en-US"/>
        </w:rPr>
        <w:t xml:space="preserve">80°C </w:t>
      </w:r>
      <w:r w:rsidRPr="008A45D2">
        <w:rPr>
          <w:color w:val="000000" w:themeColor="text1"/>
          <w:szCs w:val="24"/>
          <w:lang w:val="en-US"/>
        </w:rPr>
        <w:lastRenderedPageBreak/>
        <w:t>for 10 minutes. You can observe that damaged cotton fabric changes the color</w:t>
      </w:r>
      <w:r>
        <w:rPr>
          <w:color w:val="000000" w:themeColor="text1"/>
          <w:szCs w:val="24"/>
          <w:lang w:val="en-US"/>
        </w:rPr>
        <w:t xml:space="preserve"> </w:t>
      </w:r>
      <w:r w:rsidRPr="008A45D2">
        <w:rPr>
          <w:color w:val="000000" w:themeColor="text1"/>
          <w:szCs w:val="24"/>
          <w:lang w:val="en-US"/>
        </w:rPr>
        <w:t>to rusty-brown.</w:t>
      </w:r>
      <w:r>
        <w:rPr>
          <w:color w:val="000000" w:themeColor="text1"/>
          <w:szCs w:val="24"/>
          <w:lang w:val="en-US"/>
        </w:rPr>
        <w:t xml:space="preserve"> </w:t>
      </w:r>
      <w:r w:rsidRPr="008A45D2">
        <w:rPr>
          <w:color w:val="000000" w:themeColor="text1"/>
          <w:szCs w:val="24"/>
          <w:lang w:val="en-US"/>
        </w:rPr>
        <w:t>It is so-called hydrocellulose.</w:t>
      </w:r>
    </w:p>
    <w:p w14:paraId="05043294" w14:textId="77777777" w:rsidR="005B18BE" w:rsidRPr="008A45D2" w:rsidRDefault="005B18BE" w:rsidP="005B18BE">
      <w:pPr>
        <w:pStyle w:val="Zkladntext"/>
        <w:contextualSpacing/>
        <w:jc w:val="both"/>
        <w:rPr>
          <w:color w:val="000000" w:themeColor="text1"/>
          <w:szCs w:val="24"/>
          <w:lang w:val="en-US"/>
        </w:rPr>
      </w:pPr>
    </w:p>
    <w:p w14:paraId="0D151B48" w14:textId="77777777" w:rsidR="005B18BE" w:rsidRPr="00D568D9" w:rsidRDefault="005B18BE" w:rsidP="005B18BE">
      <w:pPr>
        <w:pStyle w:val="Odstavecseseznamem"/>
        <w:numPr>
          <w:ilvl w:val="0"/>
          <w:numId w:val="12"/>
        </w:numPr>
        <w:ind w:left="426" w:hanging="426"/>
        <w:jc w:val="both"/>
        <w:rPr>
          <w:b/>
          <w:bCs/>
          <w:color w:val="000000" w:themeColor="text1"/>
        </w:rPr>
      </w:pPr>
      <w:r w:rsidRPr="008A45D2">
        <w:rPr>
          <w:color w:val="000000" w:themeColor="text1"/>
        </w:rPr>
        <w:t xml:space="preserve"> </w:t>
      </w:r>
      <w:r w:rsidRPr="00D568D9">
        <w:rPr>
          <w:b/>
          <w:bCs/>
          <w:color w:val="000000" w:themeColor="text1"/>
        </w:rPr>
        <w:t xml:space="preserve">Recommendation to drawing up a report from experiment </w:t>
      </w:r>
    </w:p>
    <w:p w14:paraId="7DC43F84" w14:textId="77777777" w:rsidR="005B18BE" w:rsidRPr="008A45D2" w:rsidRDefault="005B18BE" w:rsidP="005B18BE">
      <w:pPr>
        <w:contextualSpacing/>
        <w:jc w:val="both"/>
        <w:rPr>
          <w:color w:val="000000" w:themeColor="text1"/>
        </w:rPr>
      </w:pPr>
      <w:r w:rsidRPr="008A45D2">
        <w:rPr>
          <w:color w:val="000000" w:themeColor="text1"/>
        </w:rPr>
        <w:t>Arrange sample</w:t>
      </w:r>
      <w:r>
        <w:rPr>
          <w:color w:val="000000" w:themeColor="text1"/>
        </w:rPr>
        <w:t>s</w:t>
      </w:r>
      <w:r w:rsidRPr="008A45D2">
        <w:rPr>
          <w:color w:val="000000" w:themeColor="text1"/>
        </w:rPr>
        <w:t xml:space="preserve"> of cotton fabric after the reaction with Fehling </w:t>
      </w:r>
      <w:r>
        <w:rPr>
          <w:color w:val="000000" w:themeColor="text1"/>
        </w:rPr>
        <w:t xml:space="preserve">solution </w:t>
      </w:r>
      <w:r w:rsidRPr="008A45D2">
        <w:rPr>
          <w:color w:val="000000" w:themeColor="text1"/>
        </w:rPr>
        <w:t>and wool fabric after the reaction with tin chloride, including origin undamaged samples of woven fabrics</w:t>
      </w:r>
      <w:r>
        <w:rPr>
          <w:color w:val="000000" w:themeColor="text1"/>
        </w:rPr>
        <w:t xml:space="preserve"> in your report</w:t>
      </w:r>
      <w:r w:rsidRPr="008A45D2">
        <w:rPr>
          <w:color w:val="000000" w:themeColor="text1"/>
        </w:rPr>
        <w:t xml:space="preserve">. </w:t>
      </w:r>
    </w:p>
    <w:p w14:paraId="6CC5AB27" w14:textId="77777777" w:rsidR="005B18BE" w:rsidRPr="00296910" w:rsidRDefault="005B18BE" w:rsidP="005B18BE">
      <w:pPr>
        <w:contextualSpacing/>
        <w:jc w:val="both"/>
        <w:rPr>
          <w:b/>
          <w:bCs/>
          <w:color w:val="000000" w:themeColor="text1"/>
          <w:u w:val="single"/>
          <w:lang w:val="cs-CZ"/>
        </w:rPr>
      </w:pPr>
    </w:p>
    <w:p w14:paraId="7643EF46" w14:textId="77777777" w:rsidR="005B18BE" w:rsidRPr="00C30D86" w:rsidRDefault="005B18BE" w:rsidP="005B18BE">
      <w:pPr>
        <w:contextualSpacing/>
        <w:jc w:val="both"/>
        <w:rPr>
          <w:b/>
        </w:rPr>
      </w:pPr>
      <w:r w:rsidRPr="00C30D86">
        <w:rPr>
          <w:b/>
          <w:bCs/>
          <w:color w:val="000000" w:themeColor="text1"/>
        </w:rPr>
        <w:t xml:space="preserve">The aim 2: </w:t>
      </w:r>
      <w:bookmarkStart w:id="11" w:name="_Toc84042831"/>
      <w:r w:rsidRPr="00C30D86">
        <w:rPr>
          <w:b/>
          <w:bCs/>
          <w:color w:val="000000" w:themeColor="text1"/>
        </w:rPr>
        <w:t xml:space="preserve">The proof of oxidative damage of natural fibers by methylene blue </w:t>
      </w:r>
      <w:bookmarkEnd w:id="11"/>
    </w:p>
    <w:p w14:paraId="273F573A" w14:textId="77777777" w:rsidR="005B18BE" w:rsidRPr="00A67D2D" w:rsidRDefault="005B18BE" w:rsidP="005B18BE">
      <w:pPr>
        <w:spacing w:after="160"/>
        <w:contextualSpacing/>
        <w:jc w:val="both"/>
        <w:rPr>
          <w:u w:val="single"/>
        </w:rPr>
      </w:pPr>
    </w:p>
    <w:p w14:paraId="44021D38" w14:textId="77777777" w:rsidR="005B18BE" w:rsidRPr="00A67D2D" w:rsidRDefault="005B18BE" w:rsidP="005B18BE">
      <w:pPr>
        <w:spacing w:after="160"/>
        <w:contextualSpacing/>
        <w:jc w:val="both"/>
        <w:rPr>
          <w:u w:val="single"/>
        </w:rPr>
      </w:pPr>
      <w:r>
        <w:rPr>
          <w:u w:val="single"/>
        </w:rPr>
        <w:t>Used c</w:t>
      </w:r>
      <w:r w:rsidRPr="00A67D2D">
        <w:rPr>
          <w:u w:val="single"/>
        </w:rPr>
        <w:t xml:space="preserve">hemicals: </w:t>
      </w:r>
    </w:p>
    <w:p w14:paraId="2027BC52" w14:textId="77777777" w:rsidR="005B18BE" w:rsidRPr="00A67D2D" w:rsidRDefault="005B18BE" w:rsidP="005B18BE">
      <w:pPr>
        <w:spacing w:after="160"/>
        <w:contextualSpacing/>
        <w:jc w:val="both"/>
      </w:pPr>
      <w:r w:rsidRPr="00A67D2D">
        <w:t xml:space="preserve">Methylene blue </w:t>
      </w:r>
      <w:r>
        <w:t xml:space="preserve">(C. I. Basic Blue 9) </w:t>
      </w:r>
      <w:r w:rsidRPr="00A67D2D">
        <w:t xml:space="preserve">1 </w:t>
      </w:r>
      <w:r w:rsidRPr="008A45D2">
        <w:rPr>
          <w:color w:val="000000" w:themeColor="text1"/>
        </w:rPr>
        <w:t>g</w:t>
      </w:r>
      <w:r>
        <w:rPr>
          <w:color w:val="000000" w:themeColor="text1"/>
        </w:rPr>
        <w:t>.l</w:t>
      </w:r>
      <w:r w:rsidRPr="003E573D">
        <w:rPr>
          <w:color w:val="000000" w:themeColor="text1"/>
          <w:vertAlign w:val="superscript"/>
        </w:rPr>
        <w:t>-1</w:t>
      </w:r>
    </w:p>
    <w:p w14:paraId="2F705A80" w14:textId="77777777" w:rsidR="005B18BE" w:rsidRPr="00A67D2D" w:rsidRDefault="005B18BE" w:rsidP="005B18BE">
      <w:pPr>
        <w:spacing w:after="160"/>
        <w:contextualSpacing/>
        <w:jc w:val="both"/>
      </w:pPr>
      <w:r w:rsidRPr="00A67D2D">
        <w:t xml:space="preserve">Sodium </w:t>
      </w:r>
      <w:proofErr w:type="spellStart"/>
      <w:r w:rsidRPr="00A67D2D">
        <w:t>hypochloride</w:t>
      </w:r>
      <w:proofErr w:type="spellEnd"/>
      <w:r w:rsidRPr="00A67D2D">
        <w:t xml:space="preserve"> (</w:t>
      </w:r>
      <w:proofErr w:type="spellStart"/>
      <w:r w:rsidRPr="00A67D2D">
        <w:t>NaClO</w:t>
      </w:r>
      <w:proofErr w:type="spellEnd"/>
      <w:r w:rsidRPr="00A67D2D">
        <w:t>), solution, minimally 100</w:t>
      </w:r>
      <w:r>
        <w:t xml:space="preserve"> </w:t>
      </w:r>
      <w:r w:rsidRPr="008A45D2">
        <w:rPr>
          <w:color w:val="000000" w:themeColor="text1"/>
        </w:rPr>
        <w:t>g</w:t>
      </w:r>
      <w:r>
        <w:rPr>
          <w:color w:val="000000" w:themeColor="text1"/>
        </w:rPr>
        <w:t>.l</w:t>
      </w:r>
      <w:r w:rsidRPr="003E573D">
        <w:rPr>
          <w:color w:val="000000" w:themeColor="text1"/>
          <w:vertAlign w:val="superscript"/>
        </w:rPr>
        <w:t>-1</w:t>
      </w:r>
      <w:r w:rsidRPr="008A45D2">
        <w:rPr>
          <w:color w:val="000000" w:themeColor="text1"/>
        </w:rPr>
        <w:t xml:space="preserve"> </w:t>
      </w:r>
      <w:r w:rsidRPr="00A67D2D">
        <w:t>active chlorine</w:t>
      </w:r>
    </w:p>
    <w:p w14:paraId="044CA9A2" w14:textId="77777777" w:rsidR="005B18BE" w:rsidRPr="00A67D2D" w:rsidRDefault="005B18BE" w:rsidP="005B18BE">
      <w:pPr>
        <w:spacing w:after="160"/>
        <w:contextualSpacing/>
        <w:jc w:val="both"/>
      </w:pPr>
    </w:p>
    <w:p w14:paraId="0C146A1F" w14:textId="77777777" w:rsidR="005B18BE" w:rsidRPr="00A67D2D" w:rsidRDefault="005B18BE" w:rsidP="005B18BE">
      <w:pPr>
        <w:spacing w:after="160"/>
        <w:contextualSpacing/>
        <w:jc w:val="both"/>
        <w:rPr>
          <w:u w:val="single"/>
        </w:rPr>
      </w:pPr>
      <w:r>
        <w:rPr>
          <w:u w:val="single"/>
        </w:rPr>
        <w:t>Used m</w:t>
      </w:r>
      <w:r w:rsidRPr="00A67D2D">
        <w:rPr>
          <w:u w:val="single"/>
        </w:rPr>
        <w:t>aterials:</w:t>
      </w:r>
    </w:p>
    <w:p w14:paraId="0637D892" w14:textId="77777777" w:rsidR="005B18BE" w:rsidRPr="00A67D2D" w:rsidRDefault="005B18BE" w:rsidP="005B18BE">
      <w:pPr>
        <w:spacing w:after="160"/>
        <w:contextualSpacing/>
        <w:jc w:val="both"/>
      </w:pPr>
      <w:r w:rsidRPr="00A67D2D">
        <w:t xml:space="preserve">Cotton fabric </w:t>
      </w:r>
      <w:r w:rsidRPr="00A67D2D">
        <w:rPr>
          <w:color w:val="000000" w:themeColor="text1"/>
        </w:rPr>
        <w:t>(size of sample approx. 5 x 10 cm)</w:t>
      </w:r>
    </w:p>
    <w:p w14:paraId="277BFA16" w14:textId="77777777" w:rsidR="005B18BE" w:rsidRPr="00A67D2D" w:rsidRDefault="005B18BE" w:rsidP="005B18BE">
      <w:pPr>
        <w:spacing w:after="160"/>
        <w:contextualSpacing/>
        <w:jc w:val="both"/>
      </w:pPr>
      <w:r w:rsidRPr="00A67D2D">
        <w:t xml:space="preserve">Wool fabric </w:t>
      </w:r>
      <w:r w:rsidRPr="00A67D2D">
        <w:rPr>
          <w:color w:val="000000" w:themeColor="text1"/>
        </w:rPr>
        <w:t>(size of sample approx. 5 x 10 cm)</w:t>
      </w:r>
    </w:p>
    <w:p w14:paraId="5A35D570" w14:textId="77777777" w:rsidR="005B18BE" w:rsidRPr="00A67D2D" w:rsidRDefault="005B18BE" w:rsidP="005B18BE">
      <w:pPr>
        <w:contextualSpacing/>
        <w:jc w:val="both"/>
      </w:pPr>
    </w:p>
    <w:p w14:paraId="5E4A1369" w14:textId="77777777" w:rsidR="005B18BE" w:rsidRPr="00A67D2D" w:rsidRDefault="005B18BE" w:rsidP="005B18BE">
      <w:pPr>
        <w:contextualSpacing/>
        <w:jc w:val="both"/>
        <w:rPr>
          <w:b/>
          <w:bCs/>
        </w:rPr>
      </w:pPr>
      <w:r>
        <w:rPr>
          <w:b/>
          <w:bCs/>
        </w:rPr>
        <w:t>Working procedure</w:t>
      </w:r>
      <w:r w:rsidRPr="00A67D2D">
        <w:rPr>
          <w:b/>
          <w:bCs/>
        </w:rPr>
        <w:t>:</w:t>
      </w:r>
    </w:p>
    <w:p w14:paraId="5AD7884C" w14:textId="77777777" w:rsidR="005B18BE" w:rsidRPr="00D568D9" w:rsidRDefault="005B18BE" w:rsidP="005B18BE">
      <w:pPr>
        <w:pStyle w:val="Odstavecseseznamem"/>
        <w:numPr>
          <w:ilvl w:val="0"/>
          <w:numId w:val="13"/>
        </w:numPr>
        <w:ind w:left="426" w:hanging="426"/>
        <w:jc w:val="both"/>
        <w:rPr>
          <w:b/>
          <w:bCs/>
          <w:color w:val="000000" w:themeColor="text1"/>
        </w:rPr>
      </w:pPr>
      <w:r w:rsidRPr="00D568D9">
        <w:rPr>
          <w:b/>
          <w:bCs/>
          <w:color w:val="000000" w:themeColor="text1"/>
        </w:rPr>
        <w:t xml:space="preserve">Damage of natural fibers by oxidative agent </w:t>
      </w:r>
    </w:p>
    <w:p w14:paraId="1994ADB1" w14:textId="77777777" w:rsidR="005B18BE" w:rsidRPr="00A67D2D" w:rsidRDefault="005B18BE" w:rsidP="005B18BE">
      <w:pPr>
        <w:pStyle w:val="Odstavecseseznamem"/>
        <w:ind w:left="0"/>
        <w:jc w:val="both"/>
        <w:rPr>
          <w:bCs/>
        </w:rPr>
      </w:pPr>
      <w:r w:rsidRPr="00A67D2D">
        <w:rPr>
          <w:bCs/>
        </w:rPr>
        <w:t xml:space="preserve">Place </w:t>
      </w:r>
      <w:r>
        <w:rPr>
          <w:bCs/>
        </w:rPr>
        <w:t xml:space="preserve">samples of cotton and wool </w:t>
      </w:r>
      <w:r w:rsidRPr="00A67D2D">
        <w:rPr>
          <w:bCs/>
        </w:rPr>
        <w:t>fabric on Petri dish. Spread small drop of</w:t>
      </w:r>
      <w:r>
        <w:rPr>
          <w:bCs/>
        </w:rPr>
        <w:t xml:space="preserve"> undiluted </w:t>
      </w:r>
      <w:r w:rsidRPr="00A67D2D">
        <w:rPr>
          <w:bCs/>
        </w:rPr>
        <w:t xml:space="preserve">sodium </w:t>
      </w:r>
      <w:proofErr w:type="spellStart"/>
      <w:r w:rsidRPr="00A67D2D">
        <w:rPr>
          <w:bCs/>
        </w:rPr>
        <w:t>hypochloride</w:t>
      </w:r>
      <w:proofErr w:type="spellEnd"/>
      <w:r w:rsidRPr="00A67D2D">
        <w:rPr>
          <w:bCs/>
        </w:rPr>
        <w:t xml:space="preserve"> solution on cotton and wool fabric by glass rod or small pipette. Put Petri dish into the dryer for 3 minutes at 105°C. Rinse samples in flowing water thoroughly. </w:t>
      </w:r>
    </w:p>
    <w:p w14:paraId="77D83038" w14:textId="77777777" w:rsidR="005B18BE" w:rsidRPr="00A67D2D" w:rsidRDefault="005B18BE" w:rsidP="005B18BE">
      <w:pPr>
        <w:contextualSpacing/>
        <w:jc w:val="both"/>
        <w:rPr>
          <w:bCs/>
        </w:rPr>
      </w:pPr>
    </w:p>
    <w:p w14:paraId="3BBEDB24" w14:textId="77777777" w:rsidR="005B18BE" w:rsidRPr="00D568D9" w:rsidRDefault="005B18BE" w:rsidP="005B18BE">
      <w:pPr>
        <w:pStyle w:val="Odstavecseseznamem"/>
        <w:numPr>
          <w:ilvl w:val="0"/>
          <w:numId w:val="13"/>
        </w:numPr>
        <w:ind w:left="426" w:hanging="426"/>
        <w:jc w:val="both"/>
        <w:rPr>
          <w:b/>
          <w:bCs/>
          <w:color w:val="000000" w:themeColor="text1"/>
        </w:rPr>
      </w:pPr>
      <w:r w:rsidRPr="00D568D9">
        <w:rPr>
          <w:b/>
          <w:bCs/>
          <w:color w:val="000000" w:themeColor="text1"/>
        </w:rPr>
        <w:t xml:space="preserve">Dyeing test </w:t>
      </w:r>
    </w:p>
    <w:p w14:paraId="23E9C53A" w14:textId="77777777" w:rsidR="005B18BE" w:rsidRPr="00A67D2D" w:rsidRDefault="005B18BE" w:rsidP="005B18BE">
      <w:pPr>
        <w:contextualSpacing/>
        <w:jc w:val="both"/>
      </w:pPr>
      <w:r w:rsidRPr="007A61F3">
        <w:rPr>
          <w:color w:val="000000" w:themeColor="text1"/>
        </w:rPr>
        <w:t xml:space="preserve">Dye oxidative damaged samples of cotton and wool fabric in 25 ml of </w:t>
      </w:r>
      <w:proofErr w:type="gramStart"/>
      <w:r w:rsidRPr="007A61F3">
        <w:rPr>
          <w:color w:val="000000" w:themeColor="text1"/>
        </w:rPr>
        <w:t>cold water</w:t>
      </w:r>
      <w:proofErr w:type="gramEnd"/>
      <w:r w:rsidRPr="007A61F3">
        <w:rPr>
          <w:color w:val="000000" w:themeColor="text1"/>
        </w:rPr>
        <w:t xml:space="preserve"> solution </w:t>
      </w:r>
      <w:r w:rsidR="00982536">
        <w:rPr>
          <w:color w:val="000000" w:themeColor="text1"/>
        </w:rPr>
        <w:br/>
      </w:r>
      <w:r w:rsidRPr="007A61F3">
        <w:rPr>
          <w:color w:val="000000" w:themeColor="text1"/>
        </w:rPr>
        <w:t>of</w:t>
      </w:r>
      <w:r w:rsidRPr="00A67D2D">
        <w:t xml:space="preserve"> </w:t>
      </w:r>
      <w:r>
        <w:t>M</w:t>
      </w:r>
      <w:r w:rsidRPr="00A67D2D">
        <w:t>ethylene blue at conc. 1</w:t>
      </w:r>
      <w:r w:rsidRPr="00BC2613">
        <w:rPr>
          <w:color w:val="000000" w:themeColor="text1"/>
        </w:rPr>
        <w:t xml:space="preserve"> </w:t>
      </w:r>
      <w:r w:rsidRPr="008A45D2">
        <w:rPr>
          <w:color w:val="000000" w:themeColor="text1"/>
        </w:rPr>
        <w:t>g</w:t>
      </w:r>
      <w:r>
        <w:rPr>
          <w:color w:val="000000" w:themeColor="text1"/>
        </w:rPr>
        <w:t>.l</w:t>
      </w:r>
      <w:r w:rsidRPr="003E573D">
        <w:rPr>
          <w:color w:val="000000" w:themeColor="text1"/>
          <w:vertAlign w:val="superscript"/>
        </w:rPr>
        <w:t>-1</w:t>
      </w:r>
      <w:r w:rsidRPr="008A45D2">
        <w:rPr>
          <w:color w:val="000000" w:themeColor="text1"/>
        </w:rPr>
        <w:t xml:space="preserve"> </w:t>
      </w:r>
      <w:r w:rsidRPr="00A67D2D">
        <w:t>for 2 minutes. Place both sample into one bath. Then rinse samples in warm water as long as there is no dyestuff in rinsed water. It is possible to conclude to the level</w:t>
      </w:r>
      <w:r>
        <w:t xml:space="preserve"> </w:t>
      </w:r>
      <w:r w:rsidRPr="00A67D2D">
        <w:t xml:space="preserve">of chemical damage of sample according to the result saturation of coloration. </w:t>
      </w:r>
    </w:p>
    <w:p w14:paraId="5A40110B" w14:textId="77777777" w:rsidR="005B18BE" w:rsidRPr="00A67D2D" w:rsidRDefault="005B18BE" w:rsidP="005B18BE">
      <w:pPr>
        <w:contextualSpacing/>
        <w:jc w:val="both"/>
      </w:pPr>
    </w:p>
    <w:p w14:paraId="66DABE11" w14:textId="77777777" w:rsidR="005B18BE" w:rsidRPr="00D568D9" w:rsidRDefault="005B18BE" w:rsidP="005B18BE">
      <w:pPr>
        <w:pStyle w:val="Odstavecseseznamem"/>
        <w:numPr>
          <w:ilvl w:val="0"/>
          <w:numId w:val="13"/>
        </w:numPr>
        <w:ind w:left="426" w:hanging="426"/>
        <w:jc w:val="both"/>
        <w:rPr>
          <w:b/>
          <w:bCs/>
          <w:color w:val="000000" w:themeColor="text1"/>
        </w:rPr>
      </w:pPr>
      <w:r w:rsidRPr="00D568D9">
        <w:rPr>
          <w:b/>
          <w:bCs/>
          <w:color w:val="000000" w:themeColor="text1"/>
        </w:rPr>
        <w:t xml:space="preserve">Recommendation to drawing up a report from experiment </w:t>
      </w:r>
    </w:p>
    <w:p w14:paraId="70BA81AB" w14:textId="77777777" w:rsidR="005B18BE" w:rsidRPr="00A67D2D" w:rsidRDefault="005B18BE" w:rsidP="005B18BE">
      <w:pPr>
        <w:contextualSpacing/>
        <w:jc w:val="both"/>
      </w:pPr>
      <w:r w:rsidRPr="00A67D2D">
        <w:rPr>
          <w:color w:val="000000" w:themeColor="text1"/>
        </w:rPr>
        <w:t xml:space="preserve">Arrange samples of cotton fabric and wool fabric after dyeing by </w:t>
      </w:r>
      <w:r>
        <w:rPr>
          <w:color w:val="000000" w:themeColor="text1"/>
        </w:rPr>
        <w:t>M</w:t>
      </w:r>
      <w:r w:rsidRPr="00A67D2D">
        <w:rPr>
          <w:color w:val="000000" w:themeColor="text1"/>
        </w:rPr>
        <w:t xml:space="preserve">ethylene blue in your report. </w:t>
      </w:r>
    </w:p>
    <w:p w14:paraId="3E0D61C0" w14:textId="77777777" w:rsidR="005B18BE" w:rsidRDefault="005B18BE" w:rsidP="005B18BE">
      <w:pPr>
        <w:spacing w:after="160"/>
        <w:contextualSpacing/>
        <w:rPr>
          <w:lang w:val="cs-CZ"/>
        </w:rPr>
      </w:pPr>
    </w:p>
    <w:p w14:paraId="226BDA7E" w14:textId="77777777" w:rsidR="005B18BE" w:rsidRDefault="005B18BE" w:rsidP="005B18BE">
      <w:pPr>
        <w:spacing w:after="160"/>
        <w:contextualSpacing/>
        <w:rPr>
          <w:lang w:val="cs-CZ"/>
        </w:rPr>
      </w:pPr>
    </w:p>
    <w:p w14:paraId="1EA9E227" w14:textId="77777777" w:rsidR="005B18BE" w:rsidRDefault="005B18BE" w:rsidP="005B18BE">
      <w:pPr>
        <w:spacing w:after="160"/>
        <w:contextualSpacing/>
        <w:rPr>
          <w:lang w:val="cs-CZ"/>
        </w:rPr>
      </w:pPr>
    </w:p>
    <w:p w14:paraId="7655A57E" w14:textId="77777777" w:rsidR="005B18BE" w:rsidRDefault="005B18BE" w:rsidP="005B18BE">
      <w:pPr>
        <w:spacing w:after="160"/>
        <w:contextualSpacing/>
        <w:rPr>
          <w:lang w:val="cs-CZ"/>
        </w:rPr>
      </w:pPr>
    </w:p>
    <w:p w14:paraId="4EBABCDF" w14:textId="77777777" w:rsidR="005B18BE" w:rsidRDefault="005B18BE" w:rsidP="005B18BE">
      <w:pPr>
        <w:spacing w:after="160"/>
        <w:contextualSpacing/>
        <w:rPr>
          <w:lang w:val="cs-CZ"/>
        </w:rPr>
      </w:pPr>
    </w:p>
    <w:p w14:paraId="6CEC98A4" w14:textId="77777777" w:rsidR="005B18BE" w:rsidRDefault="005B18BE" w:rsidP="005B18BE">
      <w:pPr>
        <w:spacing w:after="160"/>
        <w:contextualSpacing/>
        <w:rPr>
          <w:lang w:val="cs-CZ"/>
        </w:rPr>
      </w:pPr>
    </w:p>
    <w:p w14:paraId="4BA8BF6B" w14:textId="77777777" w:rsidR="005B18BE" w:rsidRDefault="005B18BE" w:rsidP="005B18BE">
      <w:pPr>
        <w:spacing w:after="160"/>
        <w:contextualSpacing/>
        <w:rPr>
          <w:lang w:val="cs-CZ"/>
        </w:rPr>
      </w:pPr>
    </w:p>
    <w:p w14:paraId="23C43ED2" w14:textId="77777777" w:rsidR="005B18BE" w:rsidRDefault="005B18BE" w:rsidP="005B18BE">
      <w:pPr>
        <w:spacing w:after="160"/>
        <w:contextualSpacing/>
        <w:rPr>
          <w:lang w:val="cs-CZ"/>
        </w:rPr>
      </w:pPr>
    </w:p>
    <w:p w14:paraId="3AAAB4B0" w14:textId="77777777" w:rsidR="005B18BE" w:rsidRDefault="005B18BE" w:rsidP="005B18BE">
      <w:pPr>
        <w:spacing w:after="160"/>
        <w:contextualSpacing/>
        <w:rPr>
          <w:lang w:val="cs-CZ"/>
        </w:rPr>
      </w:pPr>
    </w:p>
    <w:p w14:paraId="41E298D5" w14:textId="77777777" w:rsidR="005B18BE" w:rsidRDefault="005B18BE" w:rsidP="005B18BE">
      <w:pPr>
        <w:spacing w:after="160"/>
        <w:contextualSpacing/>
        <w:rPr>
          <w:lang w:val="cs-CZ"/>
        </w:rPr>
      </w:pPr>
    </w:p>
    <w:p w14:paraId="2D0DF580" w14:textId="77777777" w:rsidR="005B18BE" w:rsidRDefault="005B18BE" w:rsidP="005B18BE">
      <w:pPr>
        <w:spacing w:after="160"/>
        <w:contextualSpacing/>
        <w:rPr>
          <w:lang w:val="cs-CZ"/>
        </w:rPr>
      </w:pPr>
    </w:p>
    <w:p w14:paraId="0B900C57" w14:textId="77777777" w:rsidR="005B18BE" w:rsidRDefault="005B18BE" w:rsidP="005B18BE">
      <w:pPr>
        <w:spacing w:after="160"/>
        <w:contextualSpacing/>
        <w:rPr>
          <w:lang w:val="cs-CZ"/>
        </w:rPr>
      </w:pPr>
    </w:p>
    <w:p w14:paraId="30361B1B" w14:textId="77777777" w:rsidR="005B18BE" w:rsidRDefault="005B18BE" w:rsidP="005B18BE"/>
    <w:p w14:paraId="26BAA8D0" w14:textId="77777777" w:rsidR="005B18BE" w:rsidRDefault="005B18BE"/>
    <w:p w14:paraId="61EAEA69" w14:textId="77777777" w:rsidR="005B18BE" w:rsidRDefault="005B18BE"/>
    <w:p w14:paraId="0C2F967D" w14:textId="685C7957" w:rsidR="005B18BE" w:rsidRDefault="005B18BE"/>
    <w:p w14:paraId="3EA7E70E" w14:textId="71A49D5D" w:rsidR="006B76DA" w:rsidRDefault="006B76DA"/>
    <w:p w14:paraId="5335EEB9" w14:textId="57140573" w:rsidR="006B76DA" w:rsidRDefault="006B76DA"/>
    <w:p w14:paraId="3621E93D" w14:textId="4DFDA88B" w:rsidR="006B76DA" w:rsidRDefault="006B76DA"/>
    <w:p w14:paraId="1737BF1B" w14:textId="77777777" w:rsidR="006B76DA" w:rsidRDefault="006B76DA"/>
    <w:p w14:paraId="18ACF2CF" w14:textId="77777777" w:rsidR="005B18BE" w:rsidRDefault="005B18BE"/>
    <w:p w14:paraId="3A537F2C" w14:textId="61224BFC" w:rsidR="005B18BE" w:rsidRPr="006B76DA" w:rsidRDefault="005B18BE" w:rsidP="006B76DA">
      <w:pPr>
        <w:pStyle w:val="Nadpis1"/>
      </w:pPr>
      <w:r w:rsidRPr="006B76DA">
        <w:t xml:space="preserve"> </w:t>
      </w:r>
      <w:bookmarkStart w:id="12" w:name="_Toc125373018"/>
      <w:proofErr w:type="spellStart"/>
      <w:r w:rsidRPr="006B76DA">
        <w:t>Merceration</w:t>
      </w:r>
      <w:proofErr w:type="spellEnd"/>
      <w:r w:rsidRPr="006B76DA">
        <w:t xml:space="preserve"> and </w:t>
      </w:r>
      <w:proofErr w:type="spellStart"/>
      <w:r w:rsidRPr="006B76DA">
        <w:t>dyeing</w:t>
      </w:r>
      <w:proofErr w:type="spellEnd"/>
      <w:r w:rsidRPr="006B76DA">
        <w:t xml:space="preserve"> </w:t>
      </w:r>
      <w:proofErr w:type="spellStart"/>
      <w:r w:rsidRPr="006B76DA">
        <w:t>of</w:t>
      </w:r>
      <w:proofErr w:type="spellEnd"/>
      <w:r w:rsidRPr="006B76DA">
        <w:t xml:space="preserve"> </w:t>
      </w:r>
      <w:proofErr w:type="spellStart"/>
      <w:r w:rsidRPr="006B76DA">
        <w:t>cotton</w:t>
      </w:r>
      <w:bookmarkEnd w:id="12"/>
      <w:proofErr w:type="spellEnd"/>
    </w:p>
    <w:p w14:paraId="30429CC4" w14:textId="77777777" w:rsidR="005B18BE" w:rsidRPr="00270F5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p w14:paraId="0684E69F" w14:textId="77777777" w:rsidR="005B18BE" w:rsidRPr="00270F5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p w14:paraId="339005F4" w14:textId="77777777" w:rsidR="005B18BE" w:rsidRPr="005A74E2" w:rsidRDefault="005B18BE" w:rsidP="00482607">
      <w:pPr>
        <w:pStyle w:val="Nadpis2"/>
        <w:numPr>
          <w:ilvl w:val="0"/>
          <w:numId w:val="0"/>
        </w:numPr>
      </w:pPr>
      <w:bookmarkStart w:id="13" w:name="_Toc125373019"/>
      <w:r w:rsidRPr="005A74E2">
        <w:t xml:space="preserve">3.1. </w:t>
      </w:r>
      <w:proofErr w:type="spellStart"/>
      <w:r w:rsidRPr="005A74E2">
        <w:t>Merceration</w:t>
      </w:r>
      <w:proofErr w:type="spellEnd"/>
      <w:r w:rsidRPr="005A74E2">
        <w:t xml:space="preserve"> and </w:t>
      </w:r>
      <w:proofErr w:type="spellStart"/>
      <w:r w:rsidRPr="005A74E2">
        <w:t>causticizing</w:t>
      </w:r>
      <w:bookmarkEnd w:id="13"/>
      <w:proofErr w:type="spellEnd"/>
    </w:p>
    <w:p w14:paraId="37413137" w14:textId="77777777" w:rsidR="005B18B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cs-CZ"/>
        </w:rPr>
      </w:pPr>
    </w:p>
    <w:p w14:paraId="5B09E112" w14:textId="77777777" w:rsidR="005B18BE" w:rsidRPr="00D16ACC"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cs-CZ"/>
        </w:rPr>
      </w:pPr>
      <w:proofErr w:type="spellStart"/>
      <w:r w:rsidRPr="00D16ACC">
        <w:rPr>
          <w:lang w:val="cs-CZ"/>
        </w:rPr>
        <w:t>Alkaline</w:t>
      </w:r>
      <w:proofErr w:type="spellEnd"/>
      <w:r w:rsidRPr="00D16ACC">
        <w:rPr>
          <w:lang w:val="cs-CZ"/>
        </w:rPr>
        <w:t xml:space="preserve"> </w:t>
      </w:r>
      <w:proofErr w:type="spellStart"/>
      <w:r>
        <w:rPr>
          <w:lang w:val="cs-CZ"/>
        </w:rPr>
        <w:t>finish</w:t>
      </w:r>
      <w:proofErr w:type="spellEnd"/>
      <w:r w:rsidRPr="00D16ACC">
        <w:rPr>
          <w:lang w:val="cs-CZ"/>
        </w:rPr>
        <w:t xml:space="preserve"> </w:t>
      </w:r>
      <w:proofErr w:type="spellStart"/>
      <w:r w:rsidRPr="00D16ACC">
        <w:rPr>
          <w:lang w:val="cs-CZ"/>
        </w:rPr>
        <w:t>of</w:t>
      </w:r>
      <w:proofErr w:type="spellEnd"/>
      <w:r w:rsidRPr="00D16ACC">
        <w:rPr>
          <w:lang w:val="cs-CZ"/>
        </w:rPr>
        <w:t xml:space="preserve"> </w:t>
      </w:r>
      <w:proofErr w:type="spellStart"/>
      <w:r w:rsidRPr="00D16ACC">
        <w:rPr>
          <w:lang w:val="cs-CZ"/>
        </w:rPr>
        <w:t>cotton</w:t>
      </w:r>
      <w:proofErr w:type="spellEnd"/>
      <w:r w:rsidRPr="00D16ACC">
        <w:rPr>
          <w:lang w:val="cs-CZ"/>
        </w:rPr>
        <w:t xml:space="preserve"> </w:t>
      </w:r>
      <w:proofErr w:type="spellStart"/>
      <w:r w:rsidRPr="00D16ACC">
        <w:rPr>
          <w:lang w:val="cs-CZ"/>
        </w:rPr>
        <w:t>materials</w:t>
      </w:r>
      <w:proofErr w:type="spellEnd"/>
      <w:r w:rsidRPr="00D16ACC">
        <w:rPr>
          <w:lang w:val="cs-CZ"/>
        </w:rPr>
        <w:t xml:space="preserve"> </w:t>
      </w:r>
      <w:r>
        <w:rPr>
          <w:lang w:val="cs-CZ"/>
        </w:rPr>
        <w:t>has</w:t>
      </w:r>
      <w:r w:rsidRPr="00D16ACC">
        <w:rPr>
          <w:lang w:val="cs-CZ"/>
        </w:rPr>
        <w:t xml:space="preserve"> </w:t>
      </w:r>
      <w:proofErr w:type="spellStart"/>
      <w:r w:rsidRPr="00D16ACC">
        <w:rPr>
          <w:lang w:val="cs-CZ"/>
        </w:rPr>
        <w:t>great</w:t>
      </w:r>
      <w:proofErr w:type="spellEnd"/>
      <w:r w:rsidRPr="00D16ACC">
        <w:rPr>
          <w:lang w:val="cs-CZ"/>
        </w:rPr>
        <w:t xml:space="preserve"> </w:t>
      </w:r>
      <w:proofErr w:type="spellStart"/>
      <w:r w:rsidRPr="00D16ACC">
        <w:rPr>
          <w:lang w:val="cs-CZ"/>
        </w:rPr>
        <w:t>importance</w:t>
      </w:r>
      <w:proofErr w:type="spellEnd"/>
      <w:r w:rsidRPr="00D16ACC">
        <w:rPr>
          <w:lang w:val="cs-CZ"/>
        </w:rPr>
        <w:t xml:space="preserve"> in </w:t>
      </w:r>
      <w:proofErr w:type="spellStart"/>
      <w:r w:rsidRPr="00D16ACC">
        <w:rPr>
          <w:lang w:val="cs-CZ"/>
        </w:rPr>
        <w:t>the</w:t>
      </w:r>
      <w:proofErr w:type="spellEnd"/>
      <w:r w:rsidRPr="00D16ACC">
        <w:rPr>
          <w:lang w:val="cs-CZ"/>
        </w:rPr>
        <w:t xml:space="preserve"> technology </w:t>
      </w:r>
      <w:proofErr w:type="spellStart"/>
      <w:r w:rsidRPr="00D16ACC">
        <w:rPr>
          <w:lang w:val="cs-CZ"/>
        </w:rPr>
        <w:t>of</w:t>
      </w:r>
      <w:proofErr w:type="spellEnd"/>
      <w:r w:rsidRPr="00D16ACC">
        <w:rPr>
          <w:lang w:val="cs-CZ"/>
        </w:rPr>
        <w:t xml:space="preserve"> </w:t>
      </w:r>
      <w:proofErr w:type="spellStart"/>
      <w:r w:rsidRPr="00D16ACC">
        <w:rPr>
          <w:lang w:val="cs-CZ"/>
        </w:rPr>
        <w:t>cotton</w:t>
      </w:r>
      <w:proofErr w:type="spellEnd"/>
      <w:r w:rsidRPr="00D16ACC">
        <w:rPr>
          <w:lang w:val="cs-CZ"/>
        </w:rPr>
        <w:t xml:space="preserve"> </w:t>
      </w:r>
      <w:proofErr w:type="spellStart"/>
      <w:r w:rsidRPr="00D16ACC">
        <w:rPr>
          <w:lang w:val="cs-CZ"/>
        </w:rPr>
        <w:t>fabric</w:t>
      </w:r>
      <w:proofErr w:type="spellEnd"/>
      <w:r w:rsidRPr="00D16ACC">
        <w:rPr>
          <w:lang w:val="cs-CZ"/>
        </w:rPr>
        <w:t xml:space="preserve"> </w:t>
      </w:r>
      <w:proofErr w:type="spellStart"/>
      <w:r w:rsidRPr="00D16ACC">
        <w:rPr>
          <w:lang w:val="cs-CZ"/>
        </w:rPr>
        <w:t>processing</w:t>
      </w:r>
      <w:proofErr w:type="spellEnd"/>
      <w:r w:rsidRPr="00D16ACC">
        <w:rPr>
          <w:lang w:val="cs-CZ"/>
        </w:rPr>
        <w:t xml:space="preserve"> and </w:t>
      </w:r>
      <w:proofErr w:type="spellStart"/>
      <w:r w:rsidRPr="00D16ACC">
        <w:rPr>
          <w:lang w:val="cs-CZ"/>
        </w:rPr>
        <w:t>especially</w:t>
      </w:r>
      <w:proofErr w:type="spellEnd"/>
      <w:r w:rsidRPr="00D16ACC">
        <w:rPr>
          <w:lang w:val="cs-CZ"/>
        </w:rPr>
        <w:t xml:space="preserve"> </w:t>
      </w:r>
      <w:proofErr w:type="spellStart"/>
      <w:r w:rsidRPr="00D16ACC">
        <w:rPr>
          <w:lang w:val="cs-CZ"/>
        </w:rPr>
        <w:t>sewing</w:t>
      </w:r>
      <w:proofErr w:type="spellEnd"/>
      <w:r w:rsidRPr="00D16ACC">
        <w:rPr>
          <w:lang w:val="cs-CZ"/>
        </w:rPr>
        <w:t xml:space="preserve"> </w:t>
      </w:r>
      <w:proofErr w:type="spellStart"/>
      <w:r w:rsidRPr="00D16ACC">
        <w:rPr>
          <w:lang w:val="cs-CZ"/>
        </w:rPr>
        <w:t>threads</w:t>
      </w:r>
      <w:proofErr w:type="spellEnd"/>
      <w:r w:rsidRPr="00D16ACC">
        <w:rPr>
          <w:lang w:val="cs-CZ"/>
        </w:rPr>
        <w:t xml:space="preserve">, </w:t>
      </w:r>
      <w:proofErr w:type="spellStart"/>
      <w:r w:rsidRPr="00D16ACC">
        <w:rPr>
          <w:lang w:val="cs-CZ"/>
        </w:rPr>
        <w:t>especially</w:t>
      </w:r>
      <w:proofErr w:type="spellEnd"/>
      <w:r w:rsidRPr="00D16ACC">
        <w:rPr>
          <w:lang w:val="cs-CZ"/>
        </w:rPr>
        <w:t xml:space="preserve"> in </w:t>
      </w:r>
      <w:proofErr w:type="spellStart"/>
      <w:r w:rsidRPr="00D16ACC">
        <w:rPr>
          <w:lang w:val="cs-CZ"/>
        </w:rPr>
        <w:t>view</w:t>
      </w:r>
      <w:proofErr w:type="spellEnd"/>
      <w:r w:rsidRPr="00D16ACC">
        <w:rPr>
          <w:lang w:val="cs-CZ"/>
        </w:rPr>
        <w:t xml:space="preserve"> </w:t>
      </w:r>
      <w:proofErr w:type="spellStart"/>
      <w:r w:rsidRPr="00D16ACC">
        <w:rPr>
          <w:lang w:val="cs-CZ"/>
        </w:rPr>
        <w:t>of</w:t>
      </w:r>
      <w:proofErr w:type="spellEnd"/>
      <w:r w:rsidRPr="00D16ACC">
        <w:rPr>
          <w:lang w:val="cs-CZ"/>
        </w:rPr>
        <w:t xml:space="preserve"> </w:t>
      </w:r>
      <w:proofErr w:type="spellStart"/>
      <w:r w:rsidRPr="00D16ACC">
        <w:rPr>
          <w:lang w:val="cs-CZ"/>
        </w:rPr>
        <w:t>the</w:t>
      </w:r>
      <w:proofErr w:type="spellEnd"/>
      <w:r w:rsidRPr="00D16ACC">
        <w:rPr>
          <w:lang w:val="cs-CZ"/>
        </w:rPr>
        <w:t xml:space="preserve"> </w:t>
      </w:r>
      <w:proofErr w:type="spellStart"/>
      <w:r w:rsidRPr="00D16ACC">
        <w:rPr>
          <w:lang w:val="cs-CZ"/>
        </w:rPr>
        <w:t>current</w:t>
      </w:r>
      <w:proofErr w:type="spellEnd"/>
      <w:r w:rsidRPr="00D16ACC">
        <w:rPr>
          <w:lang w:val="cs-CZ"/>
        </w:rPr>
        <w:t xml:space="preserve"> </w:t>
      </w:r>
      <w:proofErr w:type="spellStart"/>
      <w:r w:rsidRPr="00D16ACC">
        <w:rPr>
          <w:lang w:val="cs-CZ"/>
        </w:rPr>
        <w:t>high</w:t>
      </w:r>
      <w:proofErr w:type="spellEnd"/>
      <w:r w:rsidRPr="00D16ACC">
        <w:rPr>
          <w:lang w:val="cs-CZ"/>
        </w:rPr>
        <w:t xml:space="preserve"> </w:t>
      </w:r>
      <w:proofErr w:type="spellStart"/>
      <w:r w:rsidRPr="00D16ACC">
        <w:rPr>
          <w:lang w:val="cs-CZ"/>
        </w:rPr>
        <w:t>demands</w:t>
      </w:r>
      <w:proofErr w:type="spellEnd"/>
      <w:r w:rsidRPr="00D16ACC">
        <w:rPr>
          <w:lang w:val="cs-CZ"/>
        </w:rPr>
        <w:t xml:space="preserve"> </w:t>
      </w:r>
      <w:r>
        <w:rPr>
          <w:lang w:val="cs-CZ"/>
        </w:rPr>
        <w:br/>
      </w:r>
      <w:r w:rsidRPr="00D16ACC">
        <w:rPr>
          <w:lang w:val="cs-CZ"/>
        </w:rPr>
        <w:t xml:space="preserve">on </w:t>
      </w:r>
      <w:proofErr w:type="spellStart"/>
      <w:r w:rsidRPr="00D16ACC">
        <w:rPr>
          <w:lang w:val="cs-CZ"/>
        </w:rPr>
        <w:t>the</w:t>
      </w:r>
      <w:proofErr w:type="spellEnd"/>
      <w:r w:rsidRPr="00D16ACC">
        <w:rPr>
          <w:lang w:val="cs-CZ"/>
        </w:rPr>
        <w:t xml:space="preserve"> </w:t>
      </w:r>
      <w:proofErr w:type="spellStart"/>
      <w:r w:rsidRPr="00D16ACC">
        <w:rPr>
          <w:lang w:val="cs-CZ"/>
        </w:rPr>
        <w:t>quality</w:t>
      </w:r>
      <w:proofErr w:type="spellEnd"/>
      <w:r w:rsidRPr="00D16ACC">
        <w:rPr>
          <w:lang w:val="cs-CZ"/>
        </w:rPr>
        <w:t xml:space="preserve"> </w:t>
      </w:r>
      <w:proofErr w:type="spellStart"/>
      <w:r w:rsidRPr="00D16ACC">
        <w:rPr>
          <w:lang w:val="cs-CZ"/>
        </w:rPr>
        <w:t>of</w:t>
      </w:r>
      <w:proofErr w:type="spellEnd"/>
      <w:r w:rsidRPr="00D16ACC">
        <w:rPr>
          <w:lang w:val="cs-CZ"/>
        </w:rPr>
        <w:t xml:space="preserve"> </w:t>
      </w:r>
      <w:proofErr w:type="spellStart"/>
      <w:r w:rsidRPr="00D16ACC">
        <w:rPr>
          <w:lang w:val="cs-CZ"/>
        </w:rPr>
        <w:t>the</w:t>
      </w:r>
      <w:proofErr w:type="spellEnd"/>
      <w:r w:rsidRPr="00D16ACC">
        <w:rPr>
          <w:lang w:val="cs-CZ"/>
        </w:rPr>
        <w:t xml:space="preserve"> </w:t>
      </w:r>
      <w:proofErr w:type="spellStart"/>
      <w:r w:rsidRPr="00D16ACC">
        <w:rPr>
          <w:lang w:val="cs-CZ"/>
        </w:rPr>
        <w:t>final</w:t>
      </w:r>
      <w:proofErr w:type="spellEnd"/>
      <w:r w:rsidRPr="00D16ACC">
        <w:rPr>
          <w:lang w:val="cs-CZ"/>
        </w:rPr>
        <w:t xml:space="preserve"> </w:t>
      </w:r>
      <w:proofErr w:type="spellStart"/>
      <w:r w:rsidRPr="00D16ACC">
        <w:rPr>
          <w:lang w:val="cs-CZ"/>
        </w:rPr>
        <w:t>products</w:t>
      </w:r>
      <w:proofErr w:type="spellEnd"/>
      <w:r w:rsidRPr="00D16ACC">
        <w:rPr>
          <w:lang w:val="cs-CZ"/>
        </w:rPr>
        <w:t>.</w:t>
      </w:r>
    </w:p>
    <w:p w14:paraId="250C646E" w14:textId="77777777" w:rsidR="005B18BE" w:rsidRPr="00D16ACC"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cs-CZ"/>
        </w:rPr>
      </w:pPr>
      <w:proofErr w:type="spellStart"/>
      <w:r w:rsidRPr="00D16ACC">
        <w:rPr>
          <w:lang w:val="cs-CZ"/>
        </w:rPr>
        <w:t>Merceration</w:t>
      </w:r>
      <w:proofErr w:type="spellEnd"/>
      <w:r w:rsidRPr="00D16ACC">
        <w:rPr>
          <w:lang w:val="cs-CZ"/>
        </w:rPr>
        <w:t xml:space="preserve"> </w:t>
      </w:r>
      <w:proofErr w:type="spellStart"/>
      <w:r w:rsidRPr="00D16ACC">
        <w:rPr>
          <w:lang w:val="cs-CZ"/>
        </w:rPr>
        <w:t>is</w:t>
      </w:r>
      <w:proofErr w:type="spellEnd"/>
      <w:r w:rsidRPr="00D16ACC">
        <w:rPr>
          <w:lang w:val="cs-CZ"/>
        </w:rPr>
        <w:t xml:space="preserve"> a </w:t>
      </w:r>
      <w:proofErr w:type="spellStart"/>
      <w:r>
        <w:rPr>
          <w:lang w:val="cs-CZ"/>
        </w:rPr>
        <w:t>finishing</w:t>
      </w:r>
      <w:proofErr w:type="spellEnd"/>
      <w:r w:rsidRPr="00D16ACC">
        <w:rPr>
          <w:lang w:val="cs-CZ"/>
        </w:rPr>
        <w:t xml:space="preserve"> </w:t>
      </w:r>
      <w:proofErr w:type="spellStart"/>
      <w:r w:rsidRPr="00D16ACC">
        <w:rPr>
          <w:lang w:val="cs-CZ"/>
        </w:rPr>
        <w:t>process</w:t>
      </w:r>
      <w:proofErr w:type="spellEnd"/>
      <w:r w:rsidRPr="00D16ACC">
        <w:rPr>
          <w:lang w:val="cs-CZ"/>
        </w:rPr>
        <w:t xml:space="preserve"> in </w:t>
      </w:r>
      <w:proofErr w:type="spellStart"/>
      <w:r w:rsidRPr="00D16ACC">
        <w:rPr>
          <w:lang w:val="cs-CZ"/>
        </w:rPr>
        <w:t>which</w:t>
      </w:r>
      <w:proofErr w:type="spellEnd"/>
      <w:r w:rsidRPr="00D16ACC">
        <w:rPr>
          <w:lang w:val="cs-CZ"/>
        </w:rPr>
        <w:t xml:space="preserve"> </w:t>
      </w:r>
      <w:proofErr w:type="spellStart"/>
      <w:r w:rsidRPr="00D16ACC">
        <w:rPr>
          <w:lang w:val="cs-CZ"/>
        </w:rPr>
        <w:t>cotton</w:t>
      </w:r>
      <w:proofErr w:type="spellEnd"/>
      <w:r w:rsidRPr="00D16ACC">
        <w:rPr>
          <w:lang w:val="cs-CZ"/>
        </w:rPr>
        <w:t xml:space="preserve"> </w:t>
      </w:r>
      <w:proofErr w:type="spellStart"/>
      <w:r w:rsidRPr="00D16ACC">
        <w:rPr>
          <w:lang w:val="cs-CZ"/>
        </w:rPr>
        <w:t>fabrics</w:t>
      </w:r>
      <w:proofErr w:type="spellEnd"/>
      <w:r w:rsidRPr="00D16ACC">
        <w:rPr>
          <w:lang w:val="cs-CZ"/>
        </w:rPr>
        <w:t xml:space="preserve"> </w:t>
      </w:r>
      <w:proofErr w:type="spellStart"/>
      <w:r w:rsidRPr="00D16ACC">
        <w:rPr>
          <w:lang w:val="cs-CZ"/>
        </w:rPr>
        <w:t>or</w:t>
      </w:r>
      <w:proofErr w:type="spellEnd"/>
      <w:r w:rsidRPr="00D16ACC">
        <w:rPr>
          <w:lang w:val="cs-CZ"/>
        </w:rPr>
        <w:t xml:space="preserve"> </w:t>
      </w:r>
      <w:proofErr w:type="spellStart"/>
      <w:r w:rsidRPr="00D16ACC">
        <w:rPr>
          <w:lang w:val="cs-CZ"/>
        </w:rPr>
        <w:t>yarns</w:t>
      </w:r>
      <w:proofErr w:type="spellEnd"/>
      <w:r w:rsidRPr="00D16ACC">
        <w:rPr>
          <w:lang w:val="cs-CZ"/>
        </w:rPr>
        <w:t xml:space="preserve"> are </w:t>
      </w:r>
      <w:proofErr w:type="spellStart"/>
      <w:r w:rsidRPr="00D16ACC">
        <w:rPr>
          <w:lang w:val="cs-CZ"/>
        </w:rPr>
        <w:t>treated</w:t>
      </w:r>
      <w:proofErr w:type="spellEnd"/>
      <w:r w:rsidRPr="00D16ACC">
        <w:rPr>
          <w:lang w:val="cs-CZ"/>
        </w:rPr>
        <w:t xml:space="preserve"> </w:t>
      </w:r>
      <w:proofErr w:type="spellStart"/>
      <w:r w:rsidRPr="00D16ACC">
        <w:rPr>
          <w:lang w:val="cs-CZ"/>
        </w:rPr>
        <w:t>with</w:t>
      </w:r>
      <w:proofErr w:type="spellEnd"/>
      <w:r w:rsidRPr="00D16ACC">
        <w:rPr>
          <w:lang w:val="cs-CZ"/>
        </w:rPr>
        <w:t xml:space="preserve"> </w:t>
      </w:r>
      <w:proofErr w:type="spellStart"/>
      <w:r w:rsidRPr="00D16ACC">
        <w:rPr>
          <w:lang w:val="cs-CZ"/>
        </w:rPr>
        <w:t>concentrated</w:t>
      </w:r>
      <w:proofErr w:type="spellEnd"/>
      <w:r w:rsidRPr="00D16ACC">
        <w:rPr>
          <w:lang w:val="cs-CZ"/>
        </w:rPr>
        <w:t xml:space="preserve"> </w:t>
      </w:r>
      <w:proofErr w:type="spellStart"/>
      <w:r>
        <w:rPr>
          <w:lang w:val="cs-CZ"/>
        </w:rPr>
        <w:t>lye</w:t>
      </w:r>
      <w:proofErr w:type="spellEnd"/>
      <w:r w:rsidRPr="00D16ACC">
        <w:rPr>
          <w:lang w:val="cs-CZ"/>
        </w:rPr>
        <w:t xml:space="preserve">, </w:t>
      </w:r>
      <w:proofErr w:type="spellStart"/>
      <w:r w:rsidRPr="00D16ACC">
        <w:rPr>
          <w:lang w:val="cs-CZ"/>
        </w:rPr>
        <w:t>i.e</w:t>
      </w:r>
      <w:proofErr w:type="spellEnd"/>
      <w:r w:rsidRPr="00D16ACC">
        <w:rPr>
          <w:lang w:val="cs-CZ"/>
        </w:rPr>
        <w:t xml:space="preserve">. </w:t>
      </w:r>
      <w:proofErr w:type="spellStart"/>
      <w:r>
        <w:rPr>
          <w:lang w:val="cs-CZ"/>
        </w:rPr>
        <w:t>sodium</w:t>
      </w:r>
      <w:proofErr w:type="spellEnd"/>
      <w:r>
        <w:rPr>
          <w:lang w:val="cs-CZ"/>
        </w:rPr>
        <w:t xml:space="preserve"> hydroxide </w:t>
      </w:r>
      <w:proofErr w:type="spellStart"/>
      <w:r w:rsidRPr="00D16ACC">
        <w:rPr>
          <w:lang w:val="cs-CZ"/>
        </w:rPr>
        <w:t>NaOH</w:t>
      </w:r>
      <w:proofErr w:type="spellEnd"/>
      <w:r w:rsidRPr="00D16ACC">
        <w:rPr>
          <w:lang w:val="cs-CZ"/>
        </w:rPr>
        <w:t xml:space="preserve"> </w:t>
      </w:r>
      <w:proofErr w:type="spellStart"/>
      <w:r w:rsidRPr="00D16ACC">
        <w:rPr>
          <w:lang w:val="cs-CZ"/>
        </w:rPr>
        <w:t>at</w:t>
      </w:r>
      <w:proofErr w:type="spellEnd"/>
      <w:r w:rsidRPr="00D16ACC">
        <w:rPr>
          <w:lang w:val="cs-CZ"/>
        </w:rPr>
        <w:t xml:space="preserve"> a </w:t>
      </w:r>
      <w:proofErr w:type="spellStart"/>
      <w:r w:rsidRPr="00D16ACC">
        <w:rPr>
          <w:lang w:val="cs-CZ"/>
        </w:rPr>
        <w:t>concentration</w:t>
      </w:r>
      <w:proofErr w:type="spellEnd"/>
      <w:r w:rsidRPr="00D16ACC">
        <w:rPr>
          <w:lang w:val="cs-CZ"/>
        </w:rPr>
        <w:t xml:space="preserve"> </w:t>
      </w:r>
      <w:proofErr w:type="spellStart"/>
      <w:r w:rsidRPr="00D16ACC">
        <w:rPr>
          <w:lang w:val="cs-CZ"/>
        </w:rPr>
        <w:t>of</w:t>
      </w:r>
      <w:proofErr w:type="spellEnd"/>
      <w:r w:rsidRPr="00D16ACC">
        <w:rPr>
          <w:lang w:val="cs-CZ"/>
        </w:rPr>
        <w:t xml:space="preserve"> </w:t>
      </w:r>
      <w:proofErr w:type="spellStart"/>
      <w:r w:rsidRPr="00D16ACC">
        <w:rPr>
          <w:lang w:val="cs-CZ"/>
        </w:rPr>
        <w:t>about</w:t>
      </w:r>
      <w:proofErr w:type="spellEnd"/>
      <w:r w:rsidRPr="00D16ACC">
        <w:rPr>
          <w:lang w:val="cs-CZ"/>
        </w:rPr>
        <w:t xml:space="preserve"> 25</w:t>
      </w:r>
      <w:r>
        <w:rPr>
          <w:lang w:val="cs-CZ"/>
        </w:rPr>
        <w:t xml:space="preserve"> </w:t>
      </w:r>
      <w:r w:rsidRPr="00D16ACC">
        <w:rPr>
          <w:lang w:val="cs-CZ"/>
        </w:rPr>
        <w:t xml:space="preserve">%, </w:t>
      </w:r>
      <w:proofErr w:type="spellStart"/>
      <w:r w:rsidRPr="00D16ACC">
        <w:rPr>
          <w:lang w:val="cs-CZ"/>
        </w:rPr>
        <w:t>while</w:t>
      </w:r>
      <w:proofErr w:type="spellEnd"/>
      <w:r w:rsidRPr="00D16ACC">
        <w:rPr>
          <w:lang w:val="cs-CZ"/>
        </w:rPr>
        <w:t xml:space="preserve"> </w:t>
      </w:r>
      <w:proofErr w:type="spellStart"/>
      <w:r w:rsidRPr="00D16ACC">
        <w:rPr>
          <w:lang w:val="cs-CZ"/>
        </w:rPr>
        <w:t>stretching</w:t>
      </w:r>
      <w:proofErr w:type="spellEnd"/>
      <w:r w:rsidRPr="00D16ACC">
        <w:rPr>
          <w:lang w:val="cs-CZ"/>
        </w:rPr>
        <w:t xml:space="preserve"> </w:t>
      </w:r>
      <w:proofErr w:type="spellStart"/>
      <w:r w:rsidRPr="00D16ACC">
        <w:rPr>
          <w:lang w:val="cs-CZ"/>
        </w:rPr>
        <w:t>the</w:t>
      </w:r>
      <w:proofErr w:type="spellEnd"/>
      <w:r w:rsidRPr="00D16ACC">
        <w:rPr>
          <w:lang w:val="cs-CZ"/>
        </w:rPr>
        <w:t xml:space="preserve"> </w:t>
      </w:r>
      <w:proofErr w:type="spellStart"/>
      <w:r w:rsidRPr="00D16ACC">
        <w:rPr>
          <w:lang w:val="cs-CZ"/>
        </w:rPr>
        <w:t>material</w:t>
      </w:r>
      <w:proofErr w:type="spellEnd"/>
      <w:r w:rsidRPr="00D16ACC">
        <w:rPr>
          <w:lang w:val="cs-CZ"/>
        </w:rPr>
        <w:t xml:space="preserve">. </w:t>
      </w:r>
      <w:proofErr w:type="spellStart"/>
      <w:r w:rsidRPr="00D16ACC">
        <w:rPr>
          <w:lang w:val="cs-CZ"/>
        </w:rPr>
        <w:t>The</w:t>
      </w:r>
      <w:proofErr w:type="spellEnd"/>
      <w:r w:rsidRPr="00D16ACC">
        <w:rPr>
          <w:lang w:val="cs-CZ"/>
        </w:rPr>
        <w:t xml:space="preserve"> </w:t>
      </w:r>
      <w:proofErr w:type="spellStart"/>
      <w:r w:rsidRPr="00D16ACC">
        <w:rPr>
          <w:lang w:val="cs-CZ"/>
        </w:rPr>
        <w:t>greatest</w:t>
      </w:r>
      <w:proofErr w:type="spellEnd"/>
      <w:r w:rsidRPr="00D16ACC">
        <w:rPr>
          <w:lang w:val="cs-CZ"/>
        </w:rPr>
        <w:t xml:space="preserve"> </w:t>
      </w:r>
      <w:proofErr w:type="spellStart"/>
      <w:r w:rsidRPr="00D16ACC">
        <w:rPr>
          <w:lang w:val="cs-CZ"/>
        </w:rPr>
        <w:t>shine</w:t>
      </w:r>
      <w:proofErr w:type="spellEnd"/>
      <w:r w:rsidRPr="00D16ACC">
        <w:rPr>
          <w:lang w:val="cs-CZ"/>
        </w:rPr>
        <w:t xml:space="preserve"> </w:t>
      </w:r>
      <w:proofErr w:type="spellStart"/>
      <w:r>
        <w:rPr>
          <w:lang w:val="cs-CZ"/>
        </w:rPr>
        <w:t>can</w:t>
      </w:r>
      <w:proofErr w:type="spellEnd"/>
      <w:r>
        <w:rPr>
          <w:lang w:val="cs-CZ"/>
        </w:rPr>
        <w:t xml:space="preserve"> </w:t>
      </w:r>
      <w:proofErr w:type="spellStart"/>
      <w:r>
        <w:rPr>
          <w:lang w:val="cs-CZ"/>
        </w:rPr>
        <w:t>be</w:t>
      </w:r>
      <w:proofErr w:type="spellEnd"/>
      <w:r>
        <w:rPr>
          <w:lang w:val="cs-CZ"/>
        </w:rPr>
        <w:t xml:space="preserve"> </w:t>
      </w:r>
      <w:proofErr w:type="spellStart"/>
      <w:r>
        <w:rPr>
          <w:lang w:val="cs-CZ"/>
        </w:rPr>
        <w:t>a</w:t>
      </w:r>
      <w:r w:rsidRPr="00D16ACC">
        <w:rPr>
          <w:lang w:val="cs-CZ"/>
        </w:rPr>
        <w:t>chieved</w:t>
      </w:r>
      <w:proofErr w:type="spellEnd"/>
      <w:r w:rsidRPr="00D16ACC">
        <w:rPr>
          <w:lang w:val="cs-CZ"/>
        </w:rPr>
        <w:t xml:space="preserve"> </w:t>
      </w:r>
      <w:proofErr w:type="spellStart"/>
      <w:r w:rsidRPr="00D16ACC">
        <w:rPr>
          <w:lang w:val="cs-CZ"/>
        </w:rPr>
        <w:t>when</w:t>
      </w:r>
      <w:proofErr w:type="spellEnd"/>
      <w:r w:rsidRPr="00D16ACC">
        <w:rPr>
          <w:lang w:val="cs-CZ"/>
        </w:rPr>
        <w:t xml:space="preserve"> </w:t>
      </w:r>
      <w:proofErr w:type="spellStart"/>
      <w:r w:rsidRPr="00D16ACC">
        <w:rPr>
          <w:lang w:val="cs-CZ"/>
        </w:rPr>
        <w:t>the</w:t>
      </w:r>
      <w:proofErr w:type="spellEnd"/>
      <w:r w:rsidRPr="00D16ACC">
        <w:rPr>
          <w:lang w:val="cs-CZ"/>
        </w:rPr>
        <w:t xml:space="preserve"> </w:t>
      </w:r>
      <w:proofErr w:type="spellStart"/>
      <w:r w:rsidRPr="00D16ACC">
        <w:rPr>
          <w:lang w:val="cs-CZ"/>
        </w:rPr>
        <w:t>cotton</w:t>
      </w:r>
      <w:proofErr w:type="spellEnd"/>
      <w:r>
        <w:rPr>
          <w:lang w:val="cs-CZ"/>
        </w:rPr>
        <w:t xml:space="preserve"> </w:t>
      </w:r>
      <w:proofErr w:type="spellStart"/>
      <w:r>
        <w:rPr>
          <w:lang w:val="cs-CZ"/>
        </w:rPr>
        <w:t>material</w:t>
      </w:r>
      <w:proofErr w:type="spellEnd"/>
      <w:r w:rsidRPr="00D16ACC">
        <w:rPr>
          <w:lang w:val="cs-CZ"/>
        </w:rPr>
        <w:t xml:space="preserve"> </w:t>
      </w:r>
      <w:proofErr w:type="spellStart"/>
      <w:r w:rsidRPr="00D16ACC">
        <w:rPr>
          <w:lang w:val="cs-CZ"/>
        </w:rPr>
        <w:t>is</w:t>
      </w:r>
      <w:proofErr w:type="spellEnd"/>
      <w:r w:rsidRPr="00D16ACC">
        <w:rPr>
          <w:lang w:val="cs-CZ"/>
        </w:rPr>
        <w:t xml:space="preserve"> </w:t>
      </w:r>
      <w:proofErr w:type="spellStart"/>
      <w:r w:rsidRPr="00D16ACC">
        <w:rPr>
          <w:lang w:val="cs-CZ"/>
        </w:rPr>
        <w:t>stretched</w:t>
      </w:r>
      <w:proofErr w:type="spellEnd"/>
      <w:r w:rsidRPr="00D16ACC">
        <w:rPr>
          <w:lang w:val="cs-CZ"/>
        </w:rPr>
        <w:t xml:space="preserve"> up to 5</w:t>
      </w:r>
      <w:r>
        <w:rPr>
          <w:lang w:val="cs-CZ"/>
        </w:rPr>
        <w:t xml:space="preserve"> </w:t>
      </w:r>
      <w:r w:rsidRPr="00D16ACC">
        <w:rPr>
          <w:lang w:val="cs-CZ"/>
        </w:rPr>
        <w:t xml:space="preserve">% </w:t>
      </w:r>
      <w:proofErr w:type="spellStart"/>
      <w:r w:rsidRPr="00D16ACC">
        <w:rPr>
          <w:lang w:val="cs-CZ"/>
        </w:rPr>
        <w:t>above</w:t>
      </w:r>
      <w:proofErr w:type="spellEnd"/>
      <w:r w:rsidRPr="00D16ACC">
        <w:rPr>
          <w:lang w:val="cs-CZ"/>
        </w:rPr>
        <w:t xml:space="preserve"> </w:t>
      </w:r>
      <w:r>
        <w:rPr>
          <w:lang w:val="cs-CZ"/>
        </w:rPr>
        <w:br/>
      </w:r>
      <w:proofErr w:type="spellStart"/>
      <w:r w:rsidRPr="00D16ACC">
        <w:rPr>
          <w:lang w:val="cs-CZ"/>
        </w:rPr>
        <w:t>its</w:t>
      </w:r>
      <w:proofErr w:type="spellEnd"/>
      <w:r w:rsidRPr="00D16ACC">
        <w:rPr>
          <w:lang w:val="cs-CZ"/>
        </w:rPr>
        <w:t xml:space="preserve"> </w:t>
      </w:r>
      <w:proofErr w:type="spellStart"/>
      <w:r w:rsidRPr="00D16ACC">
        <w:rPr>
          <w:lang w:val="cs-CZ"/>
        </w:rPr>
        <w:t>original</w:t>
      </w:r>
      <w:proofErr w:type="spellEnd"/>
      <w:r w:rsidRPr="00D16ACC">
        <w:rPr>
          <w:lang w:val="cs-CZ"/>
        </w:rPr>
        <w:t xml:space="preserve"> </w:t>
      </w:r>
      <w:proofErr w:type="spellStart"/>
      <w:r w:rsidRPr="00D16ACC">
        <w:rPr>
          <w:lang w:val="cs-CZ"/>
        </w:rPr>
        <w:t>length</w:t>
      </w:r>
      <w:proofErr w:type="spellEnd"/>
      <w:r w:rsidRPr="00D16ACC">
        <w:rPr>
          <w:lang w:val="cs-CZ"/>
        </w:rPr>
        <w:t xml:space="preserve">. </w:t>
      </w:r>
      <w:proofErr w:type="spellStart"/>
      <w:r w:rsidRPr="00D16ACC">
        <w:rPr>
          <w:lang w:val="cs-CZ"/>
        </w:rPr>
        <w:t>Tensioning</w:t>
      </w:r>
      <w:proofErr w:type="spellEnd"/>
      <w:r w:rsidRPr="00D16ACC">
        <w:rPr>
          <w:lang w:val="cs-CZ"/>
        </w:rPr>
        <w:t xml:space="preserve"> </w:t>
      </w:r>
      <w:proofErr w:type="spellStart"/>
      <w:r>
        <w:rPr>
          <w:lang w:val="cs-CZ"/>
        </w:rPr>
        <w:t>of</w:t>
      </w:r>
      <w:proofErr w:type="spellEnd"/>
      <w:r>
        <w:rPr>
          <w:lang w:val="cs-CZ"/>
        </w:rPr>
        <w:t xml:space="preserve"> </w:t>
      </w:r>
      <w:proofErr w:type="spellStart"/>
      <w:r>
        <w:rPr>
          <w:lang w:val="cs-CZ"/>
        </w:rPr>
        <w:t>material</w:t>
      </w:r>
      <w:proofErr w:type="spellEnd"/>
      <w:r>
        <w:rPr>
          <w:lang w:val="cs-CZ"/>
        </w:rPr>
        <w:t xml:space="preserve"> </w:t>
      </w:r>
      <w:proofErr w:type="spellStart"/>
      <w:r w:rsidRPr="00D16ACC">
        <w:rPr>
          <w:lang w:val="cs-CZ"/>
        </w:rPr>
        <w:t>may</w:t>
      </w:r>
      <w:proofErr w:type="spellEnd"/>
      <w:r w:rsidRPr="00D16ACC">
        <w:rPr>
          <w:lang w:val="cs-CZ"/>
        </w:rPr>
        <w:t xml:space="preserve"> </w:t>
      </w:r>
      <w:proofErr w:type="spellStart"/>
      <w:r w:rsidRPr="00D16ACC">
        <w:rPr>
          <w:lang w:val="cs-CZ"/>
        </w:rPr>
        <w:t>only</w:t>
      </w:r>
      <w:proofErr w:type="spellEnd"/>
      <w:r w:rsidRPr="00D16ACC">
        <w:rPr>
          <w:lang w:val="cs-CZ"/>
        </w:rPr>
        <w:t xml:space="preserve"> </w:t>
      </w:r>
      <w:proofErr w:type="spellStart"/>
      <w:r w:rsidRPr="00D16ACC">
        <w:rPr>
          <w:lang w:val="cs-CZ"/>
        </w:rPr>
        <w:t>be</w:t>
      </w:r>
      <w:proofErr w:type="spellEnd"/>
      <w:r w:rsidRPr="00D16ACC">
        <w:rPr>
          <w:lang w:val="cs-CZ"/>
        </w:rPr>
        <w:t xml:space="preserve"> </w:t>
      </w:r>
      <w:proofErr w:type="spellStart"/>
      <w:r w:rsidRPr="00D16ACC">
        <w:rPr>
          <w:lang w:val="cs-CZ"/>
        </w:rPr>
        <w:t>released</w:t>
      </w:r>
      <w:proofErr w:type="spellEnd"/>
      <w:r w:rsidRPr="00D16ACC">
        <w:rPr>
          <w:lang w:val="cs-CZ"/>
        </w:rPr>
        <w:t xml:space="preserve"> </w:t>
      </w:r>
      <w:proofErr w:type="spellStart"/>
      <w:r w:rsidRPr="00D16ACC">
        <w:rPr>
          <w:lang w:val="cs-CZ"/>
        </w:rPr>
        <w:t>after</w:t>
      </w:r>
      <w:proofErr w:type="spellEnd"/>
      <w:r w:rsidRPr="00D16ACC">
        <w:rPr>
          <w:lang w:val="cs-CZ"/>
        </w:rPr>
        <w:t xml:space="preserve"> </w:t>
      </w:r>
      <w:proofErr w:type="spellStart"/>
      <w:r w:rsidRPr="00D16ACC">
        <w:rPr>
          <w:lang w:val="cs-CZ"/>
        </w:rPr>
        <w:t>subsequent</w:t>
      </w:r>
      <w:proofErr w:type="spellEnd"/>
      <w:r w:rsidRPr="00D16ACC">
        <w:rPr>
          <w:lang w:val="cs-CZ"/>
        </w:rPr>
        <w:t xml:space="preserve"> </w:t>
      </w:r>
      <w:proofErr w:type="spellStart"/>
      <w:r w:rsidRPr="00D16ACC">
        <w:rPr>
          <w:lang w:val="cs-CZ"/>
        </w:rPr>
        <w:t>rinsing</w:t>
      </w:r>
      <w:proofErr w:type="spellEnd"/>
      <w:r w:rsidRPr="00D16ACC">
        <w:rPr>
          <w:lang w:val="cs-CZ"/>
        </w:rPr>
        <w:t xml:space="preserve"> </w:t>
      </w:r>
      <w:r>
        <w:rPr>
          <w:lang w:val="cs-CZ"/>
        </w:rPr>
        <w:br/>
      </w:r>
      <w:proofErr w:type="spellStart"/>
      <w:r w:rsidRPr="00D16ACC">
        <w:rPr>
          <w:lang w:val="cs-CZ"/>
        </w:rPr>
        <w:t>with</w:t>
      </w:r>
      <w:proofErr w:type="spellEnd"/>
      <w:r w:rsidRPr="00D16ACC">
        <w:rPr>
          <w:lang w:val="cs-CZ"/>
        </w:rPr>
        <w:t xml:space="preserve"> </w:t>
      </w:r>
      <w:proofErr w:type="spellStart"/>
      <w:r w:rsidRPr="00D16ACC">
        <w:rPr>
          <w:lang w:val="cs-CZ"/>
        </w:rPr>
        <w:t>water</w:t>
      </w:r>
      <w:proofErr w:type="spellEnd"/>
      <w:r w:rsidRPr="00D16ACC">
        <w:rPr>
          <w:lang w:val="cs-CZ"/>
        </w:rPr>
        <w:t xml:space="preserve">, </w:t>
      </w:r>
      <w:proofErr w:type="spellStart"/>
      <w:r w:rsidRPr="00D16ACC">
        <w:rPr>
          <w:lang w:val="cs-CZ"/>
        </w:rPr>
        <w:t>when</w:t>
      </w:r>
      <w:proofErr w:type="spellEnd"/>
      <w:r w:rsidRPr="00D16ACC">
        <w:rPr>
          <w:lang w:val="cs-CZ"/>
        </w:rPr>
        <w:t xml:space="preserve"> </w:t>
      </w:r>
      <w:proofErr w:type="spellStart"/>
      <w:r w:rsidRPr="00D16ACC">
        <w:rPr>
          <w:lang w:val="cs-CZ"/>
        </w:rPr>
        <w:t>NaOH</w:t>
      </w:r>
      <w:proofErr w:type="spellEnd"/>
      <w:r w:rsidRPr="00D16ACC">
        <w:rPr>
          <w:lang w:val="cs-CZ"/>
        </w:rPr>
        <w:t xml:space="preserve"> </w:t>
      </w:r>
      <w:proofErr w:type="spellStart"/>
      <w:r w:rsidRPr="00D16ACC">
        <w:rPr>
          <w:lang w:val="cs-CZ"/>
        </w:rPr>
        <w:t>concentration</w:t>
      </w:r>
      <w:proofErr w:type="spellEnd"/>
      <w:r w:rsidRPr="00D16ACC">
        <w:rPr>
          <w:lang w:val="cs-CZ"/>
        </w:rPr>
        <w:t xml:space="preserve"> </w:t>
      </w:r>
      <w:proofErr w:type="spellStart"/>
      <w:r w:rsidRPr="00D16ACC">
        <w:rPr>
          <w:lang w:val="cs-CZ"/>
        </w:rPr>
        <w:t>falls</w:t>
      </w:r>
      <w:proofErr w:type="spellEnd"/>
      <w:r w:rsidRPr="00D16ACC">
        <w:rPr>
          <w:lang w:val="cs-CZ"/>
        </w:rPr>
        <w:t xml:space="preserve"> </w:t>
      </w:r>
      <w:proofErr w:type="spellStart"/>
      <w:r w:rsidRPr="00D16ACC">
        <w:rPr>
          <w:lang w:val="cs-CZ"/>
        </w:rPr>
        <w:t>below</w:t>
      </w:r>
      <w:proofErr w:type="spellEnd"/>
      <w:r w:rsidRPr="00D16ACC">
        <w:rPr>
          <w:lang w:val="cs-CZ"/>
        </w:rPr>
        <w:t xml:space="preserve"> 10</w:t>
      </w:r>
      <w:r>
        <w:rPr>
          <w:lang w:val="cs-CZ"/>
        </w:rPr>
        <w:t xml:space="preserve"> </w:t>
      </w:r>
      <w:r w:rsidRPr="00D16ACC">
        <w:rPr>
          <w:lang w:val="cs-CZ"/>
        </w:rPr>
        <w:t>%.</w:t>
      </w:r>
    </w:p>
    <w:p w14:paraId="67759139" w14:textId="77777777" w:rsidR="005B18BE" w:rsidRPr="00D16ACC"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cs-CZ"/>
        </w:rPr>
      </w:pPr>
      <w:proofErr w:type="spellStart"/>
      <w:r w:rsidRPr="00D16ACC">
        <w:rPr>
          <w:lang w:val="cs-CZ"/>
        </w:rPr>
        <w:t>Short</w:t>
      </w:r>
      <w:proofErr w:type="spellEnd"/>
      <w:r w:rsidRPr="00D16ACC">
        <w:rPr>
          <w:lang w:val="cs-CZ"/>
        </w:rPr>
        <w:t xml:space="preserve"> </w:t>
      </w:r>
      <w:proofErr w:type="spellStart"/>
      <w:r w:rsidRPr="00D16ACC">
        <w:rPr>
          <w:lang w:val="cs-CZ"/>
        </w:rPr>
        <w:t>exposure</w:t>
      </w:r>
      <w:proofErr w:type="spellEnd"/>
      <w:r w:rsidRPr="00D16ACC">
        <w:rPr>
          <w:lang w:val="cs-CZ"/>
        </w:rPr>
        <w:t xml:space="preserve"> </w:t>
      </w:r>
      <w:proofErr w:type="spellStart"/>
      <w:r w:rsidRPr="00D16ACC">
        <w:rPr>
          <w:lang w:val="cs-CZ"/>
        </w:rPr>
        <w:t>times</w:t>
      </w:r>
      <w:proofErr w:type="spellEnd"/>
      <w:r w:rsidRPr="00D16ACC">
        <w:rPr>
          <w:lang w:val="cs-CZ"/>
        </w:rPr>
        <w:t xml:space="preserve"> (</w:t>
      </w:r>
      <w:proofErr w:type="spellStart"/>
      <w:r w:rsidRPr="00D16ACC">
        <w:rPr>
          <w:lang w:val="cs-CZ"/>
        </w:rPr>
        <w:t>approx</w:t>
      </w:r>
      <w:proofErr w:type="spellEnd"/>
      <w:r w:rsidRPr="00D16ACC">
        <w:rPr>
          <w:lang w:val="cs-CZ"/>
        </w:rPr>
        <w:t xml:space="preserve">. 1 </w:t>
      </w:r>
      <w:proofErr w:type="spellStart"/>
      <w:r w:rsidRPr="00D16ACC">
        <w:rPr>
          <w:lang w:val="cs-CZ"/>
        </w:rPr>
        <w:t>minute</w:t>
      </w:r>
      <w:proofErr w:type="spellEnd"/>
      <w:r w:rsidRPr="00D16ACC">
        <w:rPr>
          <w:lang w:val="cs-CZ"/>
        </w:rPr>
        <w:t xml:space="preserve">) are </w:t>
      </w:r>
      <w:proofErr w:type="spellStart"/>
      <w:r w:rsidRPr="00D16ACC">
        <w:rPr>
          <w:lang w:val="cs-CZ"/>
        </w:rPr>
        <w:t>sufficient</w:t>
      </w:r>
      <w:proofErr w:type="spellEnd"/>
      <w:r w:rsidRPr="00D16ACC">
        <w:rPr>
          <w:lang w:val="cs-CZ"/>
        </w:rPr>
        <w:t xml:space="preserve"> </w:t>
      </w:r>
      <w:proofErr w:type="spellStart"/>
      <w:r w:rsidRPr="00D16ACC">
        <w:rPr>
          <w:lang w:val="cs-CZ"/>
        </w:rPr>
        <w:t>for</w:t>
      </w:r>
      <w:proofErr w:type="spellEnd"/>
      <w:r w:rsidRPr="00D16ACC">
        <w:rPr>
          <w:lang w:val="cs-CZ"/>
        </w:rPr>
        <w:t xml:space="preserve"> </w:t>
      </w:r>
      <w:proofErr w:type="spellStart"/>
      <w:r w:rsidRPr="00D16ACC">
        <w:rPr>
          <w:lang w:val="cs-CZ"/>
        </w:rPr>
        <w:t>merceration</w:t>
      </w:r>
      <w:proofErr w:type="spellEnd"/>
      <w:r w:rsidRPr="00D16ACC">
        <w:rPr>
          <w:lang w:val="cs-CZ"/>
        </w:rPr>
        <w:t>.</w:t>
      </w:r>
    </w:p>
    <w:p w14:paraId="24511991" w14:textId="77777777" w:rsidR="005B18BE" w:rsidRPr="00D16ACC"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cs-CZ"/>
        </w:rPr>
      </w:pPr>
      <w:proofErr w:type="spellStart"/>
      <w:r w:rsidRPr="00D16ACC">
        <w:rPr>
          <w:lang w:val="cs-CZ"/>
        </w:rPr>
        <w:t>During</w:t>
      </w:r>
      <w:proofErr w:type="spellEnd"/>
      <w:r w:rsidRPr="00D16ACC">
        <w:rPr>
          <w:lang w:val="cs-CZ"/>
        </w:rPr>
        <w:t xml:space="preserve"> </w:t>
      </w:r>
      <w:proofErr w:type="spellStart"/>
      <w:r w:rsidRPr="00D16ACC">
        <w:rPr>
          <w:lang w:val="cs-CZ"/>
        </w:rPr>
        <w:t>the</w:t>
      </w:r>
      <w:proofErr w:type="spellEnd"/>
      <w:r w:rsidRPr="00D16ACC">
        <w:rPr>
          <w:lang w:val="cs-CZ"/>
        </w:rPr>
        <w:t xml:space="preserve"> </w:t>
      </w:r>
      <w:proofErr w:type="spellStart"/>
      <w:r w:rsidRPr="00D16ACC">
        <w:rPr>
          <w:lang w:val="cs-CZ"/>
        </w:rPr>
        <w:t>merceration</w:t>
      </w:r>
      <w:proofErr w:type="spellEnd"/>
      <w:r w:rsidRPr="00D16ACC">
        <w:rPr>
          <w:lang w:val="cs-CZ"/>
        </w:rPr>
        <w:t xml:space="preserve">, </w:t>
      </w:r>
      <w:proofErr w:type="spellStart"/>
      <w:r w:rsidRPr="00D16ACC">
        <w:rPr>
          <w:lang w:val="cs-CZ"/>
        </w:rPr>
        <w:t>the</w:t>
      </w:r>
      <w:proofErr w:type="spellEnd"/>
      <w:r w:rsidRPr="00D16ACC">
        <w:rPr>
          <w:lang w:val="cs-CZ"/>
        </w:rPr>
        <w:t xml:space="preserve"> </w:t>
      </w:r>
      <w:proofErr w:type="spellStart"/>
      <w:r w:rsidRPr="00D16ACC">
        <w:rPr>
          <w:lang w:val="cs-CZ"/>
        </w:rPr>
        <w:t>material</w:t>
      </w:r>
      <w:proofErr w:type="spellEnd"/>
      <w:r w:rsidRPr="00D16ACC">
        <w:rPr>
          <w:lang w:val="cs-CZ"/>
        </w:rPr>
        <w:t xml:space="preserve"> </w:t>
      </w:r>
      <w:proofErr w:type="spellStart"/>
      <w:r w:rsidRPr="00D16ACC">
        <w:rPr>
          <w:lang w:val="cs-CZ"/>
        </w:rPr>
        <w:t>is</w:t>
      </w:r>
      <w:proofErr w:type="spellEnd"/>
      <w:r w:rsidRPr="00D16ACC">
        <w:rPr>
          <w:lang w:val="cs-CZ"/>
        </w:rPr>
        <w:t xml:space="preserve"> </w:t>
      </w:r>
      <w:proofErr w:type="spellStart"/>
      <w:r w:rsidRPr="00D16ACC">
        <w:rPr>
          <w:lang w:val="cs-CZ"/>
        </w:rPr>
        <w:t>processed</w:t>
      </w:r>
      <w:proofErr w:type="spellEnd"/>
      <w:r w:rsidRPr="00D16ACC">
        <w:rPr>
          <w:lang w:val="cs-CZ"/>
        </w:rPr>
        <w:t xml:space="preserve"> in </w:t>
      </w:r>
      <w:proofErr w:type="spellStart"/>
      <w:r w:rsidRPr="00D16ACC">
        <w:rPr>
          <w:lang w:val="cs-CZ"/>
        </w:rPr>
        <w:t>cold</w:t>
      </w:r>
      <w:proofErr w:type="spellEnd"/>
      <w:r w:rsidRPr="00D16ACC">
        <w:rPr>
          <w:lang w:val="cs-CZ"/>
        </w:rPr>
        <w:t xml:space="preserve"> </w:t>
      </w:r>
      <w:proofErr w:type="spellStart"/>
      <w:r w:rsidRPr="00D16ACC">
        <w:rPr>
          <w:lang w:val="cs-CZ"/>
        </w:rPr>
        <w:t>caustic</w:t>
      </w:r>
      <w:proofErr w:type="spellEnd"/>
      <w:r w:rsidRPr="00D16ACC">
        <w:rPr>
          <w:lang w:val="cs-CZ"/>
        </w:rPr>
        <w:t xml:space="preserve"> </w:t>
      </w:r>
      <w:proofErr w:type="spellStart"/>
      <w:r w:rsidRPr="00D16ACC">
        <w:rPr>
          <w:lang w:val="cs-CZ"/>
        </w:rPr>
        <w:t>solutions</w:t>
      </w:r>
      <w:proofErr w:type="spellEnd"/>
      <w:r w:rsidRPr="00D16ACC">
        <w:rPr>
          <w:lang w:val="cs-CZ"/>
        </w:rPr>
        <w:t xml:space="preserve">, </w:t>
      </w:r>
      <w:proofErr w:type="spellStart"/>
      <w:r w:rsidRPr="00D16ACC">
        <w:rPr>
          <w:lang w:val="cs-CZ"/>
        </w:rPr>
        <w:t>the</w:t>
      </w:r>
      <w:proofErr w:type="spellEnd"/>
      <w:r w:rsidRPr="00D16ACC">
        <w:rPr>
          <w:lang w:val="cs-CZ"/>
        </w:rPr>
        <w:t xml:space="preserve"> </w:t>
      </w:r>
      <w:proofErr w:type="spellStart"/>
      <w:r w:rsidRPr="00D16ACC">
        <w:rPr>
          <w:lang w:val="cs-CZ"/>
        </w:rPr>
        <w:t>optimal</w:t>
      </w:r>
      <w:proofErr w:type="spellEnd"/>
      <w:r w:rsidRPr="00D16ACC">
        <w:rPr>
          <w:lang w:val="cs-CZ"/>
        </w:rPr>
        <w:t xml:space="preserve"> </w:t>
      </w:r>
      <w:proofErr w:type="spellStart"/>
      <w:r w:rsidRPr="00D16ACC">
        <w:rPr>
          <w:lang w:val="cs-CZ"/>
        </w:rPr>
        <w:t>processing</w:t>
      </w:r>
      <w:proofErr w:type="spellEnd"/>
      <w:r w:rsidRPr="00D16ACC">
        <w:rPr>
          <w:lang w:val="cs-CZ"/>
        </w:rPr>
        <w:t xml:space="preserve"> </w:t>
      </w:r>
      <w:proofErr w:type="spellStart"/>
      <w:r w:rsidRPr="00D16ACC">
        <w:rPr>
          <w:lang w:val="cs-CZ"/>
        </w:rPr>
        <w:t>temperature</w:t>
      </w:r>
      <w:proofErr w:type="spellEnd"/>
      <w:r w:rsidRPr="00D16ACC">
        <w:rPr>
          <w:lang w:val="cs-CZ"/>
        </w:rPr>
        <w:t xml:space="preserve"> </w:t>
      </w:r>
      <w:proofErr w:type="spellStart"/>
      <w:r w:rsidRPr="00D16ACC">
        <w:rPr>
          <w:lang w:val="cs-CZ"/>
        </w:rPr>
        <w:t>being</w:t>
      </w:r>
      <w:proofErr w:type="spellEnd"/>
      <w:r w:rsidRPr="00D16ACC">
        <w:rPr>
          <w:lang w:val="cs-CZ"/>
        </w:rPr>
        <w:t xml:space="preserve"> 15 ° C. </w:t>
      </w:r>
      <w:proofErr w:type="spellStart"/>
      <w:r w:rsidRPr="00D16ACC">
        <w:rPr>
          <w:lang w:val="cs-CZ"/>
        </w:rPr>
        <w:t>For</w:t>
      </w:r>
      <w:proofErr w:type="spellEnd"/>
      <w:r w:rsidRPr="00D16ACC">
        <w:rPr>
          <w:lang w:val="cs-CZ"/>
        </w:rPr>
        <w:t xml:space="preserve"> </w:t>
      </w:r>
      <w:proofErr w:type="spellStart"/>
      <w:r w:rsidRPr="00D16ACC">
        <w:rPr>
          <w:lang w:val="cs-CZ"/>
        </w:rPr>
        <w:t>thicker</w:t>
      </w:r>
      <w:proofErr w:type="spellEnd"/>
      <w:r w:rsidRPr="00D16ACC">
        <w:rPr>
          <w:lang w:val="cs-CZ"/>
        </w:rPr>
        <w:t xml:space="preserve"> </w:t>
      </w:r>
      <w:proofErr w:type="spellStart"/>
      <w:r w:rsidRPr="00D16ACC">
        <w:rPr>
          <w:lang w:val="cs-CZ"/>
        </w:rPr>
        <w:t>fabrics</w:t>
      </w:r>
      <w:proofErr w:type="spellEnd"/>
      <w:r w:rsidRPr="00D16ACC">
        <w:rPr>
          <w:lang w:val="cs-CZ"/>
        </w:rPr>
        <w:t xml:space="preserve">, on </w:t>
      </w:r>
      <w:proofErr w:type="spellStart"/>
      <w:r w:rsidRPr="00D16ACC">
        <w:rPr>
          <w:lang w:val="cs-CZ"/>
        </w:rPr>
        <w:t>the</w:t>
      </w:r>
      <w:proofErr w:type="spellEnd"/>
      <w:r w:rsidRPr="00D16ACC">
        <w:rPr>
          <w:lang w:val="cs-CZ"/>
        </w:rPr>
        <w:t xml:space="preserve"> </w:t>
      </w:r>
      <w:proofErr w:type="spellStart"/>
      <w:r w:rsidRPr="00D16ACC">
        <w:rPr>
          <w:lang w:val="cs-CZ"/>
        </w:rPr>
        <w:t>other</w:t>
      </w:r>
      <w:proofErr w:type="spellEnd"/>
      <w:r w:rsidRPr="00D16ACC">
        <w:rPr>
          <w:lang w:val="cs-CZ"/>
        </w:rPr>
        <w:t xml:space="preserve"> hand, </w:t>
      </w:r>
      <w:proofErr w:type="spellStart"/>
      <w:r w:rsidRPr="00D16ACC">
        <w:rPr>
          <w:lang w:val="cs-CZ"/>
        </w:rPr>
        <w:t>it</w:t>
      </w:r>
      <w:proofErr w:type="spellEnd"/>
      <w:r w:rsidRPr="00D16ACC">
        <w:rPr>
          <w:lang w:val="cs-CZ"/>
        </w:rPr>
        <w:t xml:space="preserve"> </w:t>
      </w:r>
      <w:proofErr w:type="spellStart"/>
      <w:r w:rsidRPr="00D16ACC">
        <w:rPr>
          <w:lang w:val="cs-CZ"/>
        </w:rPr>
        <w:t>is</w:t>
      </w:r>
      <w:proofErr w:type="spellEnd"/>
      <w:r w:rsidRPr="00D16ACC">
        <w:rPr>
          <w:lang w:val="cs-CZ"/>
        </w:rPr>
        <w:t xml:space="preserve"> </w:t>
      </w:r>
      <w:proofErr w:type="spellStart"/>
      <w:r w:rsidRPr="00D16ACC">
        <w:rPr>
          <w:lang w:val="cs-CZ"/>
        </w:rPr>
        <w:t>advisable</w:t>
      </w:r>
      <w:proofErr w:type="spellEnd"/>
      <w:r w:rsidRPr="00D16ACC">
        <w:rPr>
          <w:lang w:val="cs-CZ"/>
        </w:rPr>
        <w:t xml:space="preserve"> </w:t>
      </w:r>
      <w:r>
        <w:rPr>
          <w:lang w:val="cs-CZ"/>
        </w:rPr>
        <w:br/>
      </w:r>
      <w:r w:rsidRPr="00D16ACC">
        <w:rPr>
          <w:lang w:val="cs-CZ"/>
        </w:rPr>
        <w:t xml:space="preserve">to use </w:t>
      </w:r>
      <w:proofErr w:type="spellStart"/>
      <w:r w:rsidRPr="00D16ACC">
        <w:rPr>
          <w:lang w:val="cs-CZ"/>
        </w:rPr>
        <w:t>higher</w:t>
      </w:r>
      <w:proofErr w:type="spellEnd"/>
      <w:r w:rsidRPr="00D16ACC">
        <w:rPr>
          <w:lang w:val="cs-CZ"/>
        </w:rPr>
        <w:t xml:space="preserve"> </w:t>
      </w:r>
      <w:proofErr w:type="spellStart"/>
      <w:r w:rsidRPr="00D16ACC">
        <w:rPr>
          <w:lang w:val="cs-CZ"/>
        </w:rPr>
        <w:t>temperatures</w:t>
      </w:r>
      <w:proofErr w:type="spellEnd"/>
      <w:r w:rsidRPr="00D16ACC">
        <w:rPr>
          <w:lang w:val="cs-CZ"/>
        </w:rPr>
        <w:t xml:space="preserve"> (60 ° C), </w:t>
      </w:r>
      <w:proofErr w:type="spellStart"/>
      <w:r w:rsidRPr="00D16ACC">
        <w:rPr>
          <w:lang w:val="cs-CZ"/>
        </w:rPr>
        <w:t>during</w:t>
      </w:r>
      <w:proofErr w:type="spellEnd"/>
      <w:r w:rsidRPr="00D16ACC">
        <w:rPr>
          <w:lang w:val="cs-CZ"/>
        </w:rPr>
        <w:t xml:space="preserve"> </w:t>
      </w:r>
      <w:proofErr w:type="spellStart"/>
      <w:r w:rsidRPr="00D16ACC">
        <w:rPr>
          <w:lang w:val="cs-CZ"/>
        </w:rPr>
        <w:t>which</w:t>
      </w:r>
      <w:proofErr w:type="spellEnd"/>
      <w:r w:rsidRPr="00D16ACC">
        <w:rPr>
          <w:lang w:val="cs-CZ"/>
        </w:rPr>
        <w:t xml:space="preserve"> </w:t>
      </w:r>
      <w:proofErr w:type="spellStart"/>
      <w:r w:rsidRPr="00D16ACC">
        <w:rPr>
          <w:lang w:val="cs-CZ"/>
        </w:rPr>
        <w:t>the</w:t>
      </w:r>
      <w:proofErr w:type="spellEnd"/>
      <w:r w:rsidRPr="00D16ACC">
        <w:rPr>
          <w:lang w:val="cs-CZ"/>
        </w:rPr>
        <w:t xml:space="preserve"> </w:t>
      </w:r>
      <w:proofErr w:type="spellStart"/>
      <w:r w:rsidRPr="00D16ACC">
        <w:rPr>
          <w:lang w:val="cs-CZ"/>
        </w:rPr>
        <w:t>mercerization</w:t>
      </w:r>
      <w:proofErr w:type="spellEnd"/>
      <w:r w:rsidRPr="00D16ACC">
        <w:rPr>
          <w:lang w:val="cs-CZ"/>
        </w:rPr>
        <w:t xml:space="preserve"> </w:t>
      </w:r>
      <w:proofErr w:type="spellStart"/>
      <w:r w:rsidRPr="00D16ACC">
        <w:rPr>
          <w:lang w:val="cs-CZ"/>
        </w:rPr>
        <w:t>takes</w:t>
      </w:r>
      <w:proofErr w:type="spellEnd"/>
      <w:r w:rsidRPr="00D16ACC">
        <w:rPr>
          <w:lang w:val="cs-CZ"/>
        </w:rPr>
        <w:t xml:space="preserve"> place in </w:t>
      </w:r>
      <w:proofErr w:type="spellStart"/>
      <w:r w:rsidRPr="00D16ACC">
        <w:rPr>
          <w:lang w:val="cs-CZ"/>
        </w:rPr>
        <w:t>the</w:t>
      </w:r>
      <w:proofErr w:type="spellEnd"/>
      <w:r w:rsidRPr="00D16ACC">
        <w:rPr>
          <w:lang w:val="cs-CZ"/>
        </w:rPr>
        <w:t xml:space="preserve"> </w:t>
      </w:r>
      <w:proofErr w:type="spellStart"/>
      <w:r w:rsidRPr="00D16ACC">
        <w:rPr>
          <w:lang w:val="cs-CZ"/>
        </w:rPr>
        <w:t>whole</w:t>
      </w:r>
      <w:proofErr w:type="spellEnd"/>
      <w:r w:rsidRPr="00D16ACC">
        <w:rPr>
          <w:lang w:val="cs-CZ"/>
        </w:rPr>
        <w:t xml:space="preserve"> </w:t>
      </w:r>
      <w:proofErr w:type="spellStart"/>
      <w:r w:rsidRPr="00D16ACC">
        <w:rPr>
          <w:lang w:val="cs-CZ"/>
        </w:rPr>
        <w:t>volume</w:t>
      </w:r>
      <w:proofErr w:type="spellEnd"/>
      <w:r w:rsidRPr="00D16ACC">
        <w:rPr>
          <w:lang w:val="cs-CZ"/>
        </w:rPr>
        <w:t xml:space="preserve"> </w:t>
      </w:r>
      <w:proofErr w:type="spellStart"/>
      <w:r w:rsidRPr="00D16ACC">
        <w:rPr>
          <w:lang w:val="cs-CZ"/>
        </w:rPr>
        <w:t>of</w:t>
      </w:r>
      <w:proofErr w:type="spellEnd"/>
      <w:r w:rsidRPr="00D16ACC">
        <w:rPr>
          <w:lang w:val="cs-CZ"/>
        </w:rPr>
        <w:t xml:space="preserve"> </w:t>
      </w:r>
      <w:proofErr w:type="spellStart"/>
      <w:r w:rsidRPr="00D16ACC">
        <w:rPr>
          <w:lang w:val="cs-CZ"/>
        </w:rPr>
        <w:t>the</w:t>
      </w:r>
      <w:proofErr w:type="spellEnd"/>
      <w:r w:rsidRPr="00D16ACC">
        <w:rPr>
          <w:lang w:val="cs-CZ"/>
        </w:rPr>
        <w:t xml:space="preserve"> </w:t>
      </w:r>
      <w:proofErr w:type="spellStart"/>
      <w:r w:rsidRPr="00D16ACC">
        <w:rPr>
          <w:lang w:val="cs-CZ"/>
        </w:rPr>
        <w:t>fabric</w:t>
      </w:r>
      <w:proofErr w:type="spellEnd"/>
      <w:r w:rsidRPr="00D16ACC">
        <w:rPr>
          <w:lang w:val="cs-CZ"/>
        </w:rPr>
        <w:t xml:space="preserve"> </w:t>
      </w:r>
      <w:proofErr w:type="spellStart"/>
      <w:r w:rsidRPr="00D16ACC">
        <w:rPr>
          <w:lang w:val="cs-CZ"/>
        </w:rPr>
        <w:t>faster</w:t>
      </w:r>
      <w:proofErr w:type="spellEnd"/>
      <w:r w:rsidRPr="00D16ACC">
        <w:rPr>
          <w:lang w:val="cs-CZ"/>
        </w:rPr>
        <w:t xml:space="preserve"> </w:t>
      </w:r>
      <w:proofErr w:type="spellStart"/>
      <w:r w:rsidRPr="00D16ACC">
        <w:rPr>
          <w:lang w:val="cs-CZ"/>
        </w:rPr>
        <w:t>than</w:t>
      </w:r>
      <w:proofErr w:type="spellEnd"/>
      <w:r w:rsidRPr="00D16ACC">
        <w:rPr>
          <w:lang w:val="cs-CZ"/>
        </w:rPr>
        <w:t xml:space="preserve"> </w:t>
      </w:r>
      <w:r>
        <w:rPr>
          <w:lang w:val="cs-CZ"/>
        </w:rPr>
        <w:t xml:space="preserve">in </w:t>
      </w:r>
      <w:proofErr w:type="spellStart"/>
      <w:r w:rsidRPr="00D16ACC">
        <w:rPr>
          <w:lang w:val="cs-CZ"/>
        </w:rPr>
        <w:t>cold</w:t>
      </w:r>
      <w:proofErr w:type="spellEnd"/>
      <w:r>
        <w:rPr>
          <w:lang w:val="cs-CZ"/>
        </w:rPr>
        <w:t xml:space="preserve"> </w:t>
      </w:r>
      <w:proofErr w:type="spellStart"/>
      <w:r>
        <w:rPr>
          <w:lang w:val="cs-CZ"/>
        </w:rPr>
        <w:t>conditions</w:t>
      </w:r>
      <w:proofErr w:type="spellEnd"/>
      <w:r w:rsidRPr="00D16ACC">
        <w:rPr>
          <w:lang w:val="cs-CZ"/>
        </w:rPr>
        <w:t>.</w:t>
      </w:r>
    </w:p>
    <w:p w14:paraId="564E8BB1" w14:textId="77777777" w:rsidR="005B18BE" w:rsidRPr="00D16ACC"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cs-CZ"/>
        </w:rPr>
      </w:pPr>
      <w:proofErr w:type="spellStart"/>
      <w:r w:rsidRPr="00D16ACC">
        <w:rPr>
          <w:lang w:val="cs-CZ"/>
        </w:rPr>
        <w:t>Mercerizing</w:t>
      </w:r>
      <w:proofErr w:type="spellEnd"/>
      <w:r w:rsidRPr="00D16ACC">
        <w:rPr>
          <w:lang w:val="cs-CZ"/>
        </w:rPr>
        <w:t xml:space="preserve"> </w:t>
      </w:r>
      <w:proofErr w:type="spellStart"/>
      <w:r w:rsidRPr="00D16ACC">
        <w:rPr>
          <w:lang w:val="cs-CZ"/>
        </w:rPr>
        <w:t>cotton</w:t>
      </w:r>
      <w:proofErr w:type="spellEnd"/>
      <w:r w:rsidRPr="00D16ACC">
        <w:rPr>
          <w:lang w:val="cs-CZ"/>
        </w:rPr>
        <w:t xml:space="preserve"> </w:t>
      </w:r>
      <w:proofErr w:type="spellStart"/>
      <w:r w:rsidRPr="00D16ACC">
        <w:rPr>
          <w:lang w:val="cs-CZ"/>
        </w:rPr>
        <w:t>fibers</w:t>
      </w:r>
      <w:proofErr w:type="spellEnd"/>
      <w:r w:rsidRPr="00D16ACC">
        <w:rPr>
          <w:lang w:val="cs-CZ"/>
        </w:rPr>
        <w:t xml:space="preserve"> </w:t>
      </w:r>
      <w:proofErr w:type="spellStart"/>
      <w:r w:rsidRPr="00D16ACC">
        <w:rPr>
          <w:lang w:val="cs-CZ"/>
        </w:rPr>
        <w:t>improves</w:t>
      </w:r>
      <w:proofErr w:type="spellEnd"/>
      <w:r w:rsidRPr="00D16ACC">
        <w:rPr>
          <w:lang w:val="cs-CZ"/>
        </w:rPr>
        <w:t xml:space="preserve"> a </w:t>
      </w:r>
      <w:proofErr w:type="spellStart"/>
      <w:r w:rsidRPr="00D16ACC">
        <w:rPr>
          <w:lang w:val="cs-CZ"/>
        </w:rPr>
        <w:t>number</w:t>
      </w:r>
      <w:proofErr w:type="spellEnd"/>
      <w:r w:rsidRPr="00D16ACC">
        <w:rPr>
          <w:lang w:val="cs-CZ"/>
        </w:rPr>
        <w:t xml:space="preserve"> </w:t>
      </w:r>
      <w:proofErr w:type="spellStart"/>
      <w:r w:rsidRPr="00D16ACC">
        <w:rPr>
          <w:lang w:val="cs-CZ"/>
        </w:rPr>
        <w:t>of</w:t>
      </w:r>
      <w:proofErr w:type="spellEnd"/>
      <w:r w:rsidRPr="00D16ACC">
        <w:rPr>
          <w:lang w:val="cs-CZ"/>
        </w:rPr>
        <w:t xml:space="preserve"> </w:t>
      </w:r>
      <w:proofErr w:type="spellStart"/>
      <w:r w:rsidRPr="00D16ACC">
        <w:rPr>
          <w:lang w:val="cs-CZ"/>
        </w:rPr>
        <w:t>their</w:t>
      </w:r>
      <w:proofErr w:type="spellEnd"/>
      <w:r w:rsidRPr="00D16ACC">
        <w:rPr>
          <w:lang w:val="cs-CZ"/>
        </w:rPr>
        <w:t xml:space="preserve"> </w:t>
      </w:r>
      <w:proofErr w:type="spellStart"/>
      <w:r w:rsidRPr="00D16ACC">
        <w:rPr>
          <w:lang w:val="cs-CZ"/>
        </w:rPr>
        <w:t>properties</w:t>
      </w:r>
      <w:proofErr w:type="spellEnd"/>
      <w:r w:rsidRPr="00D16ACC">
        <w:rPr>
          <w:lang w:val="cs-CZ"/>
        </w:rPr>
        <w:t xml:space="preserve">, </w:t>
      </w:r>
      <w:proofErr w:type="spellStart"/>
      <w:r w:rsidRPr="00D16ACC">
        <w:rPr>
          <w:lang w:val="cs-CZ"/>
        </w:rPr>
        <w:t>namely</w:t>
      </w:r>
      <w:proofErr w:type="spellEnd"/>
      <w:r w:rsidRPr="00D16ACC">
        <w:rPr>
          <w:lang w:val="cs-CZ"/>
        </w:rPr>
        <w:t>:</w:t>
      </w:r>
    </w:p>
    <w:p w14:paraId="1E51F219" w14:textId="77777777" w:rsidR="005B18BE" w:rsidRPr="00D16ACC"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cs-CZ"/>
        </w:rPr>
      </w:pPr>
      <w:proofErr w:type="spellStart"/>
      <w:r>
        <w:rPr>
          <w:lang w:val="cs-CZ"/>
        </w:rPr>
        <w:t>g</w:t>
      </w:r>
      <w:r w:rsidRPr="00D16ACC">
        <w:rPr>
          <w:lang w:val="cs-CZ"/>
        </w:rPr>
        <w:t>loss</w:t>
      </w:r>
      <w:proofErr w:type="spellEnd"/>
      <w:r w:rsidRPr="00D16ACC">
        <w:rPr>
          <w:lang w:val="cs-CZ"/>
        </w:rPr>
        <w:t xml:space="preserve">, </w:t>
      </w:r>
      <w:proofErr w:type="spellStart"/>
      <w:r w:rsidRPr="00D16ACC">
        <w:rPr>
          <w:lang w:val="cs-CZ"/>
        </w:rPr>
        <w:t>tensile</w:t>
      </w:r>
      <w:proofErr w:type="spellEnd"/>
      <w:r w:rsidRPr="00D16ACC">
        <w:rPr>
          <w:lang w:val="cs-CZ"/>
        </w:rPr>
        <w:t xml:space="preserve"> </w:t>
      </w:r>
      <w:proofErr w:type="spellStart"/>
      <w:r w:rsidRPr="00D16ACC">
        <w:rPr>
          <w:lang w:val="cs-CZ"/>
        </w:rPr>
        <w:t>strength</w:t>
      </w:r>
      <w:proofErr w:type="spellEnd"/>
      <w:r w:rsidRPr="00D16ACC">
        <w:rPr>
          <w:lang w:val="cs-CZ"/>
        </w:rPr>
        <w:t xml:space="preserve"> (up to 25</w:t>
      </w:r>
      <w:r>
        <w:rPr>
          <w:lang w:val="cs-CZ"/>
        </w:rPr>
        <w:t xml:space="preserve"> </w:t>
      </w:r>
      <w:r w:rsidRPr="00D16ACC">
        <w:rPr>
          <w:lang w:val="cs-CZ"/>
        </w:rPr>
        <w:t xml:space="preserve">% - </w:t>
      </w:r>
      <w:proofErr w:type="spellStart"/>
      <w:r w:rsidRPr="00D16ACC">
        <w:rPr>
          <w:lang w:val="cs-CZ"/>
        </w:rPr>
        <w:t>significant</w:t>
      </w:r>
      <w:proofErr w:type="spellEnd"/>
      <w:r w:rsidRPr="00D16ACC">
        <w:rPr>
          <w:lang w:val="cs-CZ"/>
        </w:rPr>
        <w:t xml:space="preserve"> </w:t>
      </w:r>
      <w:proofErr w:type="spellStart"/>
      <w:r w:rsidRPr="00D16ACC">
        <w:rPr>
          <w:lang w:val="cs-CZ"/>
        </w:rPr>
        <w:t>for</w:t>
      </w:r>
      <w:proofErr w:type="spellEnd"/>
      <w:r w:rsidRPr="00D16ACC">
        <w:rPr>
          <w:lang w:val="cs-CZ"/>
        </w:rPr>
        <w:t xml:space="preserve"> </w:t>
      </w:r>
      <w:proofErr w:type="spellStart"/>
      <w:r w:rsidRPr="00D16ACC">
        <w:rPr>
          <w:lang w:val="cs-CZ"/>
        </w:rPr>
        <w:t>cotton</w:t>
      </w:r>
      <w:proofErr w:type="spellEnd"/>
      <w:r w:rsidRPr="00D16ACC">
        <w:rPr>
          <w:lang w:val="cs-CZ"/>
        </w:rPr>
        <w:t xml:space="preserve"> </w:t>
      </w:r>
      <w:proofErr w:type="spellStart"/>
      <w:r w:rsidRPr="00D16ACC">
        <w:rPr>
          <w:lang w:val="cs-CZ"/>
        </w:rPr>
        <w:t>yarns</w:t>
      </w:r>
      <w:proofErr w:type="spellEnd"/>
      <w:r w:rsidRPr="00D16ACC">
        <w:rPr>
          <w:lang w:val="cs-CZ"/>
        </w:rPr>
        <w:t xml:space="preserve">), </w:t>
      </w:r>
      <w:proofErr w:type="spellStart"/>
      <w:r w:rsidRPr="00D16ACC">
        <w:rPr>
          <w:lang w:val="cs-CZ"/>
        </w:rPr>
        <w:t>dyeability</w:t>
      </w:r>
      <w:proofErr w:type="spellEnd"/>
      <w:r w:rsidRPr="00D16ACC">
        <w:rPr>
          <w:lang w:val="cs-CZ"/>
        </w:rPr>
        <w:t xml:space="preserve">, </w:t>
      </w:r>
      <w:proofErr w:type="spellStart"/>
      <w:r w:rsidRPr="00D16ACC">
        <w:rPr>
          <w:lang w:val="cs-CZ"/>
        </w:rPr>
        <w:t>cross-linking</w:t>
      </w:r>
      <w:proofErr w:type="spellEnd"/>
      <w:r w:rsidRPr="00D16ACC">
        <w:rPr>
          <w:lang w:val="cs-CZ"/>
        </w:rPr>
        <w:t xml:space="preserve"> </w:t>
      </w:r>
      <w:proofErr w:type="spellStart"/>
      <w:r w:rsidRPr="00D16ACC">
        <w:rPr>
          <w:lang w:val="cs-CZ"/>
        </w:rPr>
        <w:t>reactivity</w:t>
      </w:r>
      <w:proofErr w:type="spellEnd"/>
      <w:r w:rsidRPr="00D16ACC">
        <w:rPr>
          <w:lang w:val="cs-CZ"/>
        </w:rPr>
        <w:t xml:space="preserve">, </w:t>
      </w:r>
      <w:proofErr w:type="spellStart"/>
      <w:r w:rsidRPr="00D16ACC">
        <w:rPr>
          <w:lang w:val="cs-CZ"/>
        </w:rPr>
        <w:t>hygroscopicity</w:t>
      </w:r>
      <w:proofErr w:type="spellEnd"/>
      <w:r w:rsidRPr="00D16ACC">
        <w:rPr>
          <w:lang w:val="cs-CZ"/>
        </w:rPr>
        <w:t xml:space="preserve"> (up to 1.5</w:t>
      </w:r>
      <w:r>
        <w:rPr>
          <w:lang w:val="cs-CZ"/>
        </w:rPr>
        <w:t xml:space="preserve"> </w:t>
      </w:r>
      <w:r w:rsidRPr="00D16ACC">
        <w:rPr>
          <w:lang w:val="cs-CZ"/>
        </w:rPr>
        <w:t xml:space="preserve">x) - </w:t>
      </w:r>
      <w:proofErr w:type="spellStart"/>
      <w:r w:rsidRPr="00D16ACC">
        <w:rPr>
          <w:lang w:val="cs-CZ"/>
        </w:rPr>
        <w:t>common</w:t>
      </w:r>
      <w:proofErr w:type="spellEnd"/>
      <w:r w:rsidRPr="00D16ACC">
        <w:rPr>
          <w:lang w:val="cs-CZ"/>
        </w:rPr>
        <w:t xml:space="preserve"> </w:t>
      </w:r>
      <w:proofErr w:type="spellStart"/>
      <w:r w:rsidRPr="00D16ACC">
        <w:rPr>
          <w:lang w:val="cs-CZ"/>
        </w:rPr>
        <w:t>cotton</w:t>
      </w:r>
      <w:proofErr w:type="spellEnd"/>
      <w:r w:rsidRPr="00D16ACC">
        <w:rPr>
          <w:lang w:val="cs-CZ"/>
        </w:rPr>
        <w:t xml:space="preserve"> </w:t>
      </w:r>
      <w:proofErr w:type="spellStart"/>
      <w:r w:rsidRPr="00D16ACC">
        <w:rPr>
          <w:lang w:val="cs-CZ"/>
        </w:rPr>
        <w:t>contains</w:t>
      </w:r>
      <w:proofErr w:type="spellEnd"/>
      <w:r w:rsidRPr="00D16ACC">
        <w:rPr>
          <w:lang w:val="cs-CZ"/>
        </w:rPr>
        <w:t xml:space="preserve"> 8</w:t>
      </w:r>
      <w:r>
        <w:rPr>
          <w:lang w:val="cs-CZ"/>
        </w:rPr>
        <w:t xml:space="preserve"> </w:t>
      </w:r>
      <w:r w:rsidRPr="00D16ACC">
        <w:rPr>
          <w:lang w:val="cs-CZ"/>
        </w:rPr>
        <w:t xml:space="preserve">% </w:t>
      </w:r>
      <w:proofErr w:type="spellStart"/>
      <w:r w:rsidRPr="00D16ACC">
        <w:rPr>
          <w:lang w:val="cs-CZ"/>
        </w:rPr>
        <w:t>water</w:t>
      </w:r>
      <w:proofErr w:type="spellEnd"/>
      <w:r w:rsidRPr="00D16ACC">
        <w:rPr>
          <w:lang w:val="cs-CZ"/>
        </w:rPr>
        <w:t xml:space="preserve"> </w:t>
      </w:r>
      <w:proofErr w:type="spellStart"/>
      <w:r w:rsidRPr="00D16ACC">
        <w:rPr>
          <w:lang w:val="cs-CZ"/>
        </w:rPr>
        <w:t>at</w:t>
      </w:r>
      <w:proofErr w:type="spellEnd"/>
      <w:r w:rsidRPr="00D16ACC">
        <w:rPr>
          <w:lang w:val="cs-CZ"/>
        </w:rPr>
        <w:t xml:space="preserve"> 20 °C and 65</w:t>
      </w:r>
      <w:r>
        <w:rPr>
          <w:lang w:val="cs-CZ"/>
        </w:rPr>
        <w:t xml:space="preserve"> </w:t>
      </w:r>
      <w:r w:rsidRPr="00D16ACC">
        <w:rPr>
          <w:lang w:val="cs-CZ"/>
        </w:rPr>
        <w:t xml:space="preserve">% </w:t>
      </w:r>
      <w:proofErr w:type="spellStart"/>
      <w:r w:rsidRPr="00D16ACC">
        <w:rPr>
          <w:lang w:val="cs-CZ"/>
        </w:rPr>
        <w:t>relative</w:t>
      </w:r>
      <w:proofErr w:type="spellEnd"/>
      <w:r w:rsidRPr="00D16ACC">
        <w:rPr>
          <w:lang w:val="cs-CZ"/>
        </w:rPr>
        <w:t xml:space="preserve"> humidity, </w:t>
      </w:r>
      <w:proofErr w:type="spellStart"/>
      <w:r w:rsidRPr="00D16ACC">
        <w:rPr>
          <w:lang w:val="cs-CZ"/>
        </w:rPr>
        <w:t>mercerized</w:t>
      </w:r>
      <w:proofErr w:type="spellEnd"/>
      <w:r w:rsidRPr="00D16ACC">
        <w:rPr>
          <w:lang w:val="cs-CZ"/>
        </w:rPr>
        <w:t xml:space="preserve"> </w:t>
      </w:r>
      <w:proofErr w:type="spellStart"/>
      <w:r w:rsidRPr="00D16ACC">
        <w:rPr>
          <w:lang w:val="cs-CZ"/>
        </w:rPr>
        <w:t>around</w:t>
      </w:r>
      <w:proofErr w:type="spellEnd"/>
      <w:r w:rsidRPr="00D16ACC">
        <w:rPr>
          <w:lang w:val="cs-CZ"/>
        </w:rPr>
        <w:t xml:space="preserve"> 12</w:t>
      </w:r>
      <w:r>
        <w:rPr>
          <w:lang w:val="cs-CZ"/>
        </w:rPr>
        <w:t xml:space="preserve"> </w:t>
      </w:r>
      <w:r w:rsidRPr="00D16ACC">
        <w:rPr>
          <w:lang w:val="cs-CZ"/>
        </w:rPr>
        <w:t xml:space="preserve">%. </w:t>
      </w:r>
      <w:proofErr w:type="spellStart"/>
      <w:r w:rsidRPr="00D16ACC">
        <w:rPr>
          <w:lang w:val="cs-CZ"/>
        </w:rPr>
        <w:t>Shrinkage</w:t>
      </w:r>
      <w:proofErr w:type="spellEnd"/>
      <w:r w:rsidRPr="00D16ACC">
        <w:rPr>
          <w:lang w:val="cs-CZ"/>
        </w:rPr>
        <w:t xml:space="preserve"> (</w:t>
      </w:r>
      <w:proofErr w:type="spellStart"/>
      <w:r w:rsidRPr="00D16ACC">
        <w:rPr>
          <w:lang w:val="cs-CZ"/>
        </w:rPr>
        <w:t>contraction</w:t>
      </w:r>
      <w:proofErr w:type="spellEnd"/>
      <w:r w:rsidRPr="00D16ACC">
        <w:rPr>
          <w:lang w:val="cs-CZ"/>
        </w:rPr>
        <w:t xml:space="preserve">) </w:t>
      </w:r>
      <w:proofErr w:type="spellStart"/>
      <w:r w:rsidRPr="00D16ACC">
        <w:rPr>
          <w:lang w:val="cs-CZ"/>
        </w:rPr>
        <w:t>is</w:t>
      </w:r>
      <w:proofErr w:type="spellEnd"/>
      <w:r w:rsidRPr="00D16ACC">
        <w:rPr>
          <w:lang w:val="cs-CZ"/>
        </w:rPr>
        <w:t xml:space="preserve"> </w:t>
      </w:r>
      <w:proofErr w:type="spellStart"/>
      <w:r w:rsidRPr="00D16ACC">
        <w:rPr>
          <w:lang w:val="cs-CZ"/>
        </w:rPr>
        <w:t>reduced</w:t>
      </w:r>
      <w:proofErr w:type="spellEnd"/>
      <w:r w:rsidRPr="00D16ACC">
        <w:rPr>
          <w:lang w:val="cs-CZ"/>
        </w:rPr>
        <w:t xml:space="preserve">; </w:t>
      </w:r>
      <w:proofErr w:type="spellStart"/>
      <w:r w:rsidRPr="00D16ACC">
        <w:rPr>
          <w:lang w:val="cs-CZ"/>
        </w:rPr>
        <w:t>Improves</w:t>
      </w:r>
      <w:proofErr w:type="spellEnd"/>
      <w:r w:rsidRPr="00D16ACC">
        <w:rPr>
          <w:lang w:val="cs-CZ"/>
        </w:rPr>
        <w:t xml:space="preserve"> </w:t>
      </w:r>
      <w:proofErr w:type="spellStart"/>
      <w:r w:rsidRPr="00D16ACC">
        <w:rPr>
          <w:lang w:val="cs-CZ"/>
        </w:rPr>
        <w:t>touch</w:t>
      </w:r>
      <w:proofErr w:type="spellEnd"/>
      <w:r w:rsidRPr="00D16ACC">
        <w:rPr>
          <w:lang w:val="cs-CZ"/>
        </w:rPr>
        <w:t xml:space="preserve"> (soft and full) and </w:t>
      </w:r>
      <w:proofErr w:type="spellStart"/>
      <w:r w:rsidRPr="00D16ACC">
        <w:rPr>
          <w:lang w:val="cs-CZ"/>
        </w:rPr>
        <w:t>dimensional</w:t>
      </w:r>
      <w:proofErr w:type="spellEnd"/>
      <w:r w:rsidRPr="00D16ACC">
        <w:rPr>
          <w:lang w:val="cs-CZ"/>
        </w:rPr>
        <w:t xml:space="preserve"> stability. </w:t>
      </w:r>
      <w:proofErr w:type="spellStart"/>
      <w:r w:rsidRPr="00D16ACC">
        <w:rPr>
          <w:lang w:val="cs-CZ"/>
        </w:rPr>
        <w:t>However</w:t>
      </w:r>
      <w:proofErr w:type="spellEnd"/>
      <w:r w:rsidRPr="00D16ACC">
        <w:rPr>
          <w:lang w:val="cs-CZ"/>
        </w:rPr>
        <w:t xml:space="preserve">, </w:t>
      </w:r>
      <w:proofErr w:type="spellStart"/>
      <w:r w:rsidRPr="00D16ACC">
        <w:rPr>
          <w:lang w:val="cs-CZ"/>
        </w:rPr>
        <w:t>the</w:t>
      </w:r>
      <w:proofErr w:type="spellEnd"/>
      <w:r w:rsidRPr="00D16ACC">
        <w:rPr>
          <w:lang w:val="cs-CZ"/>
        </w:rPr>
        <w:t xml:space="preserve"> </w:t>
      </w:r>
      <w:proofErr w:type="spellStart"/>
      <w:r w:rsidRPr="00D16ACC">
        <w:rPr>
          <w:lang w:val="cs-CZ"/>
        </w:rPr>
        <w:t>abrasion</w:t>
      </w:r>
      <w:proofErr w:type="spellEnd"/>
      <w:r w:rsidRPr="00D16ACC">
        <w:rPr>
          <w:lang w:val="cs-CZ"/>
        </w:rPr>
        <w:t xml:space="preserve"> stability </w:t>
      </w:r>
      <w:proofErr w:type="spellStart"/>
      <w:r w:rsidRPr="00D16ACC">
        <w:rPr>
          <w:lang w:val="cs-CZ"/>
        </w:rPr>
        <w:t>is</w:t>
      </w:r>
      <w:proofErr w:type="spellEnd"/>
      <w:r w:rsidRPr="00D16ACC">
        <w:rPr>
          <w:lang w:val="cs-CZ"/>
        </w:rPr>
        <w:t xml:space="preserve"> </w:t>
      </w:r>
      <w:proofErr w:type="spellStart"/>
      <w:r w:rsidRPr="00D16ACC">
        <w:rPr>
          <w:lang w:val="cs-CZ"/>
        </w:rPr>
        <w:t>slightly</w:t>
      </w:r>
      <w:proofErr w:type="spellEnd"/>
      <w:r w:rsidRPr="00D16ACC">
        <w:rPr>
          <w:lang w:val="cs-CZ"/>
        </w:rPr>
        <w:t xml:space="preserve"> </w:t>
      </w:r>
      <w:proofErr w:type="spellStart"/>
      <w:r w:rsidRPr="00D16ACC">
        <w:rPr>
          <w:lang w:val="cs-CZ"/>
        </w:rPr>
        <w:t>worsened</w:t>
      </w:r>
      <w:proofErr w:type="spellEnd"/>
      <w:r w:rsidRPr="00D16ACC">
        <w:rPr>
          <w:lang w:val="cs-CZ"/>
        </w:rPr>
        <w:t xml:space="preserve"> and </w:t>
      </w:r>
      <w:proofErr w:type="spellStart"/>
      <w:r w:rsidRPr="00D16ACC">
        <w:rPr>
          <w:lang w:val="cs-CZ"/>
        </w:rPr>
        <w:t>the</w:t>
      </w:r>
      <w:proofErr w:type="spellEnd"/>
      <w:r w:rsidRPr="00D16ACC">
        <w:rPr>
          <w:lang w:val="cs-CZ"/>
        </w:rPr>
        <w:t xml:space="preserve"> </w:t>
      </w:r>
      <w:proofErr w:type="spellStart"/>
      <w:r w:rsidRPr="00D16ACC">
        <w:rPr>
          <w:lang w:val="cs-CZ"/>
        </w:rPr>
        <w:t>ductility</w:t>
      </w:r>
      <w:proofErr w:type="spellEnd"/>
      <w:r w:rsidRPr="00D16ACC">
        <w:rPr>
          <w:lang w:val="cs-CZ"/>
        </w:rPr>
        <w:t xml:space="preserve"> </w:t>
      </w:r>
      <w:proofErr w:type="spellStart"/>
      <w:r w:rsidRPr="00D16ACC">
        <w:rPr>
          <w:lang w:val="cs-CZ"/>
        </w:rPr>
        <w:t>is</w:t>
      </w:r>
      <w:proofErr w:type="spellEnd"/>
      <w:r w:rsidRPr="00D16ACC">
        <w:rPr>
          <w:lang w:val="cs-CZ"/>
        </w:rPr>
        <w:t xml:space="preserve"> </w:t>
      </w:r>
      <w:proofErr w:type="spellStart"/>
      <w:r w:rsidRPr="00D16ACC">
        <w:rPr>
          <w:lang w:val="cs-CZ"/>
        </w:rPr>
        <w:t>reduced</w:t>
      </w:r>
      <w:proofErr w:type="spellEnd"/>
      <w:r w:rsidRPr="00D16ACC">
        <w:rPr>
          <w:lang w:val="cs-CZ"/>
        </w:rPr>
        <w:t>.</w:t>
      </w:r>
    </w:p>
    <w:p w14:paraId="48C17908" w14:textId="77777777" w:rsidR="005B18B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cs-CZ"/>
        </w:rPr>
      </w:pPr>
      <w:r w:rsidRPr="00D16ACC">
        <w:rPr>
          <w:lang w:val="cs-CZ"/>
        </w:rPr>
        <w:t xml:space="preserve">These </w:t>
      </w:r>
      <w:proofErr w:type="spellStart"/>
      <w:r w:rsidRPr="00D16ACC">
        <w:rPr>
          <w:lang w:val="cs-CZ"/>
        </w:rPr>
        <w:t>changes</w:t>
      </w:r>
      <w:proofErr w:type="spellEnd"/>
      <w:r w:rsidRPr="00D16ACC">
        <w:rPr>
          <w:lang w:val="cs-CZ"/>
        </w:rPr>
        <w:t xml:space="preserve"> in </w:t>
      </w:r>
      <w:proofErr w:type="spellStart"/>
      <w:r w:rsidRPr="00D16ACC">
        <w:rPr>
          <w:lang w:val="cs-CZ"/>
        </w:rPr>
        <w:t>properties</w:t>
      </w:r>
      <w:proofErr w:type="spellEnd"/>
      <w:r w:rsidRPr="00D16ACC">
        <w:rPr>
          <w:lang w:val="cs-CZ"/>
        </w:rPr>
        <w:t xml:space="preserve"> are </w:t>
      </w:r>
      <w:proofErr w:type="spellStart"/>
      <w:r w:rsidRPr="00D16ACC">
        <w:rPr>
          <w:lang w:val="cs-CZ"/>
        </w:rPr>
        <w:t>related</w:t>
      </w:r>
      <w:proofErr w:type="spellEnd"/>
      <w:r w:rsidRPr="00D16ACC">
        <w:rPr>
          <w:lang w:val="cs-CZ"/>
        </w:rPr>
        <w:t xml:space="preserve"> to </w:t>
      </w:r>
      <w:proofErr w:type="spellStart"/>
      <w:r w:rsidRPr="00D16ACC">
        <w:rPr>
          <w:lang w:val="cs-CZ"/>
        </w:rPr>
        <w:t>chemical</w:t>
      </w:r>
      <w:proofErr w:type="spellEnd"/>
      <w:r w:rsidRPr="00D16ACC">
        <w:rPr>
          <w:lang w:val="cs-CZ"/>
        </w:rPr>
        <w:t xml:space="preserve"> </w:t>
      </w:r>
      <w:proofErr w:type="spellStart"/>
      <w:r w:rsidRPr="00D16ACC">
        <w:rPr>
          <w:lang w:val="cs-CZ"/>
        </w:rPr>
        <w:t>transformation</w:t>
      </w:r>
      <w:proofErr w:type="spellEnd"/>
      <w:r w:rsidRPr="00D16ACC">
        <w:rPr>
          <w:lang w:val="cs-CZ"/>
        </w:rPr>
        <w:t xml:space="preserve">, </w:t>
      </w:r>
      <w:proofErr w:type="spellStart"/>
      <w:r w:rsidRPr="00D16ACC">
        <w:rPr>
          <w:lang w:val="cs-CZ"/>
        </w:rPr>
        <w:t>transformations</w:t>
      </w:r>
      <w:proofErr w:type="spellEnd"/>
      <w:r w:rsidRPr="00D16ACC">
        <w:rPr>
          <w:lang w:val="cs-CZ"/>
        </w:rPr>
        <w:t xml:space="preserve"> </w:t>
      </w:r>
      <w:r>
        <w:rPr>
          <w:lang w:val="cs-CZ"/>
        </w:rPr>
        <w:br/>
      </w:r>
      <w:r w:rsidRPr="00D16ACC">
        <w:rPr>
          <w:lang w:val="cs-CZ"/>
        </w:rPr>
        <w:t xml:space="preserve">in </w:t>
      </w:r>
      <w:proofErr w:type="spellStart"/>
      <w:r w:rsidRPr="00D16ACC">
        <w:rPr>
          <w:lang w:val="cs-CZ"/>
        </w:rPr>
        <w:t>supramolecular</w:t>
      </w:r>
      <w:proofErr w:type="spellEnd"/>
      <w:r w:rsidRPr="00D16ACC">
        <w:rPr>
          <w:lang w:val="cs-CZ"/>
        </w:rPr>
        <w:t xml:space="preserve"> </w:t>
      </w:r>
      <w:proofErr w:type="spellStart"/>
      <w:r w:rsidRPr="00D16ACC">
        <w:rPr>
          <w:lang w:val="cs-CZ"/>
        </w:rPr>
        <w:t>structure</w:t>
      </w:r>
      <w:proofErr w:type="spellEnd"/>
      <w:r w:rsidRPr="00D16ACC">
        <w:rPr>
          <w:lang w:val="cs-CZ"/>
        </w:rPr>
        <w:t xml:space="preserve"> and </w:t>
      </w:r>
      <w:proofErr w:type="spellStart"/>
      <w:r w:rsidRPr="00D16ACC">
        <w:rPr>
          <w:lang w:val="cs-CZ"/>
        </w:rPr>
        <w:t>shape</w:t>
      </w:r>
      <w:proofErr w:type="spellEnd"/>
      <w:r w:rsidRPr="00D16ACC">
        <w:rPr>
          <w:lang w:val="cs-CZ"/>
        </w:rPr>
        <w:t xml:space="preserve"> </w:t>
      </w:r>
      <w:proofErr w:type="spellStart"/>
      <w:r w:rsidRPr="00D16ACC">
        <w:rPr>
          <w:lang w:val="cs-CZ"/>
        </w:rPr>
        <w:t>changes</w:t>
      </w:r>
      <w:proofErr w:type="spellEnd"/>
      <w:r w:rsidRPr="00D16ACC">
        <w:rPr>
          <w:lang w:val="cs-CZ"/>
        </w:rPr>
        <w:t xml:space="preserve"> </w:t>
      </w:r>
      <w:proofErr w:type="spellStart"/>
      <w:r w:rsidRPr="00D16ACC">
        <w:rPr>
          <w:lang w:val="cs-CZ"/>
        </w:rPr>
        <w:t>of</w:t>
      </w:r>
      <w:proofErr w:type="spellEnd"/>
      <w:r w:rsidRPr="00D16ACC">
        <w:rPr>
          <w:lang w:val="cs-CZ"/>
        </w:rPr>
        <w:t xml:space="preserve"> </w:t>
      </w:r>
      <w:proofErr w:type="spellStart"/>
      <w:r w:rsidRPr="00D16ACC">
        <w:rPr>
          <w:lang w:val="cs-CZ"/>
        </w:rPr>
        <w:t>cotton</w:t>
      </w:r>
      <w:proofErr w:type="spellEnd"/>
      <w:r w:rsidRPr="00D16ACC">
        <w:rPr>
          <w:lang w:val="cs-CZ"/>
        </w:rPr>
        <w:t xml:space="preserve"> </w:t>
      </w:r>
      <w:proofErr w:type="spellStart"/>
      <w:r w:rsidRPr="00D16ACC">
        <w:rPr>
          <w:lang w:val="cs-CZ"/>
        </w:rPr>
        <w:t>fiber</w:t>
      </w:r>
      <w:proofErr w:type="spellEnd"/>
      <w:r w:rsidRPr="00D16ACC">
        <w:rPr>
          <w:lang w:val="cs-CZ"/>
        </w:rPr>
        <w:t xml:space="preserve">. These </w:t>
      </w:r>
      <w:proofErr w:type="spellStart"/>
      <w:r w:rsidRPr="00D16ACC">
        <w:rPr>
          <w:lang w:val="cs-CZ"/>
        </w:rPr>
        <w:t>conversions</w:t>
      </w:r>
      <w:proofErr w:type="spellEnd"/>
      <w:r w:rsidRPr="00D16ACC">
        <w:rPr>
          <w:lang w:val="cs-CZ"/>
        </w:rPr>
        <w:t xml:space="preserve"> are </w:t>
      </w:r>
      <w:proofErr w:type="spellStart"/>
      <w:r w:rsidRPr="00D16ACC">
        <w:rPr>
          <w:lang w:val="cs-CZ"/>
        </w:rPr>
        <w:t>caused</w:t>
      </w:r>
      <w:proofErr w:type="spellEnd"/>
      <w:r w:rsidRPr="00D16ACC">
        <w:rPr>
          <w:lang w:val="cs-CZ"/>
        </w:rPr>
        <w:t xml:space="preserve"> by </w:t>
      </w:r>
      <w:proofErr w:type="spellStart"/>
      <w:r w:rsidRPr="00D16ACC">
        <w:rPr>
          <w:lang w:val="cs-CZ"/>
        </w:rPr>
        <w:t>the</w:t>
      </w:r>
      <w:proofErr w:type="spellEnd"/>
      <w:r w:rsidRPr="00D16ACC">
        <w:rPr>
          <w:lang w:val="cs-CZ"/>
        </w:rPr>
        <w:t xml:space="preserve"> </w:t>
      </w:r>
      <w:proofErr w:type="spellStart"/>
      <w:r w:rsidRPr="00D16ACC">
        <w:rPr>
          <w:lang w:val="cs-CZ"/>
        </w:rPr>
        <w:t>action</w:t>
      </w:r>
      <w:proofErr w:type="spellEnd"/>
      <w:r w:rsidRPr="00D16ACC">
        <w:rPr>
          <w:lang w:val="cs-CZ"/>
        </w:rPr>
        <w:t xml:space="preserve"> </w:t>
      </w:r>
      <w:proofErr w:type="spellStart"/>
      <w:r w:rsidRPr="00D16ACC">
        <w:rPr>
          <w:lang w:val="cs-CZ"/>
        </w:rPr>
        <w:t>of</w:t>
      </w:r>
      <w:proofErr w:type="spellEnd"/>
      <w:r w:rsidRPr="00D16ACC">
        <w:rPr>
          <w:lang w:val="cs-CZ"/>
        </w:rPr>
        <w:t xml:space="preserve"> </w:t>
      </w:r>
      <w:proofErr w:type="spellStart"/>
      <w:r w:rsidRPr="00D16ACC">
        <w:rPr>
          <w:lang w:val="cs-CZ"/>
        </w:rPr>
        <w:t>concentrated</w:t>
      </w:r>
      <w:proofErr w:type="spellEnd"/>
      <w:r w:rsidRPr="00D16ACC">
        <w:rPr>
          <w:lang w:val="cs-CZ"/>
        </w:rPr>
        <w:t xml:space="preserve"> </w:t>
      </w:r>
      <w:proofErr w:type="spellStart"/>
      <w:r w:rsidRPr="00D16ACC">
        <w:rPr>
          <w:lang w:val="cs-CZ"/>
        </w:rPr>
        <w:t>NaOH</w:t>
      </w:r>
      <w:proofErr w:type="spellEnd"/>
      <w:r w:rsidRPr="00D16ACC">
        <w:rPr>
          <w:lang w:val="cs-CZ"/>
        </w:rPr>
        <w:t xml:space="preserve"> </w:t>
      </w:r>
      <w:proofErr w:type="spellStart"/>
      <w:r w:rsidRPr="00D16ACC">
        <w:rPr>
          <w:lang w:val="cs-CZ"/>
        </w:rPr>
        <w:t>solutions</w:t>
      </w:r>
      <w:proofErr w:type="spellEnd"/>
      <w:r w:rsidRPr="00D16ACC">
        <w:rPr>
          <w:lang w:val="cs-CZ"/>
        </w:rPr>
        <w:t xml:space="preserve"> on </w:t>
      </w:r>
      <w:proofErr w:type="spellStart"/>
      <w:r w:rsidRPr="00D16ACC">
        <w:rPr>
          <w:lang w:val="cs-CZ"/>
        </w:rPr>
        <w:t>the</w:t>
      </w:r>
      <w:proofErr w:type="spellEnd"/>
      <w:r w:rsidRPr="00D16ACC">
        <w:rPr>
          <w:lang w:val="cs-CZ"/>
        </w:rPr>
        <w:t xml:space="preserve"> </w:t>
      </w:r>
      <w:proofErr w:type="spellStart"/>
      <w:r w:rsidRPr="00D16ACC">
        <w:rPr>
          <w:lang w:val="cs-CZ"/>
        </w:rPr>
        <w:t>cellulose</w:t>
      </w:r>
      <w:proofErr w:type="spellEnd"/>
      <w:r w:rsidRPr="00D16ACC">
        <w:rPr>
          <w:lang w:val="cs-CZ"/>
        </w:rPr>
        <w:t xml:space="preserve"> </w:t>
      </w:r>
      <w:proofErr w:type="spellStart"/>
      <w:r w:rsidRPr="00D16ACC">
        <w:rPr>
          <w:lang w:val="cs-CZ"/>
        </w:rPr>
        <w:t>fiber</w:t>
      </w:r>
      <w:proofErr w:type="spellEnd"/>
      <w:r w:rsidRPr="00D16ACC">
        <w:rPr>
          <w:lang w:val="cs-CZ"/>
        </w:rPr>
        <w:t xml:space="preserve">, </w:t>
      </w:r>
      <w:proofErr w:type="spellStart"/>
      <w:r w:rsidRPr="00D16ACC">
        <w:rPr>
          <w:lang w:val="cs-CZ"/>
        </w:rPr>
        <w:t>which</w:t>
      </w:r>
      <w:proofErr w:type="spellEnd"/>
      <w:r w:rsidRPr="00D16ACC">
        <w:rPr>
          <w:lang w:val="cs-CZ"/>
        </w:rPr>
        <w:t xml:space="preserve"> </w:t>
      </w:r>
      <w:proofErr w:type="spellStart"/>
      <w:r w:rsidRPr="00D16ACC">
        <w:rPr>
          <w:lang w:val="cs-CZ"/>
        </w:rPr>
        <w:t>produces</w:t>
      </w:r>
      <w:proofErr w:type="spellEnd"/>
      <w:r w:rsidRPr="00D16ACC">
        <w:rPr>
          <w:lang w:val="cs-CZ"/>
        </w:rPr>
        <w:t xml:space="preserve"> </w:t>
      </w:r>
      <w:proofErr w:type="spellStart"/>
      <w:r w:rsidRPr="00D16ACC">
        <w:rPr>
          <w:lang w:val="cs-CZ"/>
        </w:rPr>
        <w:t>alkali</w:t>
      </w:r>
      <w:proofErr w:type="spellEnd"/>
      <w:r w:rsidRPr="00D16ACC">
        <w:rPr>
          <w:lang w:val="cs-CZ"/>
        </w:rPr>
        <w:t xml:space="preserve"> </w:t>
      </w:r>
      <w:proofErr w:type="spellStart"/>
      <w:r w:rsidRPr="00D16ACC">
        <w:rPr>
          <w:lang w:val="cs-CZ"/>
        </w:rPr>
        <w:t>cellulose</w:t>
      </w:r>
      <w:proofErr w:type="spellEnd"/>
      <w:r w:rsidRPr="00D16ACC">
        <w:rPr>
          <w:lang w:val="cs-CZ"/>
        </w:rPr>
        <w:t xml:space="preserve"> and </w:t>
      </w:r>
      <w:proofErr w:type="spellStart"/>
      <w:r w:rsidRPr="00D16ACC">
        <w:rPr>
          <w:lang w:val="cs-CZ"/>
        </w:rPr>
        <w:t>leads</w:t>
      </w:r>
      <w:proofErr w:type="spellEnd"/>
      <w:r w:rsidRPr="00D16ACC">
        <w:rPr>
          <w:lang w:val="cs-CZ"/>
        </w:rPr>
        <w:t xml:space="preserve"> to </w:t>
      </w:r>
      <w:proofErr w:type="spellStart"/>
      <w:r w:rsidRPr="00D16ACC">
        <w:rPr>
          <w:lang w:val="cs-CZ"/>
        </w:rPr>
        <w:t>strong</w:t>
      </w:r>
      <w:proofErr w:type="spellEnd"/>
      <w:r w:rsidRPr="00D16ACC">
        <w:rPr>
          <w:lang w:val="cs-CZ"/>
        </w:rPr>
        <w:t xml:space="preserve"> </w:t>
      </w:r>
      <w:proofErr w:type="spellStart"/>
      <w:r w:rsidRPr="00D16ACC">
        <w:rPr>
          <w:lang w:val="cs-CZ"/>
        </w:rPr>
        <w:t>swelling</w:t>
      </w:r>
      <w:proofErr w:type="spellEnd"/>
      <w:r w:rsidRPr="00D16ACC">
        <w:rPr>
          <w:lang w:val="cs-CZ"/>
        </w:rPr>
        <w:t>.</w:t>
      </w:r>
    </w:p>
    <w:p w14:paraId="414CFA7A" w14:textId="77777777" w:rsidR="005B18BE" w:rsidRPr="00D16ACC"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cs-CZ"/>
        </w:rPr>
      </w:pPr>
    </w:p>
    <w:p w14:paraId="4131FA9A" w14:textId="77777777" w:rsidR="005B18BE" w:rsidRPr="00296910" w:rsidRDefault="005B18BE" w:rsidP="005B18BE">
      <w:pPr>
        <w:spacing w:before="240"/>
        <w:jc w:val="center"/>
        <w:rPr>
          <w:b/>
          <w:bCs/>
          <w:iCs/>
          <w:u w:val="single"/>
          <w:lang w:val="cs-CZ"/>
        </w:rPr>
      </w:pPr>
      <w:r w:rsidRPr="00296910">
        <w:rPr>
          <w:b/>
          <w:bCs/>
          <w:iCs/>
          <w:noProof/>
          <w:u w:val="single"/>
          <w:lang w:val="cs-CZ"/>
        </w:rPr>
        <w:drawing>
          <wp:inline distT="0" distB="0" distL="0" distR="0" wp14:anchorId="713B4FF7" wp14:editId="0B779C90">
            <wp:extent cx="1863826" cy="2071941"/>
            <wp:effectExtent l="19050" t="0" r="3074" b="0"/>
            <wp:docPr id="45"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862883" cy="2070893"/>
                    </a:xfrm>
                    <a:prstGeom prst="rect">
                      <a:avLst/>
                    </a:prstGeom>
                    <a:noFill/>
                    <a:ln w="9525">
                      <a:noFill/>
                      <a:miter lim="800000"/>
                      <a:headEnd/>
                      <a:tailEnd/>
                    </a:ln>
                  </pic:spPr>
                </pic:pic>
              </a:graphicData>
            </a:graphic>
          </wp:inline>
        </w:drawing>
      </w:r>
      <w:r w:rsidRPr="00296910">
        <w:rPr>
          <w:b/>
          <w:bCs/>
          <w:iCs/>
          <w:noProof/>
          <w:u w:val="single"/>
          <w:lang w:val="cs-CZ"/>
        </w:rPr>
        <w:drawing>
          <wp:inline distT="0" distB="0" distL="0" distR="0" wp14:anchorId="06BDEE19" wp14:editId="3F63E7E2">
            <wp:extent cx="1862272" cy="2074001"/>
            <wp:effectExtent l="19050" t="0" r="4628" b="0"/>
            <wp:docPr id="46"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858734" cy="2070060"/>
                    </a:xfrm>
                    <a:prstGeom prst="rect">
                      <a:avLst/>
                    </a:prstGeom>
                    <a:noFill/>
                    <a:ln w="9525">
                      <a:noFill/>
                      <a:miter lim="800000"/>
                      <a:headEnd/>
                      <a:tailEnd/>
                    </a:ln>
                  </pic:spPr>
                </pic:pic>
              </a:graphicData>
            </a:graphic>
          </wp:inline>
        </w:drawing>
      </w:r>
    </w:p>
    <w:p w14:paraId="3567CF72" w14:textId="77777777" w:rsidR="005B18BE" w:rsidRPr="002276F4" w:rsidRDefault="005B18BE" w:rsidP="005B18BE">
      <w:pPr>
        <w:spacing w:before="240"/>
        <w:jc w:val="both"/>
        <w:rPr>
          <w:bCs/>
          <w:i/>
          <w:iCs/>
          <w:lang w:val="cs-CZ"/>
        </w:rPr>
      </w:pPr>
      <w:proofErr w:type="spellStart"/>
      <w:r w:rsidRPr="002276F4">
        <w:rPr>
          <w:bCs/>
          <w:i/>
          <w:iCs/>
          <w:lang w:val="cs-CZ"/>
        </w:rPr>
        <w:t>Figure</w:t>
      </w:r>
      <w:proofErr w:type="spellEnd"/>
      <w:r w:rsidRPr="002276F4">
        <w:rPr>
          <w:bCs/>
          <w:i/>
          <w:iCs/>
          <w:lang w:val="cs-CZ"/>
        </w:rPr>
        <w:t xml:space="preserve">: </w:t>
      </w:r>
      <w:proofErr w:type="spellStart"/>
      <w:r w:rsidRPr="002276F4">
        <w:rPr>
          <w:bCs/>
          <w:i/>
          <w:iCs/>
          <w:lang w:val="cs-CZ"/>
        </w:rPr>
        <w:t>Effect</w:t>
      </w:r>
      <w:proofErr w:type="spellEnd"/>
      <w:r w:rsidRPr="002276F4">
        <w:rPr>
          <w:bCs/>
          <w:i/>
          <w:iCs/>
          <w:lang w:val="cs-CZ"/>
        </w:rPr>
        <w:t xml:space="preserve"> </w:t>
      </w:r>
      <w:proofErr w:type="spellStart"/>
      <w:r w:rsidRPr="002276F4">
        <w:rPr>
          <w:bCs/>
          <w:i/>
          <w:iCs/>
          <w:lang w:val="cs-CZ"/>
        </w:rPr>
        <w:t>of</w:t>
      </w:r>
      <w:proofErr w:type="spellEnd"/>
      <w:r w:rsidRPr="002276F4">
        <w:rPr>
          <w:bCs/>
          <w:i/>
          <w:iCs/>
          <w:lang w:val="cs-CZ"/>
        </w:rPr>
        <w:t xml:space="preserve"> 25% </w:t>
      </w:r>
      <w:proofErr w:type="spellStart"/>
      <w:r w:rsidRPr="002276F4">
        <w:rPr>
          <w:bCs/>
          <w:i/>
          <w:iCs/>
          <w:lang w:val="cs-CZ"/>
        </w:rPr>
        <w:t>NaOH</w:t>
      </w:r>
      <w:proofErr w:type="spellEnd"/>
      <w:r w:rsidRPr="002276F4">
        <w:rPr>
          <w:bCs/>
          <w:i/>
          <w:iCs/>
          <w:lang w:val="cs-CZ"/>
        </w:rPr>
        <w:t xml:space="preserve"> </w:t>
      </w:r>
      <w:proofErr w:type="spellStart"/>
      <w:r w:rsidRPr="002276F4">
        <w:rPr>
          <w:bCs/>
          <w:i/>
          <w:iCs/>
          <w:lang w:val="cs-CZ"/>
        </w:rPr>
        <w:t>treatment</w:t>
      </w:r>
      <w:proofErr w:type="spellEnd"/>
      <w:r w:rsidRPr="002276F4">
        <w:rPr>
          <w:bCs/>
          <w:i/>
          <w:iCs/>
          <w:lang w:val="cs-CZ"/>
        </w:rPr>
        <w:t xml:space="preserve"> on </w:t>
      </w:r>
      <w:proofErr w:type="spellStart"/>
      <w:r w:rsidRPr="002276F4">
        <w:rPr>
          <w:bCs/>
          <w:i/>
          <w:iCs/>
          <w:lang w:val="cs-CZ"/>
        </w:rPr>
        <w:t>cotton</w:t>
      </w:r>
      <w:proofErr w:type="spellEnd"/>
      <w:r w:rsidRPr="002276F4">
        <w:rPr>
          <w:bCs/>
          <w:i/>
          <w:iCs/>
          <w:lang w:val="cs-CZ"/>
        </w:rPr>
        <w:t xml:space="preserve">, </w:t>
      </w:r>
      <w:proofErr w:type="spellStart"/>
      <w:r w:rsidRPr="002276F4">
        <w:rPr>
          <w:bCs/>
          <w:i/>
          <w:iCs/>
          <w:lang w:val="cs-CZ"/>
        </w:rPr>
        <w:t>original</w:t>
      </w:r>
      <w:proofErr w:type="spellEnd"/>
      <w:r w:rsidRPr="002276F4">
        <w:rPr>
          <w:bCs/>
          <w:i/>
          <w:iCs/>
          <w:lang w:val="cs-CZ"/>
        </w:rPr>
        <w:t xml:space="preserve"> </w:t>
      </w:r>
      <w:proofErr w:type="spellStart"/>
      <w:r w:rsidRPr="002276F4">
        <w:rPr>
          <w:bCs/>
          <w:i/>
          <w:iCs/>
          <w:lang w:val="cs-CZ"/>
        </w:rPr>
        <w:t>fibers</w:t>
      </w:r>
      <w:proofErr w:type="spellEnd"/>
      <w:r w:rsidRPr="002276F4">
        <w:rPr>
          <w:bCs/>
          <w:i/>
          <w:iCs/>
          <w:lang w:val="cs-CZ"/>
        </w:rPr>
        <w:t xml:space="preserve"> on </w:t>
      </w:r>
      <w:proofErr w:type="spellStart"/>
      <w:r w:rsidRPr="002276F4">
        <w:rPr>
          <w:bCs/>
          <w:i/>
          <w:iCs/>
          <w:lang w:val="cs-CZ"/>
        </w:rPr>
        <w:t>the</w:t>
      </w:r>
      <w:proofErr w:type="spellEnd"/>
      <w:r w:rsidRPr="002276F4">
        <w:rPr>
          <w:bCs/>
          <w:i/>
          <w:iCs/>
          <w:lang w:val="cs-CZ"/>
        </w:rPr>
        <w:t xml:space="preserve"> </w:t>
      </w:r>
      <w:proofErr w:type="spellStart"/>
      <w:r w:rsidRPr="002276F4">
        <w:rPr>
          <w:bCs/>
          <w:i/>
          <w:iCs/>
          <w:lang w:val="cs-CZ"/>
        </w:rPr>
        <w:t>left</w:t>
      </w:r>
      <w:proofErr w:type="spellEnd"/>
      <w:r w:rsidRPr="002276F4">
        <w:rPr>
          <w:bCs/>
          <w:i/>
          <w:iCs/>
          <w:lang w:val="cs-CZ"/>
        </w:rPr>
        <w:t xml:space="preserve">, stress-free </w:t>
      </w:r>
      <w:proofErr w:type="spellStart"/>
      <w:r w:rsidRPr="002276F4">
        <w:rPr>
          <w:bCs/>
          <w:i/>
          <w:iCs/>
          <w:lang w:val="cs-CZ"/>
        </w:rPr>
        <w:t>alkali</w:t>
      </w:r>
      <w:proofErr w:type="spellEnd"/>
      <w:r w:rsidRPr="002276F4">
        <w:rPr>
          <w:bCs/>
          <w:i/>
          <w:iCs/>
          <w:lang w:val="cs-CZ"/>
        </w:rPr>
        <w:t xml:space="preserve"> on </w:t>
      </w:r>
      <w:proofErr w:type="spellStart"/>
      <w:r w:rsidRPr="002276F4">
        <w:rPr>
          <w:bCs/>
          <w:i/>
          <w:iCs/>
          <w:lang w:val="cs-CZ"/>
        </w:rPr>
        <w:t>the</w:t>
      </w:r>
      <w:proofErr w:type="spellEnd"/>
      <w:r w:rsidRPr="002276F4">
        <w:rPr>
          <w:bCs/>
          <w:i/>
          <w:iCs/>
          <w:lang w:val="cs-CZ"/>
        </w:rPr>
        <w:t xml:space="preserve"> </w:t>
      </w:r>
      <w:proofErr w:type="spellStart"/>
      <w:r w:rsidRPr="002276F4">
        <w:rPr>
          <w:bCs/>
          <w:i/>
          <w:iCs/>
          <w:lang w:val="cs-CZ"/>
        </w:rPr>
        <w:t>right</w:t>
      </w:r>
      <w:proofErr w:type="spellEnd"/>
      <w:r w:rsidRPr="002276F4">
        <w:rPr>
          <w:bCs/>
          <w:i/>
          <w:iCs/>
          <w:lang w:val="cs-CZ"/>
        </w:rPr>
        <w:t xml:space="preserve"> (</w:t>
      </w:r>
      <w:proofErr w:type="spellStart"/>
      <w:r>
        <w:rPr>
          <w:bCs/>
          <w:i/>
          <w:iCs/>
          <w:lang w:val="cs-CZ"/>
        </w:rPr>
        <w:t>causticizing</w:t>
      </w:r>
      <w:proofErr w:type="spellEnd"/>
      <w:r w:rsidRPr="002276F4">
        <w:rPr>
          <w:bCs/>
          <w:i/>
          <w:iCs/>
          <w:lang w:val="cs-CZ"/>
        </w:rPr>
        <w:t>)</w:t>
      </w:r>
    </w:p>
    <w:p w14:paraId="6A8E18A9" w14:textId="77777777" w:rsidR="005B18BE" w:rsidRDefault="005B18BE" w:rsidP="005B18BE">
      <w:pPr>
        <w:spacing w:before="120"/>
        <w:jc w:val="both"/>
        <w:rPr>
          <w:lang w:val="cs-CZ"/>
        </w:rPr>
      </w:pPr>
    </w:p>
    <w:p w14:paraId="6854F9D6" w14:textId="77777777" w:rsidR="005B18BE" w:rsidRPr="00E6216B" w:rsidRDefault="005B18BE" w:rsidP="005B18BE">
      <w:pPr>
        <w:pStyle w:val="FormtovanvHTML"/>
        <w:spacing w:after="120"/>
        <w:jc w:val="both"/>
        <w:rPr>
          <w:rFonts w:ascii="Times New Roman" w:hAnsi="Times New Roman" w:cs="Times New Roman"/>
          <w:sz w:val="24"/>
          <w:szCs w:val="24"/>
        </w:rPr>
      </w:pPr>
      <w:proofErr w:type="spellStart"/>
      <w:r w:rsidRPr="00E6216B">
        <w:rPr>
          <w:rFonts w:ascii="Times New Roman" w:hAnsi="Times New Roman" w:cs="Times New Roman"/>
          <w:sz w:val="24"/>
          <w:szCs w:val="24"/>
        </w:rPr>
        <w:lastRenderedPageBreak/>
        <w:t>Mercerized</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cotton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is</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essentially</w:t>
      </w:r>
      <w:proofErr w:type="spellEnd"/>
      <w:r w:rsidRPr="00E6216B">
        <w:rPr>
          <w:rFonts w:ascii="Times New Roman" w:hAnsi="Times New Roman" w:cs="Times New Roman"/>
          <w:sz w:val="24"/>
          <w:szCs w:val="24"/>
        </w:rPr>
        <w:t xml:space="preserve"> a </w:t>
      </w:r>
      <w:proofErr w:type="spellStart"/>
      <w:r w:rsidRPr="00E6216B">
        <w:rPr>
          <w:rFonts w:ascii="Times New Roman" w:hAnsi="Times New Roman" w:cs="Times New Roman"/>
          <w:sz w:val="24"/>
          <w:szCs w:val="24"/>
        </w:rPr>
        <w:t>hydrated</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cellulose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having</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certain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distinct</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properties</w:t>
      </w:r>
      <w:proofErr w:type="spellEnd"/>
      <w:r w:rsidRPr="00E6216B">
        <w:rPr>
          <w:rFonts w:ascii="Times New Roman" w:hAnsi="Times New Roman" w:cs="Times New Roman"/>
          <w:sz w:val="24"/>
          <w:szCs w:val="24"/>
        </w:rPr>
        <w:t xml:space="preserve">. </w:t>
      </w:r>
      <w:r>
        <w:rPr>
          <w:rFonts w:ascii="Times New Roman" w:hAnsi="Times New Roman" w:cs="Times New Roman"/>
          <w:sz w:val="24"/>
          <w:szCs w:val="24"/>
        </w:rPr>
        <w:br/>
      </w:r>
      <w:r w:rsidRPr="00E6216B">
        <w:rPr>
          <w:rFonts w:ascii="Times New Roman" w:hAnsi="Times New Roman" w:cs="Times New Roman"/>
          <w:sz w:val="24"/>
          <w:szCs w:val="24"/>
        </w:rPr>
        <w:t xml:space="preserve">It </w:t>
      </w:r>
      <w:proofErr w:type="spellStart"/>
      <w:r w:rsidRPr="00E6216B">
        <w:rPr>
          <w:rFonts w:ascii="Times New Roman" w:hAnsi="Times New Roman" w:cs="Times New Roman"/>
          <w:sz w:val="24"/>
          <w:szCs w:val="24"/>
        </w:rPr>
        <w:t>is</w:t>
      </w:r>
      <w:proofErr w:type="spellEnd"/>
      <w:r w:rsidRPr="00E6216B">
        <w:rPr>
          <w:rFonts w:ascii="Times New Roman" w:hAnsi="Times New Roman" w:cs="Times New Roman"/>
          <w:sz w:val="24"/>
          <w:szCs w:val="24"/>
        </w:rPr>
        <w:t xml:space="preserve"> more </w:t>
      </w:r>
      <w:proofErr w:type="spellStart"/>
      <w:r w:rsidRPr="00E6216B">
        <w:rPr>
          <w:rFonts w:ascii="Times New Roman" w:hAnsi="Times New Roman" w:cs="Times New Roman"/>
          <w:sz w:val="24"/>
          <w:szCs w:val="24"/>
        </w:rPr>
        <w:t>hygroscopic</w:t>
      </w:r>
      <w:proofErr w:type="spellEnd"/>
      <w:r w:rsidRPr="00E6216B">
        <w:rPr>
          <w:rFonts w:ascii="Times New Roman" w:hAnsi="Times New Roman" w:cs="Times New Roman"/>
          <w:sz w:val="24"/>
          <w:szCs w:val="24"/>
        </w:rPr>
        <w:t xml:space="preserve"> and sensitive to </w:t>
      </w:r>
      <w:proofErr w:type="spellStart"/>
      <w:r w:rsidRPr="00E6216B">
        <w:rPr>
          <w:rFonts w:ascii="Times New Roman" w:hAnsi="Times New Roman" w:cs="Times New Roman"/>
          <w:sz w:val="24"/>
          <w:szCs w:val="24"/>
        </w:rPr>
        <w:t>elevated</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temperature</w:t>
      </w:r>
      <w:proofErr w:type="spellEnd"/>
      <w:r w:rsidRPr="00E6216B">
        <w:rPr>
          <w:rFonts w:ascii="Times New Roman" w:hAnsi="Times New Roman" w:cs="Times New Roman"/>
          <w:sz w:val="24"/>
          <w:szCs w:val="24"/>
        </w:rPr>
        <w:t xml:space="preserve">. It has a </w:t>
      </w:r>
      <w:proofErr w:type="spellStart"/>
      <w:r w:rsidRPr="00E6216B">
        <w:rPr>
          <w:rFonts w:ascii="Times New Roman" w:hAnsi="Times New Roman" w:cs="Times New Roman"/>
          <w:sz w:val="24"/>
          <w:szCs w:val="24"/>
        </w:rPr>
        <w:t>higher</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content</w:t>
      </w:r>
      <w:proofErr w:type="spellEnd"/>
      <w:r w:rsidRPr="00E6216B">
        <w:rPr>
          <w:rFonts w:ascii="Times New Roman" w:hAnsi="Times New Roman" w:cs="Times New Roman"/>
          <w:sz w:val="24"/>
          <w:szCs w:val="24"/>
        </w:rPr>
        <w:t xml:space="preserve"> </w:t>
      </w:r>
      <w:r>
        <w:rPr>
          <w:rFonts w:ascii="Times New Roman" w:hAnsi="Times New Roman" w:cs="Times New Roman"/>
          <w:sz w:val="24"/>
          <w:szCs w:val="24"/>
        </w:rPr>
        <w:br/>
      </w:r>
      <w:proofErr w:type="spellStart"/>
      <w:r w:rsidRPr="00E6216B">
        <w:rPr>
          <w:rFonts w:ascii="Times New Roman" w:hAnsi="Times New Roman" w:cs="Times New Roman"/>
          <w:sz w:val="24"/>
          <w:szCs w:val="24"/>
        </w:rPr>
        <w:t>of</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amorphous</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content</w:t>
      </w:r>
      <w:proofErr w:type="spellEnd"/>
      <w:r w:rsidRPr="00E6216B">
        <w:rPr>
          <w:rFonts w:ascii="Times New Roman" w:hAnsi="Times New Roman" w:cs="Times New Roman"/>
          <w:sz w:val="24"/>
          <w:szCs w:val="24"/>
        </w:rPr>
        <w:t xml:space="preserve"> and </w:t>
      </w:r>
      <w:proofErr w:type="spellStart"/>
      <w:r w:rsidRPr="00E6216B">
        <w:rPr>
          <w:rFonts w:ascii="Times New Roman" w:hAnsi="Times New Roman" w:cs="Times New Roman"/>
          <w:sz w:val="24"/>
          <w:szCs w:val="24"/>
        </w:rPr>
        <w:t>an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altered</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crystal</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lattice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which</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means</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an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increase</w:t>
      </w:r>
      <w:proofErr w:type="spellEnd"/>
      <w:r w:rsidRPr="00E6216B">
        <w:rPr>
          <w:rFonts w:ascii="Times New Roman" w:hAnsi="Times New Roman" w:cs="Times New Roman"/>
          <w:sz w:val="24"/>
          <w:szCs w:val="24"/>
        </w:rPr>
        <w:t xml:space="preserve"> in </w:t>
      </w:r>
      <w:proofErr w:type="spellStart"/>
      <w:r w:rsidRPr="00E6216B">
        <w:rPr>
          <w:rFonts w:ascii="Times New Roman" w:hAnsi="Times New Roman" w:cs="Times New Roman"/>
          <w:sz w:val="24"/>
          <w:szCs w:val="24"/>
        </w:rPr>
        <w:t>the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accessible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inner</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surface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of</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the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fiber</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The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result</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is</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an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increase</w:t>
      </w:r>
      <w:proofErr w:type="spellEnd"/>
      <w:r w:rsidRPr="00E6216B">
        <w:rPr>
          <w:rFonts w:ascii="Times New Roman" w:hAnsi="Times New Roman" w:cs="Times New Roman"/>
          <w:sz w:val="24"/>
          <w:szCs w:val="24"/>
        </w:rPr>
        <w:t xml:space="preserve"> in </w:t>
      </w:r>
      <w:proofErr w:type="spellStart"/>
      <w:r w:rsidRPr="00E6216B">
        <w:rPr>
          <w:rFonts w:ascii="Times New Roman" w:hAnsi="Times New Roman" w:cs="Times New Roman"/>
          <w:sz w:val="24"/>
          <w:szCs w:val="24"/>
        </w:rPr>
        <w:t>sorption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capacity</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an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increase</w:t>
      </w:r>
      <w:proofErr w:type="spellEnd"/>
      <w:r w:rsidRPr="00E6216B">
        <w:rPr>
          <w:rFonts w:ascii="Times New Roman" w:hAnsi="Times New Roman" w:cs="Times New Roman"/>
          <w:sz w:val="24"/>
          <w:szCs w:val="24"/>
        </w:rPr>
        <w:t xml:space="preserve"> </w:t>
      </w:r>
      <w:r>
        <w:rPr>
          <w:rFonts w:ascii="Times New Roman" w:hAnsi="Times New Roman" w:cs="Times New Roman"/>
          <w:sz w:val="24"/>
          <w:szCs w:val="24"/>
        </w:rPr>
        <w:br/>
      </w:r>
      <w:r w:rsidRPr="00E6216B">
        <w:rPr>
          <w:rFonts w:ascii="Times New Roman" w:hAnsi="Times New Roman" w:cs="Times New Roman"/>
          <w:sz w:val="24"/>
          <w:szCs w:val="24"/>
        </w:rPr>
        <w:t xml:space="preserve">in </w:t>
      </w:r>
      <w:proofErr w:type="spellStart"/>
      <w:r w:rsidRPr="00E6216B">
        <w:rPr>
          <w:rFonts w:ascii="Times New Roman" w:hAnsi="Times New Roman" w:cs="Times New Roman"/>
          <w:sz w:val="24"/>
          <w:szCs w:val="24"/>
        </w:rPr>
        <w:t>dye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affinity</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For</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the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merceration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result</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it</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is</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important</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that</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the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infiltration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of</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sodium</w:t>
      </w:r>
      <w:proofErr w:type="spellEnd"/>
      <w:r w:rsidRPr="00E6216B">
        <w:rPr>
          <w:rFonts w:ascii="Times New Roman" w:hAnsi="Times New Roman" w:cs="Times New Roman"/>
          <w:sz w:val="24"/>
          <w:szCs w:val="24"/>
        </w:rPr>
        <w:t xml:space="preserve"> hydroxide </w:t>
      </w:r>
      <w:proofErr w:type="spellStart"/>
      <w:r w:rsidRPr="00E6216B">
        <w:rPr>
          <w:rFonts w:ascii="Times New Roman" w:hAnsi="Times New Roman" w:cs="Times New Roman"/>
          <w:sz w:val="24"/>
          <w:szCs w:val="24"/>
        </w:rPr>
        <w:t>into</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the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fiber</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is</w:t>
      </w:r>
      <w:proofErr w:type="spellEnd"/>
      <w:r w:rsidRPr="00E6216B">
        <w:rPr>
          <w:rFonts w:ascii="Times New Roman" w:hAnsi="Times New Roman" w:cs="Times New Roman"/>
          <w:sz w:val="24"/>
          <w:szCs w:val="24"/>
        </w:rPr>
        <w:t xml:space="preserve"> rapid and </w:t>
      </w:r>
      <w:proofErr w:type="spellStart"/>
      <w:r w:rsidRPr="00E6216B">
        <w:rPr>
          <w:rFonts w:ascii="Times New Roman" w:hAnsi="Times New Roman" w:cs="Times New Roman"/>
          <w:sz w:val="24"/>
          <w:szCs w:val="24"/>
        </w:rPr>
        <w:t>uniform</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For</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better</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penetration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of</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NaOH</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into</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the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fiber</w:t>
      </w:r>
      <w:proofErr w:type="spellEnd"/>
      <w:r w:rsidRPr="00E6216B">
        <w:rPr>
          <w:rFonts w:ascii="Times New Roman" w:hAnsi="Times New Roman" w:cs="Times New Roman"/>
          <w:sz w:val="24"/>
          <w:szCs w:val="24"/>
        </w:rPr>
        <w:t xml:space="preserve">, </w:t>
      </w:r>
      <w:r>
        <w:rPr>
          <w:rFonts w:ascii="Times New Roman" w:hAnsi="Times New Roman" w:cs="Times New Roman"/>
          <w:sz w:val="24"/>
          <w:szCs w:val="24"/>
        </w:rPr>
        <w:br/>
      </w:r>
      <w:proofErr w:type="spellStart"/>
      <w:r w:rsidRPr="00E6216B">
        <w:rPr>
          <w:rFonts w:ascii="Times New Roman" w:hAnsi="Times New Roman" w:cs="Times New Roman"/>
          <w:sz w:val="24"/>
          <w:szCs w:val="24"/>
        </w:rPr>
        <w:t>the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mercerization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baths</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contain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an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effective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wetting</w:t>
      </w:r>
      <w:proofErr w:type="spellEnd"/>
      <w:r w:rsidRPr="00E6216B">
        <w:rPr>
          <w:rFonts w:ascii="Times New Roman" w:hAnsi="Times New Roman" w:cs="Times New Roman"/>
          <w:sz w:val="24"/>
          <w:szCs w:val="24"/>
        </w:rPr>
        <w:t xml:space="preserve"> agent </w:t>
      </w:r>
      <w:proofErr w:type="spellStart"/>
      <w:r w:rsidRPr="00E6216B">
        <w:rPr>
          <w:rFonts w:ascii="Times New Roman" w:hAnsi="Times New Roman" w:cs="Times New Roman"/>
          <w:sz w:val="24"/>
          <w:szCs w:val="24"/>
        </w:rPr>
        <w:t>with</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minimal</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foaming</w:t>
      </w:r>
      <w:proofErr w:type="spellEnd"/>
      <w:r w:rsidRPr="00E6216B">
        <w:rPr>
          <w:rFonts w:ascii="Times New Roman" w:hAnsi="Times New Roman" w:cs="Times New Roman"/>
          <w:sz w:val="24"/>
          <w:szCs w:val="24"/>
        </w:rPr>
        <w:t xml:space="preserve"> and </w:t>
      </w:r>
      <w:proofErr w:type="spellStart"/>
      <w:r w:rsidRPr="00E6216B">
        <w:rPr>
          <w:rFonts w:ascii="Times New Roman" w:hAnsi="Times New Roman" w:cs="Times New Roman"/>
          <w:sz w:val="24"/>
          <w:szCs w:val="24"/>
        </w:rPr>
        <w:t>excellent</w:t>
      </w:r>
      <w:proofErr w:type="spellEnd"/>
      <w:r w:rsidRPr="00E6216B">
        <w:rPr>
          <w:rFonts w:ascii="Times New Roman" w:hAnsi="Times New Roman" w:cs="Times New Roman"/>
          <w:sz w:val="24"/>
          <w:szCs w:val="24"/>
        </w:rPr>
        <w:t xml:space="preserve"> stability in </w:t>
      </w:r>
      <w:proofErr w:type="spellStart"/>
      <w:r w:rsidRPr="00E6216B">
        <w:rPr>
          <w:rFonts w:ascii="Times New Roman" w:hAnsi="Times New Roman" w:cs="Times New Roman"/>
          <w:sz w:val="24"/>
          <w:szCs w:val="24"/>
        </w:rPr>
        <w:t>alkalis</w:t>
      </w:r>
      <w:proofErr w:type="spellEnd"/>
      <w:r w:rsidRPr="00E6216B">
        <w:rPr>
          <w:rFonts w:ascii="Times New Roman" w:hAnsi="Times New Roman" w:cs="Times New Roman"/>
          <w:sz w:val="24"/>
          <w:szCs w:val="24"/>
        </w:rPr>
        <w:t>.</w:t>
      </w:r>
    </w:p>
    <w:p w14:paraId="1F017CE8" w14:textId="77777777" w:rsidR="005B18BE" w:rsidRPr="00E6216B" w:rsidRDefault="005B18BE" w:rsidP="005B18BE">
      <w:pPr>
        <w:pStyle w:val="FormtovanvHTML"/>
        <w:spacing w:after="120"/>
        <w:jc w:val="both"/>
        <w:rPr>
          <w:rFonts w:ascii="Times New Roman" w:hAnsi="Times New Roman" w:cs="Times New Roman"/>
          <w:sz w:val="24"/>
          <w:szCs w:val="24"/>
        </w:rPr>
      </w:pPr>
      <w:proofErr w:type="spellStart"/>
      <w:r w:rsidRPr="00E6216B">
        <w:rPr>
          <w:rFonts w:ascii="Times New Roman" w:hAnsi="Times New Roman" w:cs="Times New Roman"/>
          <w:sz w:val="24"/>
          <w:szCs w:val="24"/>
        </w:rPr>
        <w:t>Merceration</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is</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always</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followed</w:t>
      </w:r>
      <w:proofErr w:type="spellEnd"/>
      <w:r w:rsidRPr="00E6216B">
        <w:rPr>
          <w:rFonts w:ascii="Times New Roman" w:hAnsi="Times New Roman" w:cs="Times New Roman"/>
          <w:sz w:val="24"/>
          <w:szCs w:val="24"/>
        </w:rPr>
        <w:t xml:space="preserve"> by </w:t>
      </w:r>
      <w:proofErr w:type="spellStart"/>
      <w:r w:rsidRPr="00E6216B">
        <w:rPr>
          <w:rFonts w:ascii="Times New Roman" w:hAnsi="Times New Roman" w:cs="Times New Roman"/>
          <w:sz w:val="24"/>
          <w:szCs w:val="24"/>
        </w:rPr>
        <w:t>efficient</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washing</w:t>
      </w:r>
      <w:proofErr w:type="spellEnd"/>
      <w:r w:rsidRPr="00E6216B">
        <w:rPr>
          <w:rFonts w:ascii="Times New Roman" w:hAnsi="Times New Roman" w:cs="Times New Roman"/>
          <w:sz w:val="24"/>
          <w:szCs w:val="24"/>
        </w:rPr>
        <w:t xml:space="preserve"> in </w:t>
      </w:r>
      <w:proofErr w:type="spellStart"/>
      <w:r w:rsidRPr="00E6216B">
        <w:rPr>
          <w:rFonts w:ascii="Times New Roman" w:hAnsi="Times New Roman" w:cs="Times New Roman"/>
          <w:sz w:val="24"/>
          <w:szCs w:val="24"/>
        </w:rPr>
        <w:t>warm</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water</w:t>
      </w:r>
      <w:proofErr w:type="spellEnd"/>
      <w:r w:rsidRPr="00E6216B">
        <w:rPr>
          <w:rFonts w:ascii="Times New Roman" w:hAnsi="Times New Roman" w:cs="Times New Roman"/>
          <w:sz w:val="24"/>
          <w:szCs w:val="24"/>
        </w:rPr>
        <w:t xml:space="preserve"> (60 ° C), </w:t>
      </w:r>
      <w:proofErr w:type="spellStart"/>
      <w:r w:rsidRPr="00E6216B">
        <w:rPr>
          <w:rFonts w:ascii="Times New Roman" w:hAnsi="Times New Roman" w:cs="Times New Roman"/>
          <w:sz w:val="24"/>
          <w:szCs w:val="24"/>
        </w:rPr>
        <w:t>neutralization</w:t>
      </w:r>
      <w:proofErr w:type="spellEnd"/>
      <w:r w:rsidRPr="00E6216B">
        <w:rPr>
          <w:rFonts w:ascii="Times New Roman" w:hAnsi="Times New Roman" w:cs="Times New Roman"/>
          <w:sz w:val="24"/>
          <w:szCs w:val="24"/>
        </w:rPr>
        <w:t xml:space="preserve"> </w:t>
      </w:r>
      <w:r>
        <w:rPr>
          <w:rFonts w:ascii="Times New Roman" w:hAnsi="Times New Roman" w:cs="Times New Roman"/>
          <w:sz w:val="24"/>
          <w:szCs w:val="24"/>
        </w:rPr>
        <w:br/>
      </w:r>
      <w:r w:rsidRPr="00E6216B">
        <w:rPr>
          <w:rFonts w:ascii="Times New Roman" w:hAnsi="Times New Roman" w:cs="Times New Roman"/>
          <w:sz w:val="24"/>
          <w:szCs w:val="24"/>
        </w:rPr>
        <w:t xml:space="preserve">by </w:t>
      </w:r>
      <w:proofErr w:type="spellStart"/>
      <w:r w:rsidRPr="00E6216B">
        <w:rPr>
          <w:rFonts w:ascii="Times New Roman" w:hAnsi="Times New Roman" w:cs="Times New Roman"/>
          <w:sz w:val="24"/>
          <w:szCs w:val="24"/>
        </w:rPr>
        <w:t>dilute</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acidification</w:t>
      </w:r>
      <w:proofErr w:type="spellEnd"/>
      <w:r w:rsidRPr="00E6216B">
        <w:rPr>
          <w:rFonts w:ascii="Times New Roman" w:hAnsi="Times New Roman" w:cs="Times New Roman"/>
          <w:sz w:val="24"/>
          <w:szCs w:val="24"/>
        </w:rPr>
        <w:t xml:space="preserve"> and </w:t>
      </w:r>
      <w:proofErr w:type="spellStart"/>
      <w:r w:rsidRPr="00E6216B">
        <w:rPr>
          <w:rFonts w:ascii="Times New Roman" w:hAnsi="Times New Roman" w:cs="Times New Roman"/>
          <w:sz w:val="24"/>
          <w:szCs w:val="24"/>
        </w:rPr>
        <w:t>washing</w:t>
      </w:r>
      <w:proofErr w:type="spellEnd"/>
      <w:r w:rsidRPr="00E6216B">
        <w:rPr>
          <w:rFonts w:ascii="Times New Roman" w:hAnsi="Times New Roman" w:cs="Times New Roman"/>
          <w:sz w:val="24"/>
          <w:szCs w:val="24"/>
        </w:rPr>
        <w:t xml:space="preserve"> </w:t>
      </w:r>
      <w:proofErr w:type="spellStart"/>
      <w:r w:rsidRPr="00E6216B">
        <w:rPr>
          <w:rFonts w:ascii="Times New Roman" w:hAnsi="Times New Roman" w:cs="Times New Roman"/>
          <w:sz w:val="24"/>
          <w:szCs w:val="24"/>
        </w:rPr>
        <w:t>again</w:t>
      </w:r>
      <w:proofErr w:type="spellEnd"/>
      <w:r w:rsidRPr="00E6216B">
        <w:rPr>
          <w:rFonts w:ascii="Times New Roman" w:hAnsi="Times New Roman" w:cs="Times New Roman"/>
          <w:sz w:val="24"/>
          <w:szCs w:val="24"/>
        </w:rPr>
        <w:t>.</w:t>
      </w:r>
    </w:p>
    <w:p w14:paraId="172194EB" w14:textId="77777777" w:rsidR="005B18BE" w:rsidRPr="002276F4" w:rsidRDefault="005B18BE" w:rsidP="005B18BE">
      <w:pPr>
        <w:pStyle w:val="FormtovanvHTML"/>
        <w:jc w:val="both"/>
        <w:rPr>
          <w:rFonts w:ascii="Times New Roman" w:hAnsi="Times New Roman" w:cs="Times New Roman"/>
          <w:sz w:val="24"/>
          <w:szCs w:val="24"/>
        </w:rPr>
      </w:pPr>
      <w:proofErr w:type="spellStart"/>
      <w:r w:rsidRPr="002276F4">
        <w:rPr>
          <w:rFonts w:ascii="Times New Roman" w:hAnsi="Times New Roman" w:cs="Times New Roman"/>
          <w:sz w:val="24"/>
          <w:szCs w:val="24"/>
        </w:rPr>
        <w:t>Leaching</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For</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textiles</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that</w:t>
      </w:r>
      <w:proofErr w:type="spellEnd"/>
      <w:r w:rsidRPr="002276F4">
        <w:rPr>
          <w:rFonts w:ascii="Times New Roman" w:hAnsi="Times New Roman" w:cs="Times New Roman"/>
          <w:sz w:val="24"/>
          <w:szCs w:val="24"/>
        </w:rPr>
        <w:t xml:space="preserve"> do not </w:t>
      </w:r>
      <w:proofErr w:type="spellStart"/>
      <w:r w:rsidRPr="002276F4">
        <w:rPr>
          <w:rFonts w:ascii="Times New Roman" w:hAnsi="Times New Roman" w:cs="Times New Roman"/>
          <w:sz w:val="24"/>
          <w:szCs w:val="24"/>
        </w:rPr>
        <w:t>require</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increased</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gloss</w:t>
      </w:r>
      <w:proofErr w:type="spellEnd"/>
      <w:r w:rsidRPr="002276F4">
        <w:rPr>
          <w:rFonts w:ascii="Times New Roman" w:hAnsi="Times New Roman" w:cs="Times New Roman"/>
          <w:sz w:val="24"/>
          <w:szCs w:val="24"/>
        </w:rPr>
        <w:t xml:space="preserve"> and </w:t>
      </w:r>
      <w:proofErr w:type="spellStart"/>
      <w:r w:rsidRPr="002276F4">
        <w:rPr>
          <w:rFonts w:ascii="Times New Roman" w:hAnsi="Times New Roman" w:cs="Times New Roman"/>
          <w:sz w:val="24"/>
          <w:szCs w:val="24"/>
        </w:rPr>
        <w:t>strength</w:t>
      </w:r>
      <w:proofErr w:type="spellEnd"/>
      <w:r w:rsidRPr="002276F4">
        <w:rPr>
          <w:rFonts w:ascii="Times New Roman" w:hAnsi="Times New Roman" w:cs="Times New Roman"/>
          <w:sz w:val="24"/>
          <w:szCs w:val="24"/>
        </w:rPr>
        <w:t xml:space="preserve">, but </w:t>
      </w:r>
      <w:proofErr w:type="spellStart"/>
      <w:r w:rsidRPr="002276F4">
        <w:rPr>
          <w:rFonts w:ascii="Times New Roman" w:hAnsi="Times New Roman" w:cs="Times New Roman"/>
          <w:sz w:val="24"/>
          <w:szCs w:val="24"/>
        </w:rPr>
        <w:t>only</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shrinkage</w:t>
      </w:r>
      <w:proofErr w:type="spellEnd"/>
      <w:r w:rsidRPr="002276F4">
        <w:rPr>
          <w:rFonts w:ascii="Times New Roman" w:hAnsi="Times New Roman" w:cs="Times New Roman"/>
          <w:sz w:val="24"/>
          <w:szCs w:val="24"/>
        </w:rPr>
        <w:t xml:space="preserve"> </w:t>
      </w:r>
      <w:r>
        <w:rPr>
          <w:rFonts w:ascii="Times New Roman" w:hAnsi="Times New Roman" w:cs="Times New Roman"/>
          <w:sz w:val="24"/>
          <w:szCs w:val="24"/>
        </w:rPr>
        <w:br/>
      </w:r>
      <w:r w:rsidRPr="002276F4">
        <w:rPr>
          <w:rFonts w:ascii="Times New Roman" w:hAnsi="Times New Roman" w:cs="Times New Roman"/>
          <w:sz w:val="24"/>
          <w:szCs w:val="24"/>
        </w:rPr>
        <w:t xml:space="preserve">and </w:t>
      </w:r>
      <w:proofErr w:type="spellStart"/>
      <w:r w:rsidRPr="002276F4">
        <w:rPr>
          <w:rFonts w:ascii="Times New Roman" w:hAnsi="Times New Roman" w:cs="Times New Roman"/>
          <w:sz w:val="24"/>
          <w:szCs w:val="24"/>
        </w:rPr>
        <w:t>increased</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dye</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affinity</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only</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leaching</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is</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performed</w:t>
      </w:r>
      <w:proofErr w:type="spellEnd"/>
      <w:r w:rsidRPr="002276F4">
        <w:rPr>
          <w:rFonts w:ascii="Times New Roman" w:hAnsi="Times New Roman" w:cs="Times New Roman"/>
          <w:sz w:val="24"/>
          <w:szCs w:val="24"/>
        </w:rPr>
        <w:t xml:space="preserve">. It </w:t>
      </w:r>
      <w:proofErr w:type="spellStart"/>
      <w:r w:rsidRPr="002276F4">
        <w:rPr>
          <w:rFonts w:ascii="Times New Roman" w:hAnsi="Times New Roman" w:cs="Times New Roman"/>
          <w:sz w:val="24"/>
          <w:szCs w:val="24"/>
        </w:rPr>
        <w:t>is</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processing</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of</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cotton</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fabrics</w:t>
      </w:r>
      <w:proofErr w:type="spellEnd"/>
      <w:r w:rsidRPr="002276F4">
        <w:rPr>
          <w:rFonts w:ascii="Times New Roman" w:hAnsi="Times New Roman" w:cs="Times New Roman"/>
          <w:sz w:val="24"/>
          <w:szCs w:val="24"/>
        </w:rPr>
        <w:t xml:space="preserve"> </w:t>
      </w:r>
      <w:r>
        <w:rPr>
          <w:rFonts w:ascii="Times New Roman" w:hAnsi="Times New Roman" w:cs="Times New Roman"/>
          <w:sz w:val="24"/>
          <w:szCs w:val="24"/>
        </w:rPr>
        <w:br/>
      </w:r>
      <w:proofErr w:type="spellStart"/>
      <w:r w:rsidRPr="002276F4">
        <w:rPr>
          <w:rFonts w:ascii="Times New Roman" w:hAnsi="Times New Roman" w:cs="Times New Roman"/>
          <w:sz w:val="24"/>
          <w:szCs w:val="24"/>
        </w:rPr>
        <w:t>or</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knitted</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fabrics</w:t>
      </w:r>
      <w:proofErr w:type="spellEnd"/>
      <w:r w:rsidRPr="002276F4">
        <w:rPr>
          <w:rFonts w:ascii="Times New Roman" w:hAnsi="Times New Roman" w:cs="Times New Roman"/>
          <w:sz w:val="24"/>
          <w:szCs w:val="24"/>
        </w:rPr>
        <w:t xml:space="preserve"> in </w:t>
      </w:r>
      <w:proofErr w:type="spellStart"/>
      <w:r w:rsidRPr="002276F4">
        <w:rPr>
          <w:rFonts w:ascii="Times New Roman" w:hAnsi="Times New Roman" w:cs="Times New Roman"/>
          <w:sz w:val="24"/>
          <w:szCs w:val="24"/>
        </w:rPr>
        <w:t>cold</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sodium</w:t>
      </w:r>
      <w:proofErr w:type="spellEnd"/>
      <w:r w:rsidRPr="002276F4">
        <w:rPr>
          <w:rFonts w:ascii="Times New Roman" w:hAnsi="Times New Roman" w:cs="Times New Roman"/>
          <w:sz w:val="24"/>
          <w:szCs w:val="24"/>
        </w:rPr>
        <w:t xml:space="preserve"> hydroxide, </w:t>
      </w:r>
      <w:proofErr w:type="spellStart"/>
      <w:r w:rsidRPr="002276F4">
        <w:rPr>
          <w:rFonts w:ascii="Times New Roman" w:hAnsi="Times New Roman" w:cs="Times New Roman"/>
          <w:sz w:val="24"/>
          <w:szCs w:val="24"/>
        </w:rPr>
        <w:t>i</w:t>
      </w:r>
      <w:r>
        <w:rPr>
          <w:rFonts w:ascii="Times New Roman" w:hAnsi="Times New Roman" w:cs="Times New Roman"/>
          <w:sz w:val="24"/>
          <w:szCs w:val="24"/>
        </w:rPr>
        <w:t>.</w:t>
      </w:r>
      <w:r w:rsidRPr="002276F4">
        <w:rPr>
          <w:rFonts w:ascii="Times New Roman" w:hAnsi="Times New Roman" w:cs="Times New Roman"/>
          <w:sz w:val="24"/>
          <w:szCs w:val="24"/>
        </w:rPr>
        <w:t>e</w:t>
      </w:r>
      <w:proofErr w:type="spellEnd"/>
      <w:r>
        <w:rPr>
          <w:rFonts w:ascii="Times New Roman" w:hAnsi="Times New Roman" w:cs="Times New Roman"/>
          <w:sz w:val="24"/>
          <w:szCs w:val="24"/>
        </w:rPr>
        <w:t>.</w:t>
      </w:r>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NaOH</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at</w:t>
      </w:r>
      <w:proofErr w:type="spellEnd"/>
      <w:r w:rsidRPr="002276F4">
        <w:rPr>
          <w:rFonts w:ascii="Times New Roman" w:hAnsi="Times New Roman" w:cs="Times New Roman"/>
          <w:sz w:val="24"/>
          <w:szCs w:val="24"/>
        </w:rPr>
        <w:t xml:space="preserve"> a </w:t>
      </w:r>
      <w:proofErr w:type="spellStart"/>
      <w:r w:rsidRPr="002276F4">
        <w:rPr>
          <w:rFonts w:ascii="Times New Roman" w:hAnsi="Times New Roman" w:cs="Times New Roman"/>
          <w:sz w:val="24"/>
          <w:szCs w:val="24"/>
        </w:rPr>
        <w:t>concentration</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of</w:t>
      </w:r>
      <w:proofErr w:type="spellEnd"/>
      <w:r w:rsidRPr="002276F4">
        <w:rPr>
          <w:rFonts w:ascii="Times New Roman" w:hAnsi="Times New Roman" w:cs="Times New Roman"/>
          <w:sz w:val="24"/>
          <w:szCs w:val="24"/>
        </w:rPr>
        <w:t xml:space="preserve"> 20 to 25</w:t>
      </w:r>
      <w:r>
        <w:rPr>
          <w:rFonts w:ascii="Times New Roman" w:hAnsi="Times New Roman" w:cs="Times New Roman"/>
          <w:sz w:val="24"/>
          <w:szCs w:val="24"/>
        </w:rPr>
        <w:t xml:space="preserve"> </w:t>
      </w:r>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without</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tension</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for</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about</w:t>
      </w:r>
      <w:proofErr w:type="spellEnd"/>
      <w:r w:rsidRPr="002276F4">
        <w:rPr>
          <w:rFonts w:ascii="Times New Roman" w:hAnsi="Times New Roman" w:cs="Times New Roman"/>
          <w:sz w:val="24"/>
          <w:szCs w:val="24"/>
        </w:rPr>
        <w:t xml:space="preserve"> 1 </w:t>
      </w:r>
      <w:proofErr w:type="spellStart"/>
      <w:r w:rsidRPr="002276F4">
        <w:rPr>
          <w:rFonts w:ascii="Times New Roman" w:hAnsi="Times New Roman" w:cs="Times New Roman"/>
          <w:sz w:val="24"/>
          <w:szCs w:val="24"/>
        </w:rPr>
        <w:t>minute</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Under</w:t>
      </w:r>
      <w:proofErr w:type="spellEnd"/>
      <w:r w:rsidRPr="002276F4">
        <w:rPr>
          <w:rFonts w:ascii="Times New Roman" w:hAnsi="Times New Roman" w:cs="Times New Roman"/>
          <w:sz w:val="24"/>
          <w:szCs w:val="24"/>
        </w:rPr>
        <w:t xml:space="preserve"> these </w:t>
      </w:r>
      <w:proofErr w:type="spellStart"/>
      <w:r w:rsidRPr="002276F4">
        <w:rPr>
          <w:rFonts w:ascii="Times New Roman" w:hAnsi="Times New Roman" w:cs="Times New Roman"/>
          <w:sz w:val="24"/>
          <w:szCs w:val="24"/>
        </w:rPr>
        <w:t>conditions</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swelling</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occurs</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with</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the</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precipitation</w:t>
      </w:r>
      <w:proofErr w:type="spellEnd"/>
      <w:r w:rsidRPr="002276F4">
        <w:rPr>
          <w:rFonts w:ascii="Times New Roman" w:hAnsi="Times New Roman" w:cs="Times New Roman"/>
          <w:sz w:val="24"/>
          <w:szCs w:val="24"/>
        </w:rPr>
        <w:t xml:space="preserve"> </w:t>
      </w:r>
      <w:r>
        <w:rPr>
          <w:rFonts w:ascii="Times New Roman" w:hAnsi="Times New Roman" w:cs="Times New Roman"/>
          <w:sz w:val="24"/>
          <w:szCs w:val="24"/>
        </w:rPr>
        <w:br/>
      </w:r>
      <w:proofErr w:type="spellStart"/>
      <w:r w:rsidRPr="002276F4">
        <w:rPr>
          <w:rFonts w:ascii="Times New Roman" w:hAnsi="Times New Roman" w:cs="Times New Roman"/>
          <w:sz w:val="24"/>
          <w:szCs w:val="24"/>
        </w:rPr>
        <w:t>of</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the</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fiber</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The</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leaching</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is</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followed</w:t>
      </w:r>
      <w:proofErr w:type="spellEnd"/>
      <w:r w:rsidRPr="002276F4">
        <w:rPr>
          <w:rFonts w:ascii="Times New Roman" w:hAnsi="Times New Roman" w:cs="Times New Roman"/>
          <w:sz w:val="24"/>
          <w:szCs w:val="24"/>
        </w:rPr>
        <w:t xml:space="preserve"> by </w:t>
      </w:r>
      <w:proofErr w:type="spellStart"/>
      <w:r w:rsidRPr="002276F4">
        <w:rPr>
          <w:rFonts w:ascii="Times New Roman" w:hAnsi="Times New Roman" w:cs="Times New Roman"/>
          <w:sz w:val="24"/>
          <w:szCs w:val="24"/>
        </w:rPr>
        <w:t>washing</w:t>
      </w:r>
      <w:proofErr w:type="spellEnd"/>
      <w:r w:rsidRPr="002276F4">
        <w:rPr>
          <w:rFonts w:ascii="Times New Roman" w:hAnsi="Times New Roman" w:cs="Times New Roman"/>
          <w:sz w:val="24"/>
          <w:szCs w:val="24"/>
        </w:rPr>
        <w:t xml:space="preserve">, acid </w:t>
      </w:r>
      <w:proofErr w:type="spellStart"/>
      <w:r w:rsidRPr="002276F4">
        <w:rPr>
          <w:rFonts w:ascii="Times New Roman" w:hAnsi="Times New Roman" w:cs="Times New Roman"/>
          <w:sz w:val="24"/>
          <w:szCs w:val="24"/>
        </w:rPr>
        <w:t>neutralization</w:t>
      </w:r>
      <w:proofErr w:type="spellEnd"/>
      <w:r w:rsidRPr="002276F4">
        <w:rPr>
          <w:rFonts w:ascii="Times New Roman" w:hAnsi="Times New Roman" w:cs="Times New Roman"/>
          <w:sz w:val="24"/>
          <w:szCs w:val="24"/>
        </w:rPr>
        <w:t xml:space="preserve"> and re-</w:t>
      </w:r>
      <w:proofErr w:type="spellStart"/>
      <w:r w:rsidRPr="002276F4">
        <w:rPr>
          <w:rFonts w:ascii="Times New Roman" w:hAnsi="Times New Roman" w:cs="Times New Roman"/>
          <w:sz w:val="24"/>
          <w:szCs w:val="24"/>
        </w:rPr>
        <w:t>washing</w:t>
      </w:r>
      <w:proofErr w:type="spellEnd"/>
      <w:r w:rsidRPr="002276F4">
        <w:rPr>
          <w:rFonts w:ascii="Times New Roman" w:hAnsi="Times New Roman" w:cs="Times New Roman"/>
          <w:sz w:val="24"/>
          <w:szCs w:val="24"/>
        </w:rPr>
        <w:t xml:space="preserve"> </w:t>
      </w:r>
      <w:r>
        <w:rPr>
          <w:rFonts w:ascii="Times New Roman" w:hAnsi="Times New Roman" w:cs="Times New Roman"/>
          <w:sz w:val="24"/>
          <w:szCs w:val="24"/>
        </w:rPr>
        <w:br/>
      </w:r>
      <w:r w:rsidRPr="002276F4">
        <w:rPr>
          <w:rFonts w:ascii="Times New Roman" w:hAnsi="Times New Roman" w:cs="Times New Roman"/>
          <w:sz w:val="24"/>
          <w:szCs w:val="24"/>
        </w:rPr>
        <w:t xml:space="preserve">as in </w:t>
      </w:r>
      <w:proofErr w:type="spellStart"/>
      <w:r w:rsidRPr="002276F4">
        <w:rPr>
          <w:rFonts w:ascii="Times New Roman" w:hAnsi="Times New Roman" w:cs="Times New Roman"/>
          <w:sz w:val="24"/>
          <w:szCs w:val="24"/>
        </w:rPr>
        <w:t>merceration</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Leaching</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produces</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fabrics</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with</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high</w:t>
      </w:r>
      <w:proofErr w:type="spellEnd"/>
      <w:r w:rsidRPr="002276F4">
        <w:rPr>
          <w:rFonts w:ascii="Times New Roman" w:hAnsi="Times New Roman" w:cs="Times New Roman"/>
          <w:sz w:val="24"/>
          <w:szCs w:val="24"/>
        </w:rPr>
        <w:t xml:space="preserve"> elasticity </w:t>
      </w:r>
      <w:proofErr w:type="spellStart"/>
      <w:r w:rsidRPr="002276F4">
        <w:rPr>
          <w:rFonts w:ascii="Times New Roman" w:hAnsi="Times New Roman" w:cs="Times New Roman"/>
          <w:sz w:val="24"/>
          <w:szCs w:val="24"/>
        </w:rPr>
        <w:t>required</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for</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sportswear</w:t>
      </w:r>
      <w:proofErr w:type="spellEnd"/>
      <w:r w:rsidRPr="002276F4">
        <w:rPr>
          <w:rFonts w:ascii="Times New Roman" w:hAnsi="Times New Roman" w:cs="Times New Roman"/>
          <w:sz w:val="24"/>
          <w:szCs w:val="24"/>
        </w:rPr>
        <w:t xml:space="preserve"> </w:t>
      </w:r>
      <w:r>
        <w:rPr>
          <w:rFonts w:ascii="Times New Roman" w:hAnsi="Times New Roman" w:cs="Times New Roman"/>
          <w:sz w:val="24"/>
          <w:szCs w:val="24"/>
        </w:rPr>
        <w:br/>
      </w:r>
      <w:proofErr w:type="spellStart"/>
      <w:r w:rsidRPr="002276F4">
        <w:rPr>
          <w:rFonts w:ascii="Times New Roman" w:hAnsi="Times New Roman" w:cs="Times New Roman"/>
          <w:sz w:val="24"/>
          <w:szCs w:val="24"/>
        </w:rPr>
        <w:t>or</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crepe</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effect</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fabrics</w:t>
      </w:r>
      <w:proofErr w:type="spellEnd"/>
      <w:r w:rsidRPr="002276F4">
        <w:rPr>
          <w:rFonts w:ascii="Times New Roman" w:hAnsi="Times New Roman" w:cs="Times New Roman"/>
          <w:sz w:val="24"/>
          <w:szCs w:val="24"/>
        </w:rPr>
        <w:t xml:space="preserve">. It </w:t>
      </w:r>
      <w:proofErr w:type="spellStart"/>
      <w:r w:rsidRPr="002276F4">
        <w:rPr>
          <w:rFonts w:ascii="Times New Roman" w:hAnsi="Times New Roman" w:cs="Times New Roman"/>
          <w:sz w:val="24"/>
          <w:szCs w:val="24"/>
        </w:rPr>
        <w:t>also</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serves</w:t>
      </w:r>
      <w:proofErr w:type="spellEnd"/>
      <w:r w:rsidRPr="002276F4">
        <w:rPr>
          <w:rFonts w:ascii="Times New Roman" w:hAnsi="Times New Roman" w:cs="Times New Roman"/>
          <w:sz w:val="24"/>
          <w:szCs w:val="24"/>
        </w:rPr>
        <w:t xml:space="preserve"> to </w:t>
      </w:r>
      <w:proofErr w:type="spellStart"/>
      <w:r w:rsidRPr="002276F4">
        <w:rPr>
          <w:rFonts w:ascii="Times New Roman" w:hAnsi="Times New Roman" w:cs="Times New Roman"/>
          <w:sz w:val="24"/>
          <w:szCs w:val="24"/>
        </w:rPr>
        <w:t>eliminate</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immature</w:t>
      </w:r>
      <w:proofErr w:type="spellEnd"/>
      <w:r w:rsidRPr="002276F4">
        <w:rPr>
          <w:rFonts w:ascii="Times New Roman" w:hAnsi="Times New Roman" w:cs="Times New Roman"/>
          <w:sz w:val="24"/>
          <w:szCs w:val="24"/>
        </w:rPr>
        <w:t xml:space="preserve"> and </w:t>
      </w:r>
      <w:proofErr w:type="spellStart"/>
      <w:r w:rsidRPr="002276F4">
        <w:rPr>
          <w:rFonts w:ascii="Times New Roman" w:hAnsi="Times New Roman" w:cs="Times New Roman"/>
          <w:sz w:val="24"/>
          <w:szCs w:val="24"/>
        </w:rPr>
        <w:t>dead</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cotton</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fibers</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compensates</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for</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structural</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differences</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reduces</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color</w:t>
      </w:r>
      <w:proofErr w:type="spellEnd"/>
      <w:r w:rsidRPr="002276F4">
        <w:rPr>
          <w:rFonts w:ascii="Times New Roman" w:hAnsi="Times New Roman" w:cs="Times New Roman"/>
          <w:sz w:val="24"/>
          <w:szCs w:val="24"/>
        </w:rPr>
        <w:t xml:space="preserve"> </w:t>
      </w:r>
      <w:proofErr w:type="spellStart"/>
      <w:r w:rsidRPr="002276F4">
        <w:rPr>
          <w:rFonts w:ascii="Times New Roman" w:hAnsi="Times New Roman" w:cs="Times New Roman"/>
          <w:sz w:val="24"/>
          <w:szCs w:val="24"/>
        </w:rPr>
        <w:t>streaking</w:t>
      </w:r>
      <w:proofErr w:type="spellEnd"/>
      <w:r w:rsidRPr="002276F4">
        <w:rPr>
          <w:rFonts w:ascii="Times New Roman" w:hAnsi="Times New Roman" w:cs="Times New Roman"/>
          <w:sz w:val="24"/>
          <w:szCs w:val="24"/>
        </w:rPr>
        <w:t>.</w:t>
      </w:r>
    </w:p>
    <w:p w14:paraId="7E5ABD88" w14:textId="77777777" w:rsidR="005B18BE" w:rsidRDefault="005B18BE" w:rsidP="005B18BE">
      <w:pPr>
        <w:pStyle w:val="Zkladntext2"/>
        <w:spacing w:after="0" w:line="240" w:lineRule="auto"/>
        <w:rPr>
          <w:b/>
          <w:bCs/>
          <w:iCs/>
        </w:rPr>
      </w:pPr>
    </w:p>
    <w:p w14:paraId="7A25F327" w14:textId="77777777" w:rsidR="005B18BE" w:rsidRDefault="005B18BE" w:rsidP="005B18BE">
      <w:pPr>
        <w:pStyle w:val="Zkladntext2"/>
        <w:spacing w:after="0" w:line="240" w:lineRule="auto"/>
        <w:rPr>
          <w:b/>
          <w:bCs/>
          <w:iCs/>
        </w:rPr>
      </w:pPr>
    </w:p>
    <w:p w14:paraId="1CEE1CFA" w14:textId="77777777" w:rsidR="005B18BE" w:rsidRPr="005A74E2" w:rsidRDefault="005B18BE" w:rsidP="005B18BE">
      <w:pPr>
        <w:pStyle w:val="Zkladntext2"/>
        <w:spacing w:after="0" w:line="240" w:lineRule="auto"/>
        <w:rPr>
          <w:b/>
          <w:bCs/>
          <w:u w:val="single"/>
        </w:rPr>
      </w:pPr>
      <w:r w:rsidRPr="005A74E2">
        <w:rPr>
          <w:b/>
          <w:bCs/>
          <w:iCs/>
          <w:u w:val="single"/>
        </w:rPr>
        <w:t>Experimental part</w:t>
      </w:r>
    </w:p>
    <w:p w14:paraId="75DA5565" w14:textId="77777777" w:rsidR="005B18BE" w:rsidRPr="00B665A8" w:rsidRDefault="005B18BE" w:rsidP="005B18BE">
      <w:pPr>
        <w:spacing w:before="120"/>
        <w:jc w:val="both"/>
        <w:rPr>
          <w:b/>
        </w:rPr>
      </w:pPr>
      <w:r w:rsidRPr="00B665A8">
        <w:rPr>
          <w:b/>
        </w:rPr>
        <w:t xml:space="preserve">The aim: Observe the influence of </w:t>
      </w:r>
      <w:r>
        <w:rPr>
          <w:b/>
        </w:rPr>
        <w:t xml:space="preserve">causticizing </w:t>
      </w:r>
      <w:r w:rsidRPr="00B665A8">
        <w:rPr>
          <w:b/>
        </w:rPr>
        <w:t>on the dyeability of cotton</w:t>
      </w:r>
      <w:r>
        <w:rPr>
          <w:b/>
        </w:rPr>
        <w:t xml:space="preserve"> fabric</w:t>
      </w:r>
    </w:p>
    <w:p w14:paraId="540AF4D5" w14:textId="77777777" w:rsidR="005B18BE" w:rsidRPr="00712F86" w:rsidRDefault="005B18BE" w:rsidP="005B18BE">
      <w:pPr>
        <w:jc w:val="both"/>
      </w:pPr>
    </w:p>
    <w:p w14:paraId="435F7402" w14:textId="77777777" w:rsidR="005B18BE" w:rsidRPr="00B665A8" w:rsidRDefault="005B18BE" w:rsidP="005B18BE">
      <w:pPr>
        <w:jc w:val="both"/>
        <w:rPr>
          <w:u w:val="single"/>
        </w:rPr>
      </w:pPr>
      <w:r w:rsidRPr="00B665A8">
        <w:rPr>
          <w:u w:val="single"/>
        </w:rPr>
        <w:t>Used chemicals:</w:t>
      </w:r>
    </w:p>
    <w:p w14:paraId="3FF24865" w14:textId="77777777" w:rsidR="005B18BE" w:rsidRPr="00712F86" w:rsidRDefault="005B18BE" w:rsidP="005B18BE">
      <w:pPr>
        <w:jc w:val="both"/>
      </w:pPr>
      <w:r w:rsidRPr="00712F86">
        <w:t>Acetic acid (CH</w:t>
      </w:r>
      <w:r w:rsidRPr="00712F86">
        <w:rPr>
          <w:vertAlign w:val="subscript"/>
        </w:rPr>
        <w:t>3</w:t>
      </w:r>
      <w:r w:rsidRPr="00712F86">
        <w:t>COOH), 20g.l</w:t>
      </w:r>
      <w:r w:rsidRPr="00712F86">
        <w:rPr>
          <w:vertAlign w:val="superscript"/>
        </w:rPr>
        <w:t>-1</w:t>
      </w:r>
    </w:p>
    <w:p w14:paraId="4CD01219" w14:textId="77777777" w:rsidR="005B18BE" w:rsidRPr="00712F86" w:rsidRDefault="005B18BE" w:rsidP="005B18BE">
      <w:pPr>
        <w:jc w:val="both"/>
      </w:pPr>
      <w:r w:rsidRPr="00712F86">
        <w:t>Sodium hydroxide (NaOH), 25</w:t>
      </w:r>
      <w:r>
        <w:t xml:space="preserve"> </w:t>
      </w:r>
      <w:r w:rsidRPr="00712F86">
        <w:t xml:space="preserve">% </w:t>
      </w:r>
    </w:p>
    <w:p w14:paraId="655326E4" w14:textId="77777777" w:rsidR="005B18BE" w:rsidRPr="00712F86" w:rsidRDefault="005B18BE" w:rsidP="005B18BE">
      <w:pPr>
        <w:jc w:val="both"/>
      </w:pPr>
      <w:r w:rsidRPr="00712F86">
        <w:t xml:space="preserve">Substantive dyestuff, e.g. </w:t>
      </w:r>
      <w:r>
        <w:t xml:space="preserve">C. I. </w:t>
      </w:r>
      <w:r w:rsidRPr="00712F86">
        <w:t xml:space="preserve">Direct </w:t>
      </w:r>
      <w:r w:rsidR="00982536">
        <w:t>Blue 78</w:t>
      </w:r>
      <w:r w:rsidRPr="00712F86">
        <w:t>, 10 g.l</w:t>
      </w:r>
      <w:r w:rsidRPr="00712F86">
        <w:rPr>
          <w:vertAlign w:val="superscript"/>
        </w:rPr>
        <w:t>-1</w:t>
      </w:r>
      <w:r w:rsidRPr="00712F86">
        <w:t xml:space="preserve">   </w:t>
      </w:r>
    </w:p>
    <w:p w14:paraId="4207E28D" w14:textId="77777777" w:rsidR="005B18BE" w:rsidRPr="00712F86" w:rsidRDefault="005B18BE" w:rsidP="005B18BE">
      <w:pPr>
        <w:jc w:val="both"/>
        <w:rPr>
          <w:vertAlign w:val="superscript"/>
        </w:rPr>
      </w:pPr>
      <w:r w:rsidRPr="00712F86">
        <w:t>Sodium chloride (NaCl), 50 g.l</w:t>
      </w:r>
      <w:r w:rsidRPr="00712F86">
        <w:rPr>
          <w:vertAlign w:val="superscript"/>
        </w:rPr>
        <w:t>-1</w:t>
      </w:r>
    </w:p>
    <w:p w14:paraId="438B2060" w14:textId="77777777" w:rsidR="005B18BE" w:rsidRPr="00712F86" w:rsidRDefault="005B18BE" w:rsidP="005B18BE">
      <w:pPr>
        <w:jc w:val="both"/>
        <w:rPr>
          <w:vertAlign w:val="superscript"/>
        </w:rPr>
      </w:pPr>
    </w:p>
    <w:p w14:paraId="4B65E4F5" w14:textId="77777777" w:rsidR="005B18BE" w:rsidRPr="00B665A8" w:rsidRDefault="005B18BE" w:rsidP="005B18BE">
      <w:pPr>
        <w:jc w:val="both"/>
        <w:rPr>
          <w:u w:val="single"/>
        </w:rPr>
      </w:pPr>
      <w:r w:rsidRPr="00B665A8">
        <w:rPr>
          <w:u w:val="single"/>
        </w:rPr>
        <w:t>Used materials:</w:t>
      </w:r>
    </w:p>
    <w:p w14:paraId="1F0D5BEE" w14:textId="77777777" w:rsidR="005B18BE" w:rsidRPr="00712F86" w:rsidRDefault="005B18BE" w:rsidP="005B18BE">
      <w:pPr>
        <w:jc w:val="both"/>
        <w:rPr>
          <w:color w:val="000000" w:themeColor="text1"/>
        </w:rPr>
      </w:pPr>
      <w:r w:rsidRPr="00712F86">
        <w:t xml:space="preserve">Cotton fabric for soaking </w:t>
      </w:r>
      <w:r w:rsidRPr="00712F86">
        <w:rPr>
          <w:color w:val="000000" w:themeColor="text1"/>
        </w:rPr>
        <w:t xml:space="preserve">(size of sample approx. 5 x 5 </w:t>
      </w:r>
      <w:r w:rsidRPr="00712F86">
        <w:t>c</w:t>
      </w:r>
      <w:r w:rsidRPr="00712F86">
        <w:rPr>
          <w:color w:val="000000" w:themeColor="text1"/>
        </w:rPr>
        <w:t>m)</w:t>
      </w:r>
    </w:p>
    <w:p w14:paraId="5E8C7387" w14:textId="77777777" w:rsidR="005B18BE" w:rsidRPr="00712F86" w:rsidRDefault="005B18BE" w:rsidP="005B18BE">
      <w:pPr>
        <w:jc w:val="both"/>
        <w:rPr>
          <w:color w:val="000000" w:themeColor="text1"/>
        </w:rPr>
      </w:pPr>
      <w:r w:rsidRPr="00712F86">
        <w:t xml:space="preserve">Cotton fabric for fastness </w:t>
      </w:r>
      <w:r w:rsidRPr="00712F86">
        <w:rPr>
          <w:color w:val="000000" w:themeColor="text1"/>
        </w:rPr>
        <w:t>(size of sample approx. 8 x 8 cm)</w:t>
      </w:r>
    </w:p>
    <w:p w14:paraId="4D38F97A" w14:textId="77777777" w:rsidR="005B18BE" w:rsidRPr="00712F86" w:rsidRDefault="005B18BE" w:rsidP="005B18BE">
      <w:pPr>
        <w:jc w:val="both"/>
      </w:pPr>
      <w:r w:rsidRPr="00712F86">
        <w:rPr>
          <w:color w:val="000000" w:themeColor="text1"/>
        </w:rPr>
        <w:t>Grey scale</w:t>
      </w:r>
    </w:p>
    <w:p w14:paraId="1DC7ABB1" w14:textId="77777777" w:rsidR="005B18BE" w:rsidRPr="00712F86" w:rsidRDefault="005B18BE" w:rsidP="005B18BE">
      <w:pPr>
        <w:spacing w:before="120"/>
        <w:jc w:val="both"/>
      </w:pPr>
    </w:p>
    <w:p w14:paraId="10126E22" w14:textId="77777777" w:rsidR="005B18BE" w:rsidRPr="00B665A8" w:rsidRDefault="005B18BE" w:rsidP="005B18BE">
      <w:pPr>
        <w:spacing w:before="120"/>
        <w:jc w:val="both"/>
        <w:rPr>
          <w:b/>
        </w:rPr>
      </w:pPr>
      <w:r w:rsidRPr="00B665A8">
        <w:rPr>
          <w:b/>
        </w:rPr>
        <w:t>Working procedure:</w:t>
      </w:r>
    </w:p>
    <w:p w14:paraId="2E17D71C" w14:textId="77777777" w:rsidR="005B18BE" w:rsidRPr="00D568D9" w:rsidRDefault="005B18BE" w:rsidP="005B18BE">
      <w:pPr>
        <w:pStyle w:val="Zkladntext2"/>
        <w:numPr>
          <w:ilvl w:val="0"/>
          <w:numId w:val="14"/>
        </w:numPr>
        <w:spacing w:after="0" w:line="240" w:lineRule="auto"/>
        <w:jc w:val="both"/>
        <w:rPr>
          <w:b/>
          <w:bCs/>
        </w:rPr>
      </w:pPr>
      <w:r w:rsidRPr="00D568D9">
        <w:rPr>
          <w:b/>
          <w:bCs/>
        </w:rPr>
        <w:t xml:space="preserve">Calculation of the amount of NaOH </w:t>
      </w:r>
    </w:p>
    <w:p w14:paraId="63A40EF5" w14:textId="77777777" w:rsidR="005B18BE" w:rsidRDefault="005B18BE" w:rsidP="005B18BE">
      <w:pPr>
        <w:pStyle w:val="Zkladntext2"/>
        <w:spacing w:after="0" w:line="240" w:lineRule="auto"/>
        <w:jc w:val="both"/>
      </w:pPr>
      <w:r w:rsidRPr="00712F86">
        <w:t>Calculate the amount of solid sodium hydroxide NaO</w:t>
      </w:r>
      <w:r>
        <w:t>H</w:t>
      </w:r>
      <w:r w:rsidRPr="00712F86">
        <w:t xml:space="preserve"> for weighing to obtain 100 g of 25</w:t>
      </w:r>
      <w:r>
        <w:t xml:space="preserve"> </w:t>
      </w:r>
      <w:r w:rsidRPr="00712F86">
        <w:t>% solution of NaOH. Consul</w:t>
      </w:r>
      <w:r>
        <w:t>t</w:t>
      </w:r>
      <w:r w:rsidRPr="00712F86">
        <w:t xml:space="preserve"> the calculated result with head instructor. </w:t>
      </w:r>
    </w:p>
    <w:p w14:paraId="27DEB947" w14:textId="77777777" w:rsidR="005B18BE" w:rsidRPr="00712F86" w:rsidRDefault="005B18BE" w:rsidP="005B18BE">
      <w:pPr>
        <w:pStyle w:val="Zkladntext2"/>
        <w:spacing w:after="0" w:line="240" w:lineRule="auto"/>
        <w:jc w:val="both"/>
      </w:pPr>
    </w:p>
    <w:p w14:paraId="26769E54" w14:textId="77777777" w:rsidR="005B18BE" w:rsidRPr="00D568D9" w:rsidRDefault="005B18BE" w:rsidP="005B18BE">
      <w:pPr>
        <w:pStyle w:val="Zkladntext2"/>
        <w:numPr>
          <w:ilvl w:val="0"/>
          <w:numId w:val="14"/>
        </w:numPr>
        <w:spacing w:after="0" w:line="240" w:lineRule="auto"/>
        <w:jc w:val="both"/>
        <w:rPr>
          <w:b/>
          <w:bCs/>
        </w:rPr>
      </w:pPr>
      <w:r w:rsidRPr="00D568D9">
        <w:rPr>
          <w:b/>
          <w:bCs/>
        </w:rPr>
        <w:t xml:space="preserve">Check up the concentration of sodium hydroxide (NaOH) solution </w:t>
      </w:r>
    </w:p>
    <w:p w14:paraId="2FA4C592" w14:textId="77777777" w:rsidR="005B18BE" w:rsidRDefault="005B18BE" w:rsidP="005B18BE">
      <w:pPr>
        <w:pStyle w:val="Zkladntext2"/>
        <w:spacing w:after="0" w:line="240" w:lineRule="auto"/>
        <w:jc w:val="both"/>
      </w:pPr>
      <w:r>
        <w:t xml:space="preserve">You have to check up the concentration of sodium hydroxide by measuring of the density. </w:t>
      </w:r>
      <w:r>
        <w:br/>
        <w:t xml:space="preserve">Fill up the measuring cylinder (volume 10 ml) of tested solution of NaOH with volume 10 ml. Work carefully. Weight the measuring cylinder with NaOH solution. In this manual, you can find the table with the concentration values of NaOH solution. </w:t>
      </w:r>
    </w:p>
    <w:p w14:paraId="5F3C4FB3" w14:textId="77777777" w:rsidR="005B18BE" w:rsidRPr="00D568D9" w:rsidRDefault="005B18BE" w:rsidP="005B18BE">
      <w:pPr>
        <w:pStyle w:val="Zkladntext2"/>
        <w:spacing w:after="0" w:line="240" w:lineRule="auto"/>
        <w:jc w:val="both"/>
        <w:rPr>
          <w:b/>
          <w:bCs/>
        </w:rPr>
      </w:pPr>
    </w:p>
    <w:p w14:paraId="27CA61D1" w14:textId="77777777" w:rsidR="005B18BE" w:rsidRPr="00D568D9" w:rsidRDefault="005B18BE" w:rsidP="005B18BE">
      <w:pPr>
        <w:pStyle w:val="Zkladntext2"/>
        <w:numPr>
          <w:ilvl w:val="0"/>
          <w:numId w:val="14"/>
        </w:numPr>
        <w:spacing w:after="0" w:line="240" w:lineRule="auto"/>
        <w:jc w:val="both"/>
        <w:rPr>
          <w:b/>
          <w:bCs/>
        </w:rPr>
      </w:pPr>
      <w:r w:rsidRPr="00D568D9">
        <w:rPr>
          <w:b/>
          <w:bCs/>
        </w:rPr>
        <w:t>Causticizing</w:t>
      </w:r>
    </w:p>
    <w:p w14:paraId="1A1755F6" w14:textId="5F875E9C" w:rsidR="005B18BE" w:rsidRDefault="005B18BE" w:rsidP="005B18BE">
      <w:pPr>
        <w:pStyle w:val="Zkladntext2"/>
        <w:spacing w:after="0" w:line="240" w:lineRule="auto"/>
        <w:jc w:val="both"/>
      </w:pPr>
      <w:r>
        <w:t xml:space="preserve">Take Petri dish with diameter approx. 8 cm. Pour 10 ml of NaOH solution into Petri dish. Put sample of cotton fabric into </w:t>
      </w:r>
      <w:r w:rsidRPr="0006716B">
        <w:t>NaOH</w:t>
      </w:r>
      <w:r>
        <w:t xml:space="preserve"> solution for 1 minute. </w:t>
      </w:r>
      <w:r w:rsidRPr="0006716B">
        <w:t xml:space="preserve"> </w:t>
      </w:r>
      <w:r>
        <w:t xml:space="preserve">Take out the sample by tweezers and </w:t>
      </w:r>
      <w:r>
        <w:lastRenderedPageBreak/>
        <w:t xml:space="preserve">wash it in warm water at </w:t>
      </w:r>
      <w:r w:rsidRPr="0006716B">
        <w:t>60 °C</w:t>
      </w:r>
      <w:r>
        <w:t xml:space="preserve"> and make a neutralization with 50 ml of solution of acetic acid at conc. </w:t>
      </w:r>
      <w:r w:rsidRPr="0006716B">
        <w:t>20</w:t>
      </w:r>
      <w:r w:rsidR="00913EBB">
        <w:t xml:space="preserve"> </w:t>
      </w:r>
      <w:r w:rsidRPr="0006716B">
        <w:t>g</w:t>
      </w:r>
      <w:r>
        <w:t>.</w:t>
      </w:r>
      <w:r w:rsidRPr="0006716B">
        <w:t>l</w:t>
      </w:r>
      <w:r w:rsidRPr="007E59C6">
        <w:rPr>
          <w:vertAlign w:val="superscript"/>
        </w:rPr>
        <w:t>-1</w:t>
      </w:r>
      <w:r w:rsidRPr="0006716B">
        <w:t>.</w:t>
      </w:r>
      <w:r>
        <w:t xml:space="preserve"> Then rinse sample in warm and cold water. </w:t>
      </w:r>
    </w:p>
    <w:p w14:paraId="0C497957" w14:textId="77777777" w:rsidR="005B18BE" w:rsidRDefault="005B18BE" w:rsidP="005B18BE">
      <w:pPr>
        <w:pStyle w:val="Zkladntext2"/>
        <w:spacing w:after="0" w:line="240" w:lineRule="auto"/>
        <w:jc w:val="both"/>
      </w:pPr>
    </w:p>
    <w:p w14:paraId="79C0B034" w14:textId="77777777" w:rsidR="005B18BE" w:rsidRPr="00913EBB" w:rsidRDefault="005B18BE" w:rsidP="005B18BE">
      <w:pPr>
        <w:pStyle w:val="Zkladntext2"/>
        <w:spacing w:after="0" w:line="240" w:lineRule="auto"/>
        <w:jc w:val="both"/>
        <w:rPr>
          <w:b/>
          <w:bCs/>
        </w:rPr>
      </w:pPr>
    </w:p>
    <w:p w14:paraId="7034C488" w14:textId="77777777" w:rsidR="005B18BE" w:rsidRPr="00913EBB" w:rsidRDefault="005B18BE" w:rsidP="005B18BE">
      <w:pPr>
        <w:pStyle w:val="Zkladntext2"/>
        <w:numPr>
          <w:ilvl w:val="0"/>
          <w:numId w:val="14"/>
        </w:numPr>
        <w:spacing w:after="0" w:line="240" w:lineRule="auto"/>
        <w:jc w:val="both"/>
        <w:rPr>
          <w:b/>
          <w:bCs/>
        </w:rPr>
      </w:pPr>
      <w:r w:rsidRPr="00913EBB">
        <w:rPr>
          <w:b/>
          <w:bCs/>
        </w:rPr>
        <w:t>Dyeing test</w:t>
      </w:r>
    </w:p>
    <w:p w14:paraId="3364892C" w14:textId="77777777" w:rsidR="005B18BE" w:rsidRPr="00296910" w:rsidRDefault="005B18BE" w:rsidP="005B18BE">
      <w:pPr>
        <w:pStyle w:val="Zkladntext2"/>
        <w:spacing w:after="0" w:line="240" w:lineRule="auto"/>
        <w:jc w:val="both"/>
      </w:pPr>
      <w:r>
        <w:t>Verify the increasing dyeability by dyeing test</w:t>
      </w:r>
      <w:r w:rsidRPr="00296910">
        <w:t xml:space="preserve">: </w:t>
      </w:r>
      <w:r>
        <w:t xml:space="preserve">soaking sample </w:t>
      </w:r>
      <w:r w:rsidRPr="00296910">
        <w:t>(</w:t>
      </w:r>
      <w:r>
        <w:t>wring thoroughly after last rinsing</w:t>
      </w:r>
      <w:r w:rsidRPr="00296910">
        <w:t>)</w:t>
      </w:r>
      <w:r>
        <w:t xml:space="preserve"> and comparably size of sample un-causticized cotton fabric dye together for 2 minutes </w:t>
      </w:r>
      <w:r>
        <w:br/>
      </w:r>
      <w:proofErr w:type="gramStart"/>
      <w:r>
        <w:t xml:space="preserve">at </w:t>
      </w:r>
      <w:r w:rsidRPr="00296910">
        <w:t xml:space="preserve"> </w:t>
      </w:r>
      <w:r w:rsidRPr="00070D78">
        <w:t>80</w:t>
      </w:r>
      <w:proofErr w:type="gramEnd"/>
      <w:r w:rsidRPr="00070D78">
        <w:t>°C</w:t>
      </w:r>
      <w:r w:rsidRPr="00296910">
        <w:t xml:space="preserve"> (</w:t>
      </w:r>
      <w:r>
        <w:t>beaker stands in boiling water</w:t>
      </w:r>
      <w:r w:rsidRPr="00296910">
        <w:t xml:space="preserve">) </w:t>
      </w:r>
      <w:r>
        <w:t>in 1</w:t>
      </w:r>
      <w:r w:rsidRPr="00296910">
        <w:t xml:space="preserve">00 ml </w:t>
      </w:r>
      <w:r>
        <w:t>dyeing bath containing:</w:t>
      </w:r>
    </w:p>
    <w:p w14:paraId="32EF28E3" w14:textId="77777777" w:rsidR="005B18BE" w:rsidRPr="00296910" w:rsidRDefault="005B18BE" w:rsidP="005B18BE">
      <w:pPr>
        <w:pStyle w:val="Zkladntext2"/>
        <w:spacing w:after="0" w:line="240" w:lineRule="auto"/>
        <w:jc w:val="both"/>
      </w:pPr>
      <w:r w:rsidRPr="00296910">
        <w:tab/>
      </w:r>
      <w:smartTag w:uri="urn:schemas-microsoft-com:office:smarttags" w:element="metricconverter">
        <w:smartTagPr>
          <w:attr w:name="ProductID" w:val="2 g"/>
        </w:smartTagPr>
        <w:r w:rsidRPr="00296910">
          <w:t>2 g</w:t>
        </w:r>
      </w:smartTag>
      <w:r w:rsidRPr="00296910">
        <w:t>.l</w:t>
      </w:r>
      <w:r w:rsidRPr="00296910">
        <w:rPr>
          <w:vertAlign w:val="superscript"/>
        </w:rPr>
        <w:t>-1</w:t>
      </w:r>
      <w:r w:rsidRPr="00296910">
        <w:t xml:space="preserve">   </w:t>
      </w:r>
      <w:r>
        <w:t xml:space="preserve">substantive dyestuff </w:t>
      </w:r>
      <w:r w:rsidRPr="00296910">
        <w:t>(</w:t>
      </w:r>
      <w:r>
        <w:t xml:space="preserve">e.g. C. I. Direct </w:t>
      </w:r>
      <w:r w:rsidR="00982536">
        <w:t>blue 78</w:t>
      </w:r>
      <w:r w:rsidRPr="00296910">
        <w:t>)</w:t>
      </w:r>
    </w:p>
    <w:p w14:paraId="1C006662" w14:textId="77777777" w:rsidR="005B18BE" w:rsidRPr="00296910" w:rsidRDefault="005B18BE" w:rsidP="005B18BE">
      <w:pPr>
        <w:pStyle w:val="Zkladntext2"/>
        <w:spacing w:after="0" w:line="240" w:lineRule="auto"/>
        <w:jc w:val="both"/>
      </w:pPr>
      <w:r w:rsidRPr="00296910">
        <w:tab/>
        <w:t>5 g.l</w:t>
      </w:r>
      <w:r w:rsidRPr="00296910">
        <w:rPr>
          <w:vertAlign w:val="superscript"/>
        </w:rPr>
        <w:t>-1</w:t>
      </w:r>
      <w:r w:rsidRPr="00296910">
        <w:tab/>
      </w:r>
      <w:r>
        <w:t>sodium chloride</w:t>
      </w:r>
      <w:r w:rsidRPr="00296910">
        <w:t xml:space="preserve"> NaCl</w:t>
      </w:r>
    </w:p>
    <w:p w14:paraId="56646FE1" w14:textId="77777777" w:rsidR="005B18BE" w:rsidRPr="00296910" w:rsidRDefault="005B18BE" w:rsidP="005B18BE">
      <w:pPr>
        <w:pStyle w:val="Zkladntext2"/>
        <w:spacing w:after="0" w:line="240" w:lineRule="auto"/>
        <w:jc w:val="both"/>
      </w:pPr>
      <w:r w:rsidRPr="00296910">
        <w:t>A</w:t>
      </w:r>
      <w:r>
        <w:t xml:space="preserve">nd rinse the sample after dyeing. </w:t>
      </w:r>
    </w:p>
    <w:p w14:paraId="6624E001" w14:textId="77777777" w:rsidR="005B18BE" w:rsidRDefault="005B18BE" w:rsidP="005B18BE">
      <w:pPr>
        <w:pStyle w:val="Zkladntext2"/>
        <w:spacing w:after="0" w:line="240" w:lineRule="auto"/>
        <w:jc w:val="both"/>
      </w:pPr>
      <w:r w:rsidRPr="00296910">
        <w:tab/>
      </w:r>
      <w:r>
        <w:t xml:space="preserve">Notice the difference in dyeability. It can be observed immediately at the beginning </w:t>
      </w:r>
      <w:r>
        <w:br/>
        <w:t xml:space="preserve">of the dyeing process. </w:t>
      </w:r>
    </w:p>
    <w:p w14:paraId="2FB27B54" w14:textId="77777777" w:rsidR="005B18BE" w:rsidRPr="00296910" w:rsidRDefault="005B18BE" w:rsidP="005B18BE">
      <w:pPr>
        <w:pStyle w:val="Zkladntext2"/>
        <w:spacing w:after="0" w:line="240" w:lineRule="auto"/>
        <w:jc w:val="both"/>
      </w:pPr>
    </w:p>
    <w:p w14:paraId="6D320DBE" w14:textId="77777777" w:rsidR="005B18BE" w:rsidRPr="00913EBB" w:rsidRDefault="005B18BE" w:rsidP="005B18BE">
      <w:pPr>
        <w:pStyle w:val="Zkladntext2"/>
        <w:numPr>
          <w:ilvl w:val="0"/>
          <w:numId w:val="14"/>
        </w:numPr>
        <w:spacing w:after="0" w:line="240" w:lineRule="auto"/>
        <w:jc w:val="both"/>
        <w:rPr>
          <w:b/>
          <w:bCs/>
        </w:rPr>
      </w:pPr>
      <w:r w:rsidRPr="00913EBB">
        <w:rPr>
          <w:b/>
          <w:bCs/>
        </w:rPr>
        <w:t xml:space="preserve">Testing of fastness (simplified „Wet ironing </w:t>
      </w:r>
      <w:proofErr w:type="gramStart"/>
      <w:r w:rsidRPr="00913EBB">
        <w:rPr>
          <w:b/>
          <w:bCs/>
        </w:rPr>
        <w:t>fastness“</w:t>
      </w:r>
      <w:proofErr w:type="gramEnd"/>
      <w:r w:rsidRPr="00913EBB">
        <w:rPr>
          <w:b/>
          <w:bCs/>
        </w:rPr>
        <w:t>)</w:t>
      </w:r>
    </w:p>
    <w:p w14:paraId="34463620" w14:textId="77777777" w:rsidR="005B18BE" w:rsidRPr="001D5B73" w:rsidRDefault="005B18BE" w:rsidP="005B18BE">
      <w:pPr>
        <w:jc w:val="both"/>
      </w:pPr>
      <w:r w:rsidRPr="001D5B73">
        <w:t>Put wet dyed textiles (size approx. 5x5cm) between two p</w:t>
      </w:r>
      <w:r>
        <w:t>ie</w:t>
      </w:r>
      <w:r w:rsidRPr="001D5B73">
        <w:t xml:space="preserve">ces of white cotton fabric (size approx. 8x8cm) and intensively iron </w:t>
      </w:r>
      <w:r>
        <w:t xml:space="preserve">by thermo-press at 150 </w:t>
      </w:r>
      <w:r w:rsidRPr="001D5B73">
        <w:t>°C</w:t>
      </w:r>
      <w:r>
        <w:t xml:space="preserve"> for 15 s. </w:t>
      </w:r>
      <w:r w:rsidRPr="001D5B73">
        <w:t xml:space="preserve">Evaluate results according to gray scale. </w:t>
      </w:r>
    </w:p>
    <w:p w14:paraId="04972619" w14:textId="77777777" w:rsidR="005B18BE" w:rsidRPr="00296910" w:rsidRDefault="005B18BE" w:rsidP="005B18BE">
      <w:pPr>
        <w:spacing w:before="120"/>
        <w:jc w:val="both"/>
        <w:rPr>
          <w:lang w:val="cs-CZ"/>
        </w:rPr>
      </w:pPr>
      <w:r>
        <w:rPr>
          <w:lang w:val="cs-CZ"/>
        </w:rPr>
        <w:t xml:space="preserve"> </w:t>
      </w:r>
    </w:p>
    <w:p w14:paraId="359D3099" w14:textId="77777777" w:rsidR="005B18BE" w:rsidRPr="00913EBB" w:rsidRDefault="005B18BE" w:rsidP="005B18BE">
      <w:pPr>
        <w:pStyle w:val="Zkladntext2"/>
        <w:numPr>
          <w:ilvl w:val="0"/>
          <w:numId w:val="14"/>
        </w:numPr>
        <w:spacing w:after="0" w:line="240" w:lineRule="auto"/>
        <w:jc w:val="both"/>
        <w:rPr>
          <w:b/>
          <w:bCs/>
        </w:rPr>
      </w:pPr>
      <w:r w:rsidRPr="00913EBB">
        <w:rPr>
          <w:b/>
          <w:bCs/>
        </w:rPr>
        <w:t xml:space="preserve">Recommendation to drawing up a report from experiment </w:t>
      </w:r>
    </w:p>
    <w:p w14:paraId="6A5E3B2A" w14:textId="77777777" w:rsidR="005B18BE" w:rsidRPr="00A67D2D" w:rsidRDefault="005B18BE" w:rsidP="005B18BE">
      <w:pPr>
        <w:jc w:val="both"/>
      </w:pPr>
      <w:r>
        <w:rPr>
          <w:color w:val="000000" w:themeColor="text1"/>
        </w:rPr>
        <w:t xml:space="preserve">Evaluate samples of soaked and untreated material and also both samples after dyeing </w:t>
      </w:r>
      <w:r>
        <w:rPr>
          <w:color w:val="000000" w:themeColor="text1"/>
        </w:rPr>
        <w:br/>
        <w:t>and a</w:t>
      </w:r>
      <w:r w:rsidRPr="001D5B73">
        <w:rPr>
          <w:color w:val="000000" w:themeColor="text1"/>
        </w:rPr>
        <w:t xml:space="preserve">rrange </w:t>
      </w:r>
      <w:r>
        <w:rPr>
          <w:color w:val="000000" w:themeColor="text1"/>
        </w:rPr>
        <w:t xml:space="preserve">them </w:t>
      </w:r>
      <w:r w:rsidRPr="001D5B73">
        <w:rPr>
          <w:color w:val="000000" w:themeColor="text1"/>
        </w:rPr>
        <w:t xml:space="preserve">in your report. </w:t>
      </w:r>
    </w:p>
    <w:p w14:paraId="3C10B571" w14:textId="77777777" w:rsidR="005B18BE" w:rsidRPr="00DA03AE" w:rsidRDefault="005B18BE" w:rsidP="005B18BE">
      <w:pPr>
        <w:jc w:val="both"/>
        <w:rPr>
          <w:color w:val="000000" w:themeColor="text1"/>
          <w:highlight w:val="yellow"/>
          <w:lang w:val="cs-CZ"/>
        </w:rPr>
      </w:pPr>
    </w:p>
    <w:p w14:paraId="680D7B34" w14:textId="77777777" w:rsidR="005B18BE" w:rsidRDefault="005B18BE" w:rsidP="005B18BE">
      <w:pPr>
        <w:spacing w:after="160"/>
        <w:jc w:val="both"/>
        <w:rPr>
          <w:lang w:val="cs-CZ"/>
        </w:rPr>
      </w:pPr>
    </w:p>
    <w:p w14:paraId="683C5AD9" w14:textId="77777777" w:rsidR="005B18BE" w:rsidRDefault="005B18BE" w:rsidP="005B18BE">
      <w:pPr>
        <w:spacing w:after="160"/>
        <w:jc w:val="both"/>
        <w:rPr>
          <w:lang w:val="cs-CZ"/>
        </w:rPr>
      </w:pPr>
    </w:p>
    <w:p w14:paraId="6E761251" w14:textId="77777777" w:rsidR="005B18BE" w:rsidRDefault="005B18BE" w:rsidP="005B18BE">
      <w:pPr>
        <w:spacing w:after="160"/>
        <w:jc w:val="both"/>
        <w:rPr>
          <w:lang w:val="cs-CZ"/>
        </w:rPr>
      </w:pPr>
    </w:p>
    <w:p w14:paraId="42A9A550" w14:textId="77777777" w:rsidR="005B18BE" w:rsidRDefault="005B18BE" w:rsidP="005B18BE">
      <w:pPr>
        <w:spacing w:after="160"/>
        <w:jc w:val="both"/>
        <w:rPr>
          <w:lang w:val="cs-CZ"/>
        </w:rPr>
      </w:pPr>
    </w:p>
    <w:p w14:paraId="0137B985" w14:textId="77777777" w:rsidR="005B18BE" w:rsidRDefault="005B18BE" w:rsidP="005B18BE">
      <w:pPr>
        <w:spacing w:after="160"/>
        <w:jc w:val="both"/>
        <w:rPr>
          <w:lang w:val="cs-CZ"/>
        </w:rPr>
      </w:pPr>
    </w:p>
    <w:p w14:paraId="51D4D36B" w14:textId="77777777" w:rsidR="005B18BE" w:rsidRDefault="005B18BE" w:rsidP="005B18BE">
      <w:pPr>
        <w:spacing w:after="160"/>
        <w:jc w:val="both"/>
        <w:rPr>
          <w:lang w:val="cs-CZ"/>
        </w:rPr>
      </w:pPr>
    </w:p>
    <w:p w14:paraId="6CBFA13D" w14:textId="77777777" w:rsidR="005B18BE" w:rsidRDefault="005B18BE" w:rsidP="005B18BE">
      <w:pPr>
        <w:spacing w:after="160"/>
        <w:jc w:val="both"/>
        <w:rPr>
          <w:lang w:val="cs-CZ"/>
        </w:rPr>
      </w:pPr>
    </w:p>
    <w:p w14:paraId="0E997FA6" w14:textId="77777777" w:rsidR="005B18BE" w:rsidRDefault="005B18BE" w:rsidP="005B18BE">
      <w:pPr>
        <w:spacing w:after="160"/>
        <w:jc w:val="both"/>
        <w:rPr>
          <w:lang w:val="cs-CZ"/>
        </w:rPr>
      </w:pPr>
    </w:p>
    <w:p w14:paraId="31C2B8BB" w14:textId="77777777" w:rsidR="005B18BE" w:rsidRDefault="005B18BE" w:rsidP="005B18BE">
      <w:pPr>
        <w:spacing w:after="160"/>
        <w:jc w:val="both"/>
        <w:rPr>
          <w:lang w:val="cs-CZ"/>
        </w:rPr>
      </w:pPr>
    </w:p>
    <w:p w14:paraId="1635A4F8" w14:textId="77777777" w:rsidR="005B18BE" w:rsidRDefault="005B18BE" w:rsidP="005B18BE">
      <w:pPr>
        <w:spacing w:after="160"/>
        <w:jc w:val="both"/>
        <w:rPr>
          <w:lang w:val="cs-CZ"/>
        </w:rPr>
      </w:pPr>
    </w:p>
    <w:p w14:paraId="23067910" w14:textId="77777777" w:rsidR="005B18BE" w:rsidRDefault="005B18BE" w:rsidP="005B18BE">
      <w:pPr>
        <w:spacing w:after="160"/>
        <w:jc w:val="both"/>
        <w:rPr>
          <w:lang w:val="cs-CZ"/>
        </w:rPr>
      </w:pPr>
    </w:p>
    <w:p w14:paraId="4A5F32C7" w14:textId="77777777" w:rsidR="005B18BE" w:rsidRDefault="005B18BE" w:rsidP="005B18BE">
      <w:pPr>
        <w:spacing w:after="160"/>
        <w:jc w:val="both"/>
        <w:rPr>
          <w:lang w:val="cs-CZ"/>
        </w:rPr>
      </w:pPr>
    </w:p>
    <w:p w14:paraId="412BDF93" w14:textId="77777777" w:rsidR="005B18BE" w:rsidRDefault="005B18BE" w:rsidP="005B18BE">
      <w:pPr>
        <w:spacing w:after="160"/>
        <w:jc w:val="both"/>
        <w:rPr>
          <w:lang w:val="cs-CZ"/>
        </w:rPr>
      </w:pPr>
    </w:p>
    <w:p w14:paraId="4B2CD7BA" w14:textId="77777777" w:rsidR="005B18BE" w:rsidRDefault="005B18BE" w:rsidP="005B18BE">
      <w:pPr>
        <w:spacing w:after="160"/>
        <w:jc w:val="both"/>
        <w:rPr>
          <w:lang w:val="cs-CZ"/>
        </w:rPr>
      </w:pPr>
    </w:p>
    <w:p w14:paraId="125CE5CC" w14:textId="77777777" w:rsidR="005B18BE" w:rsidRDefault="005B18BE" w:rsidP="005B18BE">
      <w:pPr>
        <w:spacing w:after="160"/>
        <w:jc w:val="both"/>
        <w:rPr>
          <w:lang w:val="cs-CZ"/>
        </w:rPr>
      </w:pPr>
    </w:p>
    <w:p w14:paraId="10E873D1" w14:textId="77777777" w:rsidR="005B18BE" w:rsidRDefault="005B18BE" w:rsidP="005B18BE">
      <w:pPr>
        <w:spacing w:after="160"/>
        <w:jc w:val="both"/>
        <w:rPr>
          <w:lang w:val="cs-CZ"/>
        </w:rPr>
      </w:pPr>
    </w:p>
    <w:p w14:paraId="40AFCEF3" w14:textId="77777777" w:rsidR="005B18BE" w:rsidRDefault="005B18BE" w:rsidP="005B18BE">
      <w:pPr>
        <w:spacing w:after="160"/>
        <w:jc w:val="both"/>
        <w:rPr>
          <w:lang w:val="cs-CZ"/>
        </w:rPr>
      </w:pPr>
    </w:p>
    <w:p w14:paraId="33A318B2" w14:textId="77777777" w:rsidR="005B18BE" w:rsidRDefault="005B18BE" w:rsidP="005B18BE">
      <w:pPr>
        <w:spacing w:after="160"/>
        <w:jc w:val="both"/>
        <w:rPr>
          <w:lang w:val="cs-CZ"/>
        </w:rPr>
      </w:pPr>
    </w:p>
    <w:p w14:paraId="12F72508" w14:textId="77777777" w:rsidR="005B18BE" w:rsidRDefault="005B18BE" w:rsidP="005B18BE">
      <w:pPr>
        <w:spacing w:after="160"/>
        <w:jc w:val="both"/>
        <w:rPr>
          <w:lang w:val="cs-CZ"/>
        </w:rPr>
      </w:pPr>
    </w:p>
    <w:p w14:paraId="2E545882" w14:textId="77777777" w:rsidR="005B18BE" w:rsidRDefault="005B18BE" w:rsidP="005B18BE">
      <w:pPr>
        <w:spacing w:after="160"/>
        <w:jc w:val="both"/>
        <w:rPr>
          <w:lang w:val="cs-CZ"/>
        </w:rPr>
      </w:pPr>
    </w:p>
    <w:tbl>
      <w:tblPr>
        <w:tblStyle w:val="Mkatabulky"/>
        <w:tblW w:w="0" w:type="auto"/>
        <w:tblLook w:val="04A0" w:firstRow="1" w:lastRow="0" w:firstColumn="1" w:lastColumn="0" w:noHBand="0" w:noVBand="1"/>
      </w:tblPr>
      <w:tblGrid>
        <w:gridCol w:w="1259"/>
        <w:gridCol w:w="1576"/>
        <w:gridCol w:w="1259"/>
        <w:gridCol w:w="1576"/>
        <w:gridCol w:w="1260"/>
        <w:gridCol w:w="1576"/>
      </w:tblGrid>
      <w:tr w:rsidR="005B18BE" w14:paraId="27724ED4" w14:textId="77777777" w:rsidTr="00982536">
        <w:trPr>
          <w:trHeight w:val="655"/>
        </w:trPr>
        <w:tc>
          <w:tcPr>
            <w:tcW w:w="1259" w:type="dxa"/>
          </w:tcPr>
          <w:p w14:paraId="74D43A55" w14:textId="77777777" w:rsidR="005B18BE" w:rsidRDefault="005B18BE" w:rsidP="00982536">
            <w:pPr>
              <w:jc w:val="center"/>
            </w:pPr>
            <w:r>
              <w:t>Density</w:t>
            </w:r>
          </w:p>
          <w:p w14:paraId="0CCEB72F" w14:textId="77777777" w:rsidR="005B18BE" w:rsidRPr="00B55F31" w:rsidRDefault="005B18BE" w:rsidP="00982536">
            <w:pPr>
              <w:jc w:val="center"/>
            </w:pPr>
            <w:r>
              <w:t>g.cm</w:t>
            </w:r>
            <w:r>
              <w:rPr>
                <w:vertAlign w:val="superscript"/>
              </w:rPr>
              <w:t>-3</w:t>
            </w:r>
          </w:p>
        </w:tc>
        <w:tc>
          <w:tcPr>
            <w:tcW w:w="1576" w:type="dxa"/>
          </w:tcPr>
          <w:p w14:paraId="7156338E" w14:textId="77777777" w:rsidR="005B18BE" w:rsidRDefault="005B18BE" w:rsidP="00982536">
            <w:pPr>
              <w:spacing w:after="160" w:line="259" w:lineRule="auto"/>
              <w:jc w:val="center"/>
              <w:rPr>
                <w:lang w:val="cs-CZ"/>
              </w:rPr>
            </w:pPr>
            <w:proofErr w:type="spellStart"/>
            <w:r>
              <w:rPr>
                <w:lang w:val="cs-CZ"/>
              </w:rPr>
              <w:t>Concentration</w:t>
            </w:r>
            <w:proofErr w:type="spellEnd"/>
            <w:r>
              <w:rPr>
                <w:lang w:val="cs-CZ"/>
              </w:rPr>
              <w:t xml:space="preserve"> </w:t>
            </w:r>
            <w:proofErr w:type="spellStart"/>
            <w:r>
              <w:rPr>
                <w:lang w:val="cs-CZ"/>
              </w:rPr>
              <w:t>NaOH</w:t>
            </w:r>
            <w:proofErr w:type="spellEnd"/>
            <w:r>
              <w:rPr>
                <w:lang w:val="cs-CZ"/>
              </w:rPr>
              <w:t xml:space="preserve"> %</w:t>
            </w:r>
          </w:p>
        </w:tc>
        <w:tc>
          <w:tcPr>
            <w:tcW w:w="1259" w:type="dxa"/>
          </w:tcPr>
          <w:p w14:paraId="1304B23E" w14:textId="77777777" w:rsidR="005B18BE" w:rsidRDefault="005B18BE" w:rsidP="00982536">
            <w:pPr>
              <w:jc w:val="center"/>
            </w:pPr>
            <w:r>
              <w:t>Density</w:t>
            </w:r>
          </w:p>
          <w:p w14:paraId="3636BE7B" w14:textId="77777777" w:rsidR="005B18BE" w:rsidRPr="00B55F31" w:rsidRDefault="005B18BE" w:rsidP="00982536">
            <w:pPr>
              <w:jc w:val="center"/>
            </w:pPr>
            <w:r>
              <w:t>g.cm</w:t>
            </w:r>
            <w:r>
              <w:rPr>
                <w:vertAlign w:val="superscript"/>
              </w:rPr>
              <w:t>-3</w:t>
            </w:r>
          </w:p>
        </w:tc>
        <w:tc>
          <w:tcPr>
            <w:tcW w:w="1576" w:type="dxa"/>
          </w:tcPr>
          <w:p w14:paraId="6D3632DF" w14:textId="77777777" w:rsidR="005B18BE" w:rsidRDefault="005B18BE" w:rsidP="00982536">
            <w:pPr>
              <w:spacing w:after="160" w:line="259" w:lineRule="auto"/>
              <w:jc w:val="center"/>
              <w:rPr>
                <w:lang w:val="cs-CZ"/>
              </w:rPr>
            </w:pPr>
            <w:proofErr w:type="spellStart"/>
            <w:r>
              <w:rPr>
                <w:lang w:val="cs-CZ"/>
              </w:rPr>
              <w:t>Concentration</w:t>
            </w:r>
            <w:proofErr w:type="spellEnd"/>
            <w:r>
              <w:rPr>
                <w:lang w:val="cs-CZ"/>
              </w:rPr>
              <w:t xml:space="preserve"> </w:t>
            </w:r>
            <w:proofErr w:type="spellStart"/>
            <w:r>
              <w:rPr>
                <w:lang w:val="cs-CZ"/>
              </w:rPr>
              <w:t>NaOH</w:t>
            </w:r>
            <w:proofErr w:type="spellEnd"/>
            <w:r>
              <w:rPr>
                <w:lang w:val="cs-CZ"/>
              </w:rPr>
              <w:t xml:space="preserve"> %</w:t>
            </w:r>
          </w:p>
        </w:tc>
        <w:tc>
          <w:tcPr>
            <w:tcW w:w="1260" w:type="dxa"/>
          </w:tcPr>
          <w:p w14:paraId="534A8C12" w14:textId="77777777" w:rsidR="005B18BE" w:rsidRDefault="005B18BE" w:rsidP="00982536">
            <w:pPr>
              <w:jc w:val="center"/>
            </w:pPr>
            <w:r>
              <w:t>Density</w:t>
            </w:r>
          </w:p>
          <w:p w14:paraId="6DEC8081" w14:textId="77777777" w:rsidR="005B18BE" w:rsidRPr="00B55F31" w:rsidRDefault="005B18BE" w:rsidP="00982536">
            <w:pPr>
              <w:jc w:val="center"/>
            </w:pPr>
            <w:r>
              <w:t>g.cm</w:t>
            </w:r>
            <w:r>
              <w:rPr>
                <w:vertAlign w:val="superscript"/>
              </w:rPr>
              <w:t>-3</w:t>
            </w:r>
          </w:p>
        </w:tc>
        <w:tc>
          <w:tcPr>
            <w:tcW w:w="1576" w:type="dxa"/>
          </w:tcPr>
          <w:p w14:paraId="250AB945" w14:textId="77777777" w:rsidR="005B18BE" w:rsidRDefault="005B18BE" w:rsidP="00982536">
            <w:pPr>
              <w:spacing w:after="160" w:line="259" w:lineRule="auto"/>
              <w:jc w:val="center"/>
              <w:rPr>
                <w:lang w:val="cs-CZ"/>
              </w:rPr>
            </w:pPr>
            <w:proofErr w:type="spellStart"/>
            <w:r>
              <w:rPr>
                <w:lang w:val="cs-CZ"/>
              </w:rPr>
              <w:t>Concentration</w:t>
            </w:r>
            <w:proofErr w:type="spellEnd"/>
            <w:r>
              <w:rPr>
                <w:lang w:val="cs-CZ"/>
              </w:rPr>
              <w:t xml:space="preserve"> </w:t>
            </w:r>
            <w:proofErr w:type="spellStart"/>
            <w:r>
              <w:rPr>
                <w:lang w:val="cs-CZ"/>
              </w:rPr>
              <w:t>NaOH</w:t>
            </w:r>
            <w:proofErr w:type="spellEnd"/>
            <w:r>
              <w:rPr>
                <w:lang w:val="cs-CZ"/>
              </w:rPr>
              <w:t xml:space="preserve"> %</w:t>
            </w:r>
          </w:p>
        </w:tc>
      </w:tr>
    </w:tbl>
    <w:p w14:paraId="6746EEC9" w14:textId="77777777" w:rsidR="005B18BE" w:rsidRPr="00296910" w:rsidRDefault="005B18BE" w:rsidP="005B18BE">
      <w:pPr>
        <w:pStyle w:val="Zkladntext2"/>
        <w:spacing w:after="0" w:line="240" w:lineRule="auto"/>
      </w:pPr>
      <w:r w:rsidRPr="00296910">
        <w:t xml:space="preserve"> </w:t>
      </w:r>
      <w:r>
        <w:t xml:space="preserve">    </w:t>
      </w:r>
      <w:r w:rsidRPr="00296910">
        <w:t>1,000</w:t>
      </w:r>
      <w:r w:rsidRPr="00296910">
        <w:tab/>
        <w:t xml:space="preserve">     0,159</w:t>
      </w:r>
      <w:r w:rsidRPr="00296910">
        <w:tab/>
        <w:t xml:space="preserve">     1,180</w:t>
      </w:r>
      <w:r w:rsidRPr="00296910">
        <w:tab/>
        <w:t xml:space="preserve">   16,44</w:t>
      </w:r>
      <w:r w:rsidRPr="00296910">
        <w:tab/>
        <w:t xml:space="preserve">     1,360</w:t>
      </w:r>
      <w:r w:rsidRPr="00296910">
        <w:tab/>
        <w:t xml:space="preserve">   33,06</w:t>
      </w:r>
    </w:p>
    <w:p w14:paraId="274371B5" w14:textId="77777777" w:rsidR="005B18BE" w:rsidRPr="00296910" w:rsidRDefault="005B18BE" w:rsidP="005B18BE">
      <w:pPr>
        <w:pStyle w:val="Zkladntext2"/>
        <w:spacing w:after="0" w:line="240" w:lineRule="auto"/>
      </w:pPr>
      <w:r w:rsidRPr="00296910">
        <w:t xml:space="preserve">     1,005</w:t>
      </w:r>
      <w:r w:rsidRPr="00296910">
        <w:tab/>
        <w:t xml:space="preserve">     0,602</w:t>
      </w:r>
      <w:r w:rsidRPr="00296910">
        <w:tab/>
        <w:t xml:space="preserve">     1,185</w:t>
      </w:r>
      <w:r w:rsidRPr="00296910">
        <w:tab/>
        <w:t xml:space="preserve">   16,89</w:t>
      </w:r>
      <w:r w:rsidRPr="00296910">
        <w:tab/>
        <w:t xml:space="preserve">     1,365</w:t>
      </w:r>
      <w:r w:rsidRPr="00296910">
        <w:tab/>
        <w:t xml:space="preserve">   33,54</w:t>
      </w:r>
    </w:p>
    <w:p w14:paraId="616DFAAD" w14:textId="77777777" w:rsidR="005B18BE" w:rsidRPr="00296910" w:rsidRDefault="005B18BE" w:rsidP="005B18BE">
      <w:pPr>
        <w:pStyle w:val="Zkladntext2"/>
        <w:spacing w:after="0" w:line="240" w:lineRule="auto"/>
      </w:pPr>
      <w:r w:rsidRPr="00296910">
        <w:t xml:space="preserve">     1,010</w:t>
      </w:r>
      <w:r w:rsidRPr="00296910">
        <w:tab/>
        <w:t xml:space="preserve">     1,04</w:t>
      </w:r>
      <w:r w:rsidRPr="00296910">
        <w:tab/>
        <w:t xml:space="preserve">     1,190</w:t>
      </w:r>
      <w:r w:rsidRPr="00296910">
        <w:tab/>
        <w:t xml:space="preserve">   17,34</w:t>
      </w:r>
      <w:r w:rsidRPr="00296910">
        <w:tab/>
        <w:t xml:space="preserve">     1,370</w:t>
      </w:r>
      <w:r w:rsidRPr="00296910">
        <w:tab/>
        <w:t xml:space="preserve">   34,03</w:t>
      </w:r>
    </w:p>
    <w:p w14:paraId="5336BB74" w14:textId="77777777" w:rsidR="005B18BE" w:rsidRPr="00296910" w:rsidRDefault="005B18BE" w:rsidP="005B18BE">
      <w:pPr>
        <w:pStyle w:val="Zkladntext2"/>
        <w:spacing w:after="0" w:line="240" w:lineRule="auto"/>
      </w:pPr>
      <w:r w:rsidRPr="00296910">
        <w:t xml:space="preserve">     1,015</w:t>
      </w:r>
      <w:r w:rsidRPr="00296910">
        <w:tab/>
        <w:t xml:space="preserve">     1,49</w:t>
      </w:r>
      <w:r w:rsidRPr="00296910">
        <w:tab/>
        <w:t xml:space="preserve">     1,195</w:t>
      </w:r>
      <w:r w:rsidRPr="00296910">
        <w:tab/>
        <w:t xml:space="preserve">   17,80</w:t>
      </w:r>
      <w:r w:rsidRPr="00296910">
        <w:tab/>
        <w:t xml:space="preserve">     1,375</w:t>
      </w:r>
      <w:r w:rsidRPr="00296910">
        <w:tab/>
        <w:t xml:space="preserve">   34,52</w:t>
      </w:r>
    </w:p>
    <w:p w14:paraId="75C22D99" w14:textId="77777777" w:rsidR="005B18BE" w:rsidRPr="00296910" w:rsidRDefault="005B18BE" w:rsidP="005B18BE">
      <w:pPr>
        <w:pStyle w:val="Zkladntext2"/>
        <w:spacing w:after="0" w:line="240" w:lineRule="auto"/>
      </w:pPr>
      <w:r w:rsidRPr="00296910">
        <w:t xml:space="preserve">     1,020</w:t>
      </w:r>
      <w:r w:rsidRPr="00296910">
        <w:tab/>
        <w:t xml:space="preserve">     1,94</w:t>
      </w:r>
      <w:r w:rsidRPr="00296910">
        <w:tab/>
        <w:t xml:space="preserve">     1,200</w:t>
      </w:r>
      <w:r w:rsidRPr="00296910">
        <w:tab/>
        <w:t xml:space="preserve">   18,25</w:t>
      </w:r>
      <w:r w:rsidRPr="00296910">
        <w:tab/>
        <w:t xml:space="preserve">     1,380</w:t>
      </w:r>
      <w:r w:rsidRPr="00296910">
        <w:tab/>
        <w:t xml:space="preserve">   35,01</w:t>
      </w:r>
    </w:p>
    <w:p w14:paraId="355C4C54" w14:textId="77777777" w:rsidR="005B18BE" w:rsidRPr="00296910" w:rsidRDefault="005B18BE" w:rsidP="005B18BE">
      <w:pPr>
        <w:pStyle w:val="Zkladntext2"/>
        <w:spacing w:after="0" w:line="240" w:lineRule="auto"/>
      </w:pPr>
      <w:r w:rsidRPr="00296910">
        <w:t xml:space="preserve">     1,025</w:t>
      </w:r>
      <w:r w:rsidRPr="00296910">
        <w:tab/>
        <w:t xml:space="preserve">     2,39</w:t>
      </w:r>
      <w:r w:rsidRPr="00296910">
        <w:tab/>
        <w:t xml:space="preserve">     1,205</w:t>
      </w:r>
      <w:r w:rsidRPr="00296910">
        <w:tab/>
        <w:t xml:space="preserve">   18,71</w:t>
      </w:r>
      <w:r w:rsidRPr="00296910">
        <w:tab/>
        <w:t xml:space="preserve">     1,385</w:t>
      </w:r>
      <w:r w:rsidRPr="00296910">
        <w:tab/>
        <w:t xml:space="preserve">   35,50</w:t>
      </w:r>
    </w:p>
    <w:p w14:paraId="30E91533" w14:textId="77777777" w:rsidR="005B18BE" w:rsidRPr="00296910" w:rsidRDefault="005B18BE" w:rsidP="005B18BE">
      <w:pPr>
        <w:pStyle w:val="Zkladntext2"/>
        <w:spacing w:after="0" w:line="240" w:lineRule="auto"/>
      </w:pPr>
      <w:r w:rsidRPr="00296910">
        <w:t xml:space="preserve">     1,030</w:t>
      </w:r>
      <w:r w:rsidRPr="00296910">
        <w:tab/>
        <w:t xml:space="preserve">     2,84</w:t>
      </w:r>
      <w:r w:rsidRPr="00296910">
        <w:tab/>
        <w:t xml:space="preserve">     1,210</w:t>
      </w:r>
      <w:r w:rsidRPr="00296910">
        <w:tab/>
        <w:t xml:space="preserve">   19,16</w:t>
      </w:r>
      <w:r w:rsidRPr="00296910">
        <w:tab/>
        <w:t xml:space="preserve">     1,390</w:t>
      </w:r>
      <w:r w:rsidRPr="00296910">
        <w:tab/>
        <w:t xml:space="preserve">   36,00</w:t>
      </w:r>
    </w:p>
    <w:p w14:paraId="78DF0178" w14:textId="77777777" w:rsidR="005B18BE" w:rsidRPr="00296910" w:rsidRDefault="005B18BE" w:rsidP="005B18BE">
      <w:pPr>
        <w:pStyle w:val="Zkladntext2"/>
        <w:spacing w:after="0" w:line="240" w:lineRule="auto"/>
      </w:pPr>
      <w:r w:rsidRPr="00296910">
        <w:t xml:space="preserve">     1,035</w:t>
      </w:r>
      <w:r w:rsidRPr="00296910">
        <w:tab/>
        <w:t xml:space="preserve">     3,29</w:t>
      </w:r>
      <w:r w:rsidRPr="00296910">
        <w:tab/>
        <w:t xml:space="preserve">     1,215</w:t>
      </w:r>
      <w:r w:rsidRPr="00296910">
        <w:tab/>
        <w:t xml:space="preserve">   19,62</w:t>
      </w:r>
      <w:r w:rsidRPr="00296910">
        <w:tab/>
        <w:t xml:space="preserve">     1,395</w:t>
      </w:r>
      <w:r w:rsidRPr="00296910">
        <w:tab/>
        <w:t xml:space="preserve">   36,49</w:t>
      </w:r>
    </w:p>
    <w:p w14:paraId="1E483E6C" w14:textId="77777777" w:rsidR="005B18BE" w:rsidRPr="00296910" w:rsidRDefault="005B18BE" w:rsidP="005B18BE">
      <w:pPr>
        <w:pStyle w:val="Zkladntext2"/>
        <w:spacing w:after="0" w:line="240" w:lineRule="auto"/>
      </w:pPr>
      <w:r w:rsidRPr="00296910">
        <w:t xml:space="preserve">     1,040</w:t>
      </w:r>
      <w:r w:rsidRPr="00296910">
        <w:tab/>
        <w:t xml:space="preserve">     3,74</w:t>
      </w:r>
      <w:r w:rsidRPr="00296910">
        <w:tab/>
        <w:t xml:space="preserve">     1,220 </w:t>
      </w:r>
      <w:r w:rsidRPr="00296910">
        <w:tab/>
        <w:t xml:space="preserve">   20,07</w:t>
      </w:r>
      <w:r w:rsidRPr="00296910">
        <w:tab/>
        <w:t xml:space="preserve">     1,400</w:t>
      </w:r>
      <w:r w:rsidRPr="00296910">
        <w:tab/>
        <w:t xml:space="preserve">   36,99</w:t>
      </w:r>
    </w:p>
    <w:p w14:paraId="548F8961" w14:textId="77777777" w:rsidR="005B18BE" w:rsidRPr="00296910" w:rsidRDefault="005B18BE" w:rsidP="005B18BE">
      <w:pPr>
        <w:pStyle w:val="Zkladntext2"/>
        <w:spacing w:after="0" w:line="240" w:lineRule="auto"/>
      </w:pPr>
      <w:r w:rsidRPr="00296910">
        <w:t xml:space="preserve">     1,045</w:t>
      </w:r>
      <w:r w:rsidRPr="00296910">
        <w:tab/>
        <w:t xml:space="preserve">     4,20</w:t>
      </w:r>
      <w:r w:rsidRPr="00296910">
        <w:tab/>
        <w:t xml:space="preserve">     1,225</w:t>
      </w:r>
      <w:r w:rsidRPr="00296910">
        <w:tab/>
        <w:t xml:space="preserve">   20,53</w:t>
      </w:r>
      <w:r w:rsidRPr="00296910">
        <w:tab/>
        <w:t xml:space="preserve">     1,405</w:t>
      </w:r>
      <w:r w:rsidRPr="00296910">
        <w:tab/>
        <w:t xml:space="preserve">   37,49</w:t>
      </w:r>
    </w:p>
    <w:p w14:paraId="21962768" w14:textId="77777777" w:rsidR="005B18BE" w:rsidRPr="00296910" w:rsidRDefault="005B18BE" w:rsidP="005B18BE">
      <w:pPr>
        <w:pStyle w:val="Zkladntext2"/>
        <w:spacing w:after="0" w:line="240" w:lineRule="auto"/>
      </w:pPr>
      <w:r w:rsidRPr="00296910">
        <w:t xml:space="preserve">     1,050</w:t>
      </w:r>
      <w:r w:rsidRPr="00296910">
        <w:tab/>
        <w:t xml:space="preserve">     4,65</w:t>
      </w:r>
      <w:r w:rsidRPr="00296910">
        <w:tab/>
        <w:t xml:space="preserve">     1,230</w:t>
      </w:r>
      <w:r w:rsidRPr="00296910">
        <w:tab/>
        <w:t xml:space="preserve">   20,98</w:t>
      </w:r>
      <w:r w:rsidRPr="00296910">
        <w:tab/>
        <w:t xml:space="preserve">     1,410</w:t>
      </w:r>
      <w:r w:rsidRPr="00296910">
        <w:tab/>
        <w:t xml:space="preserve">   37,90</w:t>
      </w:r>
    </w:p>
    <w:p w14:paraId="18727A1B" w14:textId="77777777" w:rsidR="005B18BE" w:rsidRPr="00296910" w:rsidRDefault="005B18BE" w:rsidP="005B18BE">
      <w:pPr>
        <w:pStyle w:val="Zkladntext2"/>
        <w:spacing w:after="0" w:line="240" w:lineRule="auto"/>
      </w:pPr>
      <w:r w:rsidRPr="00296910">
        <w:t xml:space="preserve">     1,055</w:t>
      </w:r>
      <w:r w:rsidRPr="00296910">
        <w:tab/>
        <w:t xml:space="preserve">     5,11</w:t>
      </w:r>
      <w:r w:rsidRPr="00296910">
        <w:tab/>
        <w:t xml:space="preserve">     1,235</w:t>
      </w:r>
      <w:r w:rsidRPr="00296910">
        <w:tab/>
        <w:t xml:space="preserve">   21,44</w:t>
      </w:r>
      <w:r w:rsidRPr="00296910">
        <w:tab/>
        <w:t xml:space="preserve">     1,415</w:t>
      </w:r>
      <w:r w:rsidRPr="00296910">
        <w:tab/>
        <w:t xml:space="preserve">   38,49</w:t>
      </w:r>
    </w:p>
    <w:p w14:paraId="7AC30F8F" w14:textId="77777777" w:rsidR="005B18BE" w:rsidRPr="00296910" w:rsidRDefault="005B18BE" w:rsidP="005B18BE">
      <w:pPr>
        <w:pStyle w:val="Zkladntext2"/>
        <w:spacing w:after="0" w:line="240" w:lineRule="auto"/>
      </w:pPr>
      <w:r w:rsidRPr="00296910">
        <w:t xml:space="preserve">     1,060</w:t>
      </w:r>
      <w:r w:rsidRPr="00296910">
        <w:tab/>
        <w:t xml:space="preserve">     5,56</w:t>
      </w:r>
      <w:r w:rsidRPr="00296910">
        <w:tab/>
        <w:t xml:space="preserve">     1,240</w:t>
      </w:r>
      <w:r w:rsidRPr="00296910">
        <w:tab/>
        <w:t xml:space="preserve">   21,90</w:t>
      </w:r>
      <w:r w:rsidRPr="00296910">
        <w:tab/>
        <w:t xml:space="preserve">     1,420</w:t>
      </w:r>
      <w:r w:rsidRPr="00296910">
        <w:tab/>
        <w:t xml:space="preserve">   38,99</w:t>
      </w:r>
    </w:p>
    <w:p w14:paraId="2838D22B" w14:textId="77777777" w:rsidR="005B18BE" w:rsidRPr="00296910" w:rsidRDefault="005B18BE" w:rsidP="005B18BE">
      <w:pPr>
        <w:pStyle w:val="Zkladntext2"/>
        <w:spacing w:after="0" w:line="240" w:lineRule="auto"/>
      </w:pPr>
      <w:r w:rsidRPr="00296910">
        <w:t xml:space="preserve">     1,065</w:t>
      </w:r>
      <w:r w:rsidRPr="00296910">
        <w:tab/>
        <w:t xml:space="preserve">     6,02</w:t>
      </w:r>
      <w:r w:rsidRPr="00296910">
        <w:tab/>
        <w:t xml:space="preserve">     1,245</w:t>
      </w:r>
      <w:r w:rsidRPr="00296910">
        <w:tab/>
        <w:t xml:space="preserve">   22,36</w:t>
      </w:r>
      <w:r w:rsidRPr="00296910">
        <w:tab/>
        <w:t xml:space="preserve">     1,425</w:t>
      </w:r>
      <w:r w:rsidRPr="00296910">
        <w:tab/>
        <w:t xml:space="preserve">   39,49</w:t>
      </w:r>
    </w:p>
    <w:p w14:paraId="26E380C8" w14:textId="77777777" w:rsidR="005B18BE" w:rsidRPr="00296910" w:rsidRDefault="005B18BE" w:rsidP="005B18BE">
      <w:pPr>
        <w:pStyle w:val="Zkladntext2"/>
        <w:spacing w:after="0" w:line="240" w:lineRule="auto"/>
      </w:pPr>
      <w:r w:rsidRPr="00296910">
        <w:t xml:space="preserve">     1,070</w:t>
      </w:r>
      <w:r w:rsidRPr="00296910">
        <w:tab/>
        <w:t xml:space="preserve">     6,47</w:t>
      </w:r>
      <w:r w:rsidRPr="00296910">
        <w:tab/>
        <w:t xml:space="preserve">     1,250</w:t>
      </w:r>
      <w:r w:rsidRPr="00296910">
        <w:tab/>
        <w:t xml:space="preserve">   22,82</w:t>
      </w:r>
      <w:r w:rsidRPr="00296910">
        <w:tab/>
        <w:t xml:space="preserve">     1,430</w:t>
      </w:r>
      <w:r w:rsidRPr="00296910">
        <w:tab/>
        <w:t xml:space="preserve">   40,00</w:t>
      </w:r>
    </w:p>
    <w:p w14:paraId="00D0453D" w14:textId="77777777" w:rsidR="005B18BE" w:rsidRPr="00296910" w:rsidRDefault="005B18BE" w:rsidP="005B18BE">
      <w:pPr>
        <w:pStyle w:val="Zkladntext2"/>
        <w:spacing w:after="0" w:line="240" w:lineRule="auto"/>
      </w:pPr>
      <w:r w:rsidRPr="00296910">
        <w:t xml:space="preserve">     1,075</w:t>
      </w:r>
      <w:r w:rsidRPr="00296910">
        <w:tab/>
        <w:t xml:space="preserve">     6,93</w:t>
      </w:r>
      <w:r w:rsidRPr="00296910">
        <w:tab/>
        <w:t xml:space="preserve">     1,255</w:t>
      </w:r>
      <w:r w:rsidRPr="00296910">
        <w:tab/>
        <w:t xml:space="preserve">   23,27</w:t>
      </w:r>
      <w:r w:rsidRPr="00296910">
        <w:tab/>
        <w:t xml:space="preserve">     1,435</w:t>
      </w:r>
      <w:r w:rsidRPr="00296910">
        <w:tab/>
        <w:t xml:space="preserve">   40,51</w:t>
      </w:r>
    </w:p>
    <w:p w14:paraId="50FCDAB3" w14:textId="77777777" w:rsidR="005B18BE" w:rsidRPr="00296910" w:rsidRDefault="005B18BE" w:rsidP="005B18BE">
      <w:pPr>
        <w:pStyle w:val="Zkladntext2"/>
        <w:spacing w:after="0" w:line="240" w:lineRule="auto"/>
      </w:pPr>
      <w:r w:rsidRPr="00296910">
        <w:t xml:space="preserve">     1,080</w:t>
      </w:r>
      <w:r w:rsidRPr="00296910">
        <w:tab/>
        <w:t xml:space="preserve">     7,38</w:t>
      </w:r>
      <w:r w:rsidRPr="00296910">
        <w:tab/>
        <w:t xml:space="preserve">     1,260</w:t>
      </w:r>
      <w:r w:rsidRPr="00296910">
        <w:tab/>
        <w:t xml:space="preserve">   23,73</w:t>
      </w:r>
      <w:r w:rsidRPr="00296910">
        <w:tab/>
        <w:t xml:space="preserve">     1,440</w:t>
      </w:r>
      <w:r w:rsidRPr="00296910">
        <w:tab/>
        <w:t xml:space="preserve">   41,03</w:t>
      </w:r>
    </w:p>
    <w:p w14:paraId="0F5EDEF2" w14:textId="77777777" w:rsidR="005B18BE" w:rsidRPr="00296910" w:rsidRDefault="005B18BE" w:rsidP="005B18BE">
      <w:pPr>
        <w:pStyle w:val="Zkladntext2"/>
        <w:spacing w:after="0" w:line="240" w:lineRule="auto"/>
      </w:pPr>
      <w:r w:rsidRPr="00296910">
        <w:t xml:space="preserve">     1,085</w:t>
      </w:r>
      <w:r w:rsidRPr="00296910">
        <w:tab/>
        <w:t xml:space="preserve">     7,83</w:t>
      </w:r>
      <w:r w:rsidRPr="00296910">
        <w:tab/>
        <w:t xml:space="preserve">     1,265</w:t>
      </w:r>
      <w:r w:rsidRPr="00296910">
        <w:tab/>
        <w:t xml:space="preserve">   24,19</w:t>
      </w:r>
      <w:r w:rsidRPr="00296910">
        <w:tab/>
        <w:t xml:space="preserve">     1,445</w:t>
      </w:r>
      <w:r w:rsidRPr="00296910">
        <w:tab/>
        <w:t xml:space="preserve">   41,55</w:t>
      </w:r>
    </w:p>
    <w:p w14:paraId="459BA7A8" w14:textId="77777777" w:rsidR="005B18BE" w:rsidRPr="00296910" w:rsidRDefault="005B18BE" w:rsidP="005B18BE">
      <w:pPr>
        <w:pStyle w:val="Zkladntext2"/>
        <w:spacing w:after="0" w:line="240" w:lineRule="auto"/>
      </w:pPr>
      <w:r w:rsidRPr="00296910">
        <w:t xml:space="preserve">     1,090</w:t>
      </w:r>
      <w:r w:rsidRPr="00296910">
        <w:tab/>
        <w:t xml:space="preserve">     8,28</w:t>
      </w:r>
      <w:r w:rsidRPr="00296910">
        <w:tab/>
        <w:t xml:space="preserve">     1,270</w:t>
      </w:r>
      <w:r w:rsidRPr="00296910">
        <w:tab/>
        <w:t xml:space="preserve">   24,64</w:t>
      </w:r>
      <w:r w:rsidRPr="00296910">
        <w:tab/>
        <w:t xml:space="preserve">     1,450      </w:t>
      </w:r>
      <w:r w:rsidRPr="00296910">
        <w:tab/>
        <w:t xml:space="preserve">   42,07</w:t>
      </w:r>
    </w:p>
    <w:p w14:paraId="7F7BA547" w14:textId="77777777" w:rsidR="005B18BE" w:rsidRPr="00296910" w:rsidRDefault="005B18BE" w:rsidP="005B18BE">
      <w:pPr>
        <w:pStyle w:val="Zkladntext2"/>
        <w:spacing w:after="0" w:line="240" w:lineRule="auto"/>
      </w:pPr>
      <w:r w:rsidRPr="00296910">
        <w:t xml:space="preserve">     1,095</w:t>
      </w:r>
      <w:r w:rsidRPr="00296910">
        <w:tab/>
        <w:t xml:space="preserve">     8,74</w:t>
      </w:r>
      <w:r w:rsidRPr="00296910">
        <w:tab/>
        <w:t xml:space="preserve">     1,275</w:t>
      </w:r>
      <w:r w:rsidRPr="00296910">
        <w:tab/>
        <w:t xml:space="preserve">   25,10</w:t>
      </w:r>
      <w:r w:rsidRPr="00296910">
        <w:tab/>
        <w:t xml:space="preserve">     1,455</w:t>
      </w:r>
      <w:r w:rsidRPr="00296910">
        <w:tab/>
        <w:t xml:space="preserve">   42,59</w:t>
      </w:r>
    </w:p>
    <w:p w14:paraId="45809F69" w14:textId="77777777" w:rsidR="005B18BE" w:rsidRPr="00296910" w:rsidRDefault="005B18BE" w:rsidP="005B18BE">
      <w:pPr>
        <w:pStyle w:val="Zkladntext2"/>
        <w:spacing w:after="0" w:line="240" w:lineRule="auto"/>
      </w:pPr>
      <w:r w:rsidRPr="00296910">
        <w:t xml:space="preserve">     1,100</w:t>
      </w:r>
      <w:r w:rsidRPr="00296910">
        <w:tab/>
        <w:t xml:space="preserve">     9,19</w:t>
      </w:r>
      <w:r w:rsidRPr="00296910">
        <w:tab/>
        <w:t xml:space="preserve">     1,280</w:t>
      </w:r>
      <w:r w:rsidRPr="00296910">
        <w:tab/>
        <w:t xml:space="preserve">   25,56</w:t>
      </w:r>
      <w:r w:rsidRPr="00296910">
        <w:tab/>
        <w:t xml:space="preserve">     1,460</w:t>
      </w:r>
      <w:r w:rsidRPr="00296910">
        <w:tab/>
        <w:t xml:space="preserve">   43,12</w:t>
      </w:r>
    </w:p>
    <w:p w14:paraId="72705A7B" w14:textId="77777777" w:rsidR="005B18BE" w:rsidRPr="00296910" w:rsidRDefault="005B18BE" w:rsidP="005B18BE">
      <w:pPr>
        <w:pStyle w:val="Zkladntext2"/>
        <w:spacing w:after="0" w:line="240" w:lineRule="auto"/>
      </w:pPr>
      <w:r w:rsidRPr="00296910">
        <w:t xml:space="preserve">     1,105</w:t>
      </w:r>
      <w:r w:rsidRPr="00296910">
        <w:tab/>
        <w:t xml:space="preserve">     9,64</w:t>
      </w:r>
      <w:r w:rsidRPr="00296910">
        <w:tab/>
        <w:t xml:space="preserve">     1,285</w:t>
      </w:r>
      <w:r w:rsidRPr="00296910">
        <w:tab/>
        <w:t xml:space="preserve">   26,02</w:t>
      </w:r>
      <w:r w:rsidRPr="00296910">
        <w:tab/>
        <w:t xml:space="preserve">     1,465</w:t>
      </w:r>
      <w:r w:rsidRPr="00296910">
        <w:tab/>
        <w:t xml:space="preserve">   43,64</w:t>
      </w:r>
    </w:p>
    <w:p w14:paraId="5B4C0AA2" w14:textId="77777777" w:rsidR="005B18BE" w:rsidRPr="00296910" w:rsidRDefault="005B18BE" w:rsidP="005B18BE">
      <w:pPr>
        <w:pStyle w:val="Zkladntext2"/>
        <w:spacing w:after="0" w:line="240" w:lineRule="auto"/>
      </w:pPr>
      <w:r w:rsidRPr="00296910">
        <w:t xml:space="preserve">     1,110</w:t>
      </w:r>
      <w:r w:rsidRPr="00296910">
        <w:tab/>
        <w:t xml:space="preserve">   10,10</w:t>
      </w:r>
      <w:r w:rsidRPr="00296910">
        <w:tab/>
        <w:t xml:space="preserve">     1,290</w:t>
      </w:r>
      <w:r w:rsidRPr="00296910">
        <w:tab/>
        <w:t xml:space="preserve">   26,48</w:t>
      </w:r>
      <w:r w:rsidRPr="00296910">
        <w:tab/>
        <w:t xml:space="preserve">     1,470</w:t>
      </w:r>
      <w:r w:rsidRPr="00296910">
        <w:tab/>
        <w:t xml:space="preserve">   44,17</w:t>
      </w:r>
    </w:p>
    <w:p w14:paraId="0F40BCB3" w14:textId="77777777" w:rsidR="005B18BE" w:rsidRPr="00296910" w:rsidRDefault="005B18BE" w:rsidP="005B18BE">
      <w:pPr>
        <w:pStyle w:val="Zkladntext2"/>
        <w:spacing w:after="0" w:line="240" w:lineRule="auto"/>
      </w:pPr>
      <w:r w:rsidRPr="00296910">
        <w:t xml:space="preserve">     1,115</w:t>
      </w:r>
      <w:r w:rsidRPr="00296910">
        <w:tab/>
        <w:t xml:space="preserve">   10,55</w:t>
      </w:r>
      <w:r w:rsidRPr="00296910">
        <w:tab/>
        <w:t xml:space="preserve">     1,295</w:t>
      </w:r>
      <w:r w:rsidRPr="00296910">
        <w:tab/>
        <w:t xml:space="preserve">   26,94</w:t>
      </w:r>
      <w:r w:rsidRPr="00296910">
        <w:tab/>
        <w:t xml:space="preserve">     1,475</w:t>
      </w:r>
      <w:r w:rsidRPr="00296910">
        <w:tab/>
        <w:t xml:space="preserve">   44,69</w:t>
      </w:r>
    </w:p>
    <w:p w14:paraId="4193DC52" w14:textId="77777777" w:rsidR="005B18BE" w:rsidRPr="00296910" w:rsidRDefault="005B18BE" w:rsidP="005B18BE">
      <w:pPr>
        <w:pStyle w:val="Zkladntext2"/>
        <w:spacing w:after="0" w:line="240" w:lineRule="auto"/>
      </w:pPr>
      <w:r w:rsidRPr="00296910">
        <w:t xml:space="preserve">     1,120</w:t>
      </w:r>
      <w:r w:rsidRPr="00296910">
        <w:tab/>
        <w:t xml:space="preserve">   11,01</w:t>
      </w:r>
      <w:r w:rsidRPr="00296910">
        <w:tab/>
        <w:t xml:space="preserve">     1,300</w:t>
      </w:r>
      <w:r w:rsidRPr="00296910">
        <w:tab/>
        <w:t xml:space="preserve">   27,41</w:t>
      </w:r>
      <w:r w:rsidRPr="00296910">
        <w:tab/>
        <w:t xml:space="preserve">     1,480</w:t>
      </w:r>
      <w:r w:rsidRPr="00296910">
        <w:tab/>
        <w:t xml:space="preserve">   45,22</w:t>
      </w:r>
    </w:p>
    <w:p w14:paraId="6077FF97" w14:textId="77777777" w:rsidR="005B18BE" w:rsidRPr="00296910" w:rsidRDefault="005B18BE" w:rsidP="005B18BE">
      <w:pPr>
        <w:pStyle w:val="Zkladntext2"/>
        <w:spacing w:after="0" w:line="240" w:lineRule="auto"/>
      </w:pPr>
      <w:r w:rsidRPr="00296910">
        <w:t xml:space="preserve">     1,125</w:t>
      </w:r>
      <w:r w:rsidRPr="00296910">
        <w:tab/>
        <w:t xml:space="preserve">   11,46</w:t>
      </w:r>
      <w:r w:rsidRPr="00296910">
        <w:tab/>
        <w:t xml:space="preserve">     1,305</w:t>
      </w:r>
      <w:r w:rsidRPr="00296910">
        <w:tab/>
        <w:t xml:space="preserve">   27,87</w:t>
      </w:r>
      <w:r w:rsidRPr="00296910">
        <w:tab/>
        <w:t xml:space="preserve">     1,485</w:t>
      </w:r>
      <w:r w:rsidRPr="00296910">
        <w:tab/>
        <w:t xml:space="preserve">   45,75</w:t>
      </w:r>
    </w:p>
    <w:p w14:paraId="769540D5" w14:textId="77777777" w:rsidR="005B18BE" w:rsidRPr="00296910" w:rsidRDefault="005B18BE" w:rsidP="005B18BE">
      <w:pPr>
        <w:pStyle w:val="Zkladntext2"/>
        <w:spacing w:after="0" w:line="240" w:lineRule="auto"/>
      </w:pPr>
      <w:r w:rsidRPr="00296910">
        <w:t xml:space="preserve">     1,130</w:t>
      </w:r>
      <w:r w:rsidRPr="00296910">
        <w:tab/>
        <w:t xml:space="preserve">   11,92</w:t>
      </w:r>
      <w:r w:rsidRPr="00296910">
        <w:tab/>
        <w:t xml:space="preserve">     1,310</w:t>
      </w:r>
      <w:r w:rsidRPr="00296910">
        <w:tab/>
        <w:t xml:space="preserve">   28,33</w:t>
      </w:r>
      <w:r w:rsidRPr="00296910">
        <w:tab/>
        <w:t xml:space="preserve">     1,490</w:t>
      </w:r>
      <w:r w:rsidRPr="00296910">
        <w:tab/>
        <w:t xml:space="preserve">   46,27</w:t>
      </w:r>
    </w:p>
    <w:p w14:paraId="56E52AAE" w14:textId="77777777" w:rsidR="005B18BE" w:rsidRPr="00296910" w:rsidRDefault="005B18BE" w:rsidP="005B18BE">
      <w:pPr>
        <w:pStyle w:val="Zkladntext2"/>
        <w:spacing w:after="0" w:line="240" w:lineRule="auto"/>
      </w:pPr>
      <w:r w:rsidRPr="00296910">
        <w:t xml:space="preserve">     1,135</w:t>
      </w:r>
      <w:r w:rsidRPr="00296910">
        <w:tab/>
        <w:t xml:space="preserve">   12,37</w:t>
      </w:r>
      <w:r w:rsidRPr="00296910">
        <w:tab/>
        <w:t xml:space="preserve">     1,315</w:t>
      </w:r>
      <w:r w:rsidRPr="00296910">
        <w:tab/>
        <w:t xml:space="preserve">   28,80</w:t>
      </w:r>
      <w:r w:rsidRPr="00296910">
        <w:tab/>
        <w:t xml:space="preserve">     1,495</w:t>
      </w:r>
      <w:r w:rsidRPr="00296910">
        <w:tab/>
        <w:t xml:space="preserve">   46,80</w:t>
      </w:r>
    </w:p>
    <w:p w14:paraId="30A3466E" w14:textId="77777777" w:rsidR="005B18BE" w:rsidRPr="00296910" w:rsidRDefault="005B18BE" w:rsidP="005B18BE">
      <w:pPr>
        <w:pStyle w:val="Zkladntext2"/>
        <w:spacing w:after="0" w:line="240" w:lineRule="auto"/>
      </w:pPr>
      <w:r w:rsidRPr="00296910">
        <w:t xml:space="preserve">     1,140</w:t>
      </w:r>
      <w:r w:rsidRPr="00296910">
        <w:tab/>
        <w:t xml:space="preserve">   12,83</w:t>
      </w:r>
      <w:r w:rsidRPr="00296910">
        <w:tab/>
        <w:t xml:space="preserve">     1,320</w:t>
      </w:r>
      <w:r w:rsidRPr="00296910">
        <w:tab/>
        <w:t xml:space="preserve">   29,26</w:t>
      </w:r>
      <w:r w:rsidRPr="00296910">
        <w:tab/>
        <w:t xml:space="preserve">     1,500</w:t>
      </w:r>
      <w:r w:rsidRPr="00296910">
        <w:tab/>
        <w:t xml:space="preserve">   47,33</w:t>
      </w:r>
    </w:p>
    <w:p w14:paraId="02D1AF0D" w14:textId="77777777" w:rsidR="005B18BE" w:rsidRPr="00296910" w:rsidRDefault="005B18BE" w:rsidP="005B18BE">
      <w:pPr>
        <w:pStyle w:val="Zkladntext2"/>
        <w:spacing w:after="0" w:line="240" w:lineRule="auto"/>
      </w:pPr>
      <w:r w:rsidRPr="00296910">
        <w:t xml:space="preserve">     1,145</w:t>
      </w:r>
      <w:r w:rsidRPr="00296910">
        <w:tab/>
        <w:t xml:space="preserve">   13,28</w:t>
      </w:r>
      <w:r w:rsidRPr="00296910">
        <w:tab/>
        <w:t xml:space="preserve">     1,325</w:t>
      </w:r>
      <w:r w:rsidRPr="00296910">
        <w:tab/>
        <w:t xml:space="preserve">   29,</w:t>
      </w:r>
      <w:proofErr w:type="gramStart"/>
      <w:r w:rsidRPr="00296910">
        <w:t xml:space="preserve">73  </w:t>
      </w:r>
      <w:r w:rsidRPr="00296910">
        <w:tab/>
      </w:r>
      <w:proofErr w:type="gramEnd"/>
      <w:r w:rsidRPr="00296910">
        <w:t xml:space="preserve">     1,505</w:t>
      </w:r>
      <w:r w:rsidRPr="00296910">
        <w:tab/>
        <w:t xml:space="preserve">   47,85</w:t>
      </w:r>
    </w:p>
    <w:p w14:paraId="413524F8" w14:textId="77777777" w:rsidR="005B18BE" w:rsidRPr="00296910" w:rsidRDefault="005B18BE" w:rsidP="005B18BE">
      <w:pPr>
        <w:pStyle w:val="Zkladntext2"/>
        <w:spacing w:after="0" w:line="240" w:lineRule="auto"/>
      </w:pPr>
      <w:r w:rsidRPr="00296910">
        <w:t xml:space="preserve">     1,150</w:t>
      </w:r>
      <w:r w:rsidRPr="00296910">
        <w:tab/>
        <w:t xml:space="preserve">   13,73</w:t>
      </w:r>
      <w:r w:rsidRPr="00296910">
        <w:tab/>
        <w:t xml:space="preserve">     1,330</w:t>
      </w:r>
      <w:r w:rsidRPr="00296910">
        <w:tab/>
        <w:t xml:space="preserve">   30,20</w:t>
      </w:r>
      <w:r w:rsidRPr="00296910">
        <w:tab/>
        <w:t xml:space="preserve">     1,510</w:t>
      </w:r>
      <w:r w:rsidRPr="00296910">
        <w:tab/>
        <w:t xml:space="preserve">   48,38</w:t>
      </w:r>
    </w:p>
    <w:p w14:paraId="2ED80E1F" w14:textId="77777777" w:rsidR="005B18BE" w:rsidRPr="00296910" w:rsidRDefault="005B18BE" w:rsidP="005B18BE">
      <w:pPr>
        <w:pStyle w:val="Zkladntext2"/>
        <w:spacing w:after="0" w:line="240" w:lineRule="auto"/>
      </w:pPr>
      <w:r w:rsidRPr="00296910">
        <w:t xml:space="preserve">     1,155</w:t>
      </w:r>
      <w:r w:rsidRPr="00296910">
        <w:tab/>
        <w:t xml:space="preserve">   14,18</w:t>
      </w:r>
      <w:r w:rsidRPr="00296910">
        <w:tab/>
        <w:t xml:space="preserve">     1,335</w:t>
      </w:r>
      <w:r w:rsidRPr="00296910">
        <w:tab/>
        <w:t xml:space="preserve">   30,67</w:t>
      </w:r>
      <w:r w:rsidRPr="00296910">
        <w:tab/>
        <w:t xml:space="preserve">     1,515</w:t>
      </w:r>
      <w:r w:rsidRPr="00296910">
        <w:tab/>
        <w:t xml:space="preserve">   48,90</w:t>
      </w:r>
    </w:p>
    <w:p w14:paraId="31A28571" w14:textId="77777777" w:rsidR="005B18BE" w:rsidRPr="00296910" w:rsidRDefault="005B18BE" w:rsidP="005B18BE">
      <w:pPr>
        <w:pStyle w:val="Zkladntext2"/>
        <w:spacing w:after="0" w:line="240" w:lineRule="auto"/>
      </w:pPr>
      <w:r w:rsidRPr="00296910">
        <w:t xml:space="preserve">     1,160</w:t>
      </w:r>
      <w:r w:rsidRPr="00296910">
        <w:tab/>
        <w:t xml:space="preserve">   14,64</w:t>
      </w:r>
      <w:r w:rsidRPr="00296910">
        <w:tab/>
        <w:t xml:space="preserve">     1,340</w:t>
      </w:r>
      <w:r w:rsidRPr="00296910">
        <w:tab/>
        <w:t xml:space="preserve">   31,14</w:t>
      </w:r>
      <w:r w:rsidRPr="00296910">
        <w:tab/>
        <w:t xml:space="preserve">     1,520</w:t>
      </w:r>
      <w:r w:rsidRPr="00296910">
        <w:tab/>
        <w:t xml:space="preserve">   49,44</w:t>
      </w:r>
    </w:p>
    <w:p w14:paraId="42E61325" w14:textId="77777777" w:rsidR="005B18BE" w:rsidRPr="00296910" w:rsidRDefault="005B18BE" w:rsidP="005B18BE">
      <w:pPr>
        <w:pStyle w:val="Zkladntext2"/>
        <w:spacing w:after="0" w:line="240" w:lineRule="auto"/>
      </w:pPr>
      <w:r w:rsidRPr="00296910">
        <w:t xml:space="preserve">     1,165</w:t>
      </w:r>
      <w:r w:rsidRPr="00296910">
        <w:tab/>
        <w:t xml:space="preserve">   15,09</w:t>
      </w:r>
      <w:r w:rsidRPr="00296910">
        <w:tab/>
        <w:t xml:space="preserve">     1,345</w:t>
      </w:r>
      <w:r w:rsidRPr="00296910">
        <w:tab/>
        <w:t xml:space="preserve">   31,62</w:t>
      </w:r>
      <w:r w:rsidRPr="00296910">
        <w:tab/>
        <w:t xml:space="preserve">     1,525</w:t>
      </w:r>
      <w:r w:rsidRPr="00296910">
        <w:tab/>
        <w:t xml:space="preserve">   49,97</w:t>
      </w:r>
    </w:p>
    <w:p w14:paraId="0F795D25" w14:textId="77777777" w:rsidR="005B18BE" w:rsidRPr="00296910" w:rsidRDefault="005B18BE" w:rsidP="005B18BE">
      <w:pPr>
        <w:pStyle w:val="Zkladntext2"/>
        <w:spacing w:after="0" w:line="240" w:lineRule="auto"/>
      </w:pPr>
      <w:r w:rsidRPr="00296910">
        <w:t xml:space="preserve">     1,170</w:t>
      </w:r>
      <w:r w:rsidRPr="00296910">
        <w:tab/>
        <w:t xml:space="preserve">   15,54</w:t>
      </w:r>
      <w:r w:rsidRPr="00296910">
        <w:tab/>
        <w:t xml:space="preserve">     1,350</w:t>
      </w:r>
      <w:r w:rsidRPr="00296910">
        <w:tab/>
        <w:t xml:space="preserve">   32,10</w:t>
      </w:r>
      <w:r w:rsidRPr="00296910">
        <w:tab/>
        <w:t xml:space="preserve">     1,530</w:t>
      </w:r>
      <w:r w:rsidRPr="00296910">
        <w:tab/>
        <w:t xml:space="preserve">   50,50</w:t>
      </w:r>
    </w:p>
    <w:p w14:paraId="3DF6FABB" w14:textId="77777777" w:rsidR="005B18BE" w:rsidRDefault="005B18BE" w:rsidP="005B18BE">
      <w:pPr>
        <w:pStyle w:val="Zkladntext2"/>
        <w:pBdr>
          <w:bottom w:val="single" w:sz="12" w:space="31" w:color="auto"/>
        </w:pBdr>
        <w:spacing w:after="0" w:line="240" w:lineRule="auto"/>
      </w:pPr>
      <w:r>
        <w:t xml:space="preserve">   </w:t>
      </w:r>
      <w:r w:rsidRPr="00296910">
        <w:t xml:space="preserve">  1,175</w:t>
      </w:r>
      <w:r w:rsidRPr="00296910">
        <w:tab/>
        <w:t xml:space="preserve">   15,99</w:t>
      </w:r>
      <w:r w:rsidRPr="00296910">
        <w:tab/>
        <w:t xml:space="preserve">     1,355</w:t>
      </w:r>
      <w:r w:rsidRPr="00296910">
        <w:tab/>
        <w:t xml:space="preserve">   32,58</w:t>
      </w:r>
    </w:p>
    <w:p w14:paraId="46FDAACE" w14:textId="77777777" w:rsidR="005B18BE" w:rsidRDefault="005B18BE" w:rsidP="005B18BE">
      <w:pPr>
        <w:spacing w:after="160"/>
        <w:jc w:val="both"/>
        <w:rPr>
          <w:lang w:val="cs-CZ"/>
        </w:rPr>
      </w:pPr>
    </w:p>
    <w:p w14:paraId="0C8E76A2" w14:textId="77777777" w:rsidR="005B18BE" w:rsidRDefault="005B18BE" w:rsidP="005B18BE">
      <w:pPr>
        <w:spacing w:after="160"/>
        <w:jc w:val="both"/>
        <w:rPr>
          <w:lang w:val="cs-CZ"/>
        </w:rPr>
      </w:pPr>
    </w:p>
    <w:p w14:paraId="5069D781" w14:textId="77777777" w:rsidR="005B18BE" w:rsidRDefault="005B18BE" w:rsidP="005B18BE">
      <w:pPr>
        <w:spacing w:after="160"/>
        <w:jc w:val="both"/>
        <w:rPr>
          <w:lang w:val="cs-CZ"/>
        </w:rPr>
      </w:pPr>
    </w:p>
    <w:p w14:paraId="077D419D" w14:textId="77777777" w:rsidR="005B18BE" w:rsidRDefault="005B18BE" w:rsidP="005B18BE">
      <w:pPr>
        <w:spacing w:after="160"/>
        <w:jc w:val="both"/>
        <w:rPr>
          <w:lang w:val="cs-CZ"/>
        </w:rPr>
      </w:pPr>
    </w:p>
    <w:p w14:paraId="6B4ADE07" w14:textId="77777777" w:rsidR="005B18BE" w:rsidRDefault="005B18BE" w:rsidP="005B18BE">
      <w:pPr>
        <w:spacing w:after="160"/>
        <w:jc w:val="both"/>
        <w:rPr>
          <w:lang w:val="cs-CZ"/>
        </w:rPr>
      </w:pPr>
    </w:p>
    <w:p w14:paraId="3234A303" w14:textId="77777777" w:rsidR="005B18BE" w:rsidRDefault="005B18BE" w:rsidP="005B18BE">
      <w:pPr>
        <w:spacing w:after="160"/>
        <w:jc w:val="both"/>
        <w:rPr>
          <w:lang w:val="cs-CZ"/>
        </w:rPr>
      </w:pPr>
    </w:p>
    <w:p w14:paraId="285E764B" w14:textId="77777777" w:rsidR="005B18BE" w:rsidRPr="005B18BE" w:rsidRDefault="005B18BE" w:rsidP="00913EBB">
      <w:pPr>
        <w:pStyle w:val="Nadpis2"/>
        <w:numPr>
          <w:ilvl w:val="0"/>
          <w:numId w:val="0"/>
        </w:numPr>
      </w:pPr>
      <w:bookmarkStart w:id="14" w:name="_Toc125373020"/>
      <w:r w:rsidRPr="006B76DA">
        <w:t xml:space="preserve">3.2. </w:t>
      </w:r>
      <w:proofErr w:type="spellStart"/>
      <w:r w:rsidRPr="006B76DA">
        <w:t>Dyes</w:t>
      </w:r>
      <w:proofErr w:type="spellEnd"/>
      <w:r w:rsidRPr="006B76DA">
        <w:t xml:space="preserve"> and</w:t>
      </w:r>
      <w:r w:rsidRPr="005B18BE">
        <w:t xml:space="preserve"> </w:t>
      </w:r>
      <w:proofErr w:type="spellStart"/>
      <w:r w:rsidRPr="005B18BE">
        <w:t>dyeing</w:t>
      </w:r>
      <w:proofErr w:type="spellEnd"/>
      <w:r w:rsidRPr="005B18BE">
        <w:t xml:space="preserve"> </w:t>
      </w:r>
      <w:proofErr w:type="spellStart"/>
      <w:r w:rsidRPr="005B18BE">
        <w:t>of</w:t>
      </w:r>
      <w:proofErr w:type="spellEnd"/>
      <w:r w:rsidRPr="005B18BE">
        <w:t xml:space="preserve"> </w:t>
      </w:r>
      <w:proofErr w:type="spellStart"/>
      <w:r w:rsidRPr="005B18BE">
        <w:t>cotton</w:t>
      </w:r>
      <w:bookmarkEnd w:id="14"/>
      <w:proofErr w:type="spellEnd"/>
    </w:p>
    <w:p w14:paraId="4AECEAAB" w14:textId="77777777" w:rsidR="005B18B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DF390A3" w14:textId="77777777" w:rsidR="005B18BE" w:rsidRPr="0033131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31E">
        <w:t>Dyes are divided into numerous groups, respectively. classes according to two fundamentally different approaches.</w:t>
      </w:r>
    </w:p>
    <w:p w14:paraId="0400BA59" w14:textId="77777777" w:rsidR="005B18BE" w:rsidRPr="0033131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31E">
        <w:t>From the chemical point of view, i</w:t>
      </w:r>
      <w:r>
        <w:t>.</w:t>
      </w:r>
      <w:r w:rsidRPr="0033131E">
        <w:t>e</w:t>
      </w:r>
      <w:r>
        <w:t>.</w:t>
      </w:r>
      <w:r w:rsidRPr="0033131E">
        <w:t xml:space="preserve"> according to the chemical structure of dyes (so-called chromophore is typical here), their chemical properties and method of application, we divide dyes into several chemical groups, some of which are: nitro-dyes and nitroso-dyes; azo dyes; anthraquinone dyes; vat dyes - indigoid and </w:t>
      </w:r>
      <w:proofErr w:type="spellStart"/>
      <w:r w:rsidRPr="0033131E">
        <w:t>anthraquinoid</w:t>
      </w:r>
      <w:proofErr w:type="spellEnd"/>
      <w:r w:rsidRPr="0033131E">
        <w:t>; sulfur dyes; phthalocyanine dyes; thiazine dyes. For each group, synthesis or synthesis are common or very similar, and then their chemical resistance, e</w:t>
      </w:r>
      <w:r>
        <w:t>.</w:t>
      </w:r>
      <w:r w:rsidRPr="0033131E">
        <w:t>g</w:t>
      </w:r>
      <w:r>
        <w:t>.</w:t>
      </w:r>
      <w:r w:rsidRPr="0033131E">
        <w:t xml:space="preserve"> all azo dyes are easily degradable by reduction. In addition, </w:t>
      </w:r>
      <w:r>
        <w:br/>
      </w:r>
      <w:r w:rsidRPr="0033131E">
        <w:t>to the shade, colorist, i</w:t>
      </w:r>
      <w:r>
        <w:t>.</w:t>
      </w:r>
      <w:r w:rsidRPr="0033131E">
        <w:t>e</w:t>
      </w:r>
      <w:r>
        <w:t>.</w:t>
      </w:r>
      <w:r w:rsidRPr="0033131E">
        <w:t xml:space="preserve"> technological, application properties of the dyes - solubility, behavior in solutions and dyeing processes - are essential for dye users. Therefore, the classification </w:t>
      </w:r>
      <w:r>
        <w:br/>
      </w:r>
      <w:r w:rsidRPr="0033131E">
        <w:t>into color classes according to the use of dyes is much more widely used in practice, which allows sufficient orientation in the application of dyes to textile or textile dyes</w:t>
      </w:r>
      <w:r>
        <w:t xml:space="preserve"> or</w:t>
      </w:r>
      <w:r w:rsidRPr="0033131E">
        <w:t xml:space="preserve"> other materials. The common feature here is the nature of the bonding forces with the fibers, i</w:t>
      </w:r>
      <w:r>
        <w:t>.</w:t>
      </w:r>
      <w:r w:rsidRPr="0033131E">
        <w:t>e</w:t>
      </w:r>
      <w:r>
        <w:t>.</w:t>
      </w:r>
      <w:r w:rsidRPr="0033131E">
        <w:t xml:space="preserve"> </w:t>
      </w:r>
      <w:r>
        <w:br/>
      </w:r>
      <w:r w:rsidRPr="0033131E">
        <w:t>the same way of dyeing.</w:t>
      </w:r>
    </w:p>
    <w:p w14:paraId="2AF9A8FF" w14:textId="77777777" w:rsidR="005B18BE" w:rsidRPr="0033131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31E">
        <w:t>However, one colorist class, such as direct or acid dyes, cationic or vat dyes, may contain dyes from different chemical groups - only "linking groups" must be the same. A single chemical group of a dye can be present in multiple color classes, for example, azo dyes are among direct, reactive, acidic, metal complex, disperse and cationic dyes.</w:t>
      </w:r>
    </w:p>
    <w:p w14:paraId="46D50F1C" w14:textId="77777777" w:rsidR="005B18BE" w:rsidRPr="0033131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31E">
        <w:t xml:space="preserve">From a coloristic point of view, we therefore divide textile dyes into the following technological, </w:t>
      </w:r>
      <w:proofErr w:type="spellStart"/>
      <w:r w:rsidRPr="0033131E">
        <w:t>ie</w:t>
      </w:r>
      <w:proofErr w:type="spellEnd"/>
      <w:r w:rsidRPr="0033131E">
        <w:t>, colorist classes: substantive or direct dyes; sulfur dyes; vat dyes; developed on the fiber; acid dyes; acidic metal complex dyes; reactive dyes; disperse dyes; cationic or basic dyes; pigments; (optically brightening agents); dyes with special purpose such as fat and wax soluble dyes, dyes for dyeing leather and fur, foodstuffs, metals, wood, etc.</w:t>
      </w:r>
    </w:p>
    <w:p w14:paraId="76B18228" w14:textId="77777777" w:rsidR="005B18BE" w:rsidRDefault="005B18BE" w:rsidP="005B18BE">
      <w:pPr>
        <w:spacing w:after="160"/>
        <w:jc w:val="both"/>
        <w:rPr>
          <w:lang w:val="cs-CZ"/>
        </w:rPr>
      </w:pPr>
    </w:p>
    <w:p w14:paraId="12DB2255" w14:textId="77777777" w:rsidR="005B18BE" w:rsidRPr="0033131E" w:rsidRDefault="005B18BE" w:rsidP="00913EBB">
      <w:pPr>
        <w:pStyle w:val="Nadpis3"/>
        <w:numPr>
          <w:ilvl w:val="0"/>
          <w:numId w:val="0"/>
        </w:numPr>
        <w:ind w:left="89" w:hanging="89"/>
        <w:rPr>
          <w:bCs/>
        </w:rPr>
      </w:pPr>
      <w:bookmarkStart w:id="15" w:name="_Toc125373021"/>
      <w:r w:rsidRPr="0033131E">
        <w:t xml:space="preserve">3.2.1. </w:t>
      </w:r>
      <w:proofErr w:type="spellStart"/>
      <w:r w:rsidRPr="0033131E">
        <w:t>Reactive</w:t>
      </w:r>
      <w:proofErr w:type="spellEnd"/>
      <w:r w:rsidRPr="0033131E">
        <w:t xml:space="preserve"> </w:t>
      </w:r>
      <w:proofErr w:type="spellStart"/>
      <w:r w:rsidRPr="0033131E">
        <w:t>dyes</w:t>
      </w:r>
      <w:bookmarkEnd w:id="15"/>
      <w:proofErr w:type="spellEnd"/>
    </w:p>
    <w:p w14:paraId="7BC0DCA2" w14:textId="77777777" w:rsidR="005B18B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0DD372D" w14:textId="77777777" w:rsidR="005B18BE" w:rsidRPr="0033131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31E">
        <w:t xml:space="preserve">Reactive dyes are an important group of dyes for dyeing cellulose fibers and, to a lesser extent, wool and polyamide fibers. They are anionic dyes, similar to acid or direct dyes. The reactive dyes contain one or two reactive groups or atoms in the molecule, which are capable </w:t>
      </w:r>
      <w:r>
        <w:br/>
      </w:r>
      <w:r w:rsidRPr="0033131E">
        <w:t>of chemically reacting with the -OH groups of cellulose fibers or the -NH</w:t>
      </w:r>
      <w:r w:rsidRPr="0033131E">
        <w:rPr>
          <w:vertAlign w:val="subscript"/>
        </w:rPr>
        <w:t>2</w:t>
      </w:r>
      <w:r w:rsidRPr="0033131E">
        <w:t xml:space="preserve"> groups </w:t>
      </w:r>
      <w:r>
        <w:br/>
      </w:r>
      <w:r w:rsidRPr="0033131E">
        <w:t xml:space="preserve">of wool and polyamide fibers under appropriate conditions to form a strong covalent bond. Reactive dyes are characterized by high shade brilliance, ease of application and high wet fastnesses, which are due, among other things, to the covalent bonding of the reactive dye </w:t>
      </w:r>
      <w:r>
        <w:br/>
      </w:r>
      <w:r w:rsidRPr="0033131E">
        <w:t>with cellulose, respectively. with keratin wool or polyamide.</w:t>
      </w:r>
    </w:p>
    <w:p w14:paraId="319A8ACC" w14:textId="77777777" w:rsidR="005B18BE" w:rsidRPr="0033131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0CB7899" w14:textId="77777777" w:rsidR="005B18B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131E">
        <w:t>The reactive dye has a complicated structure. In addition to the parts responsible for coloring (C), we can also find solubilizing groups - SO</w:t>
      </w:r>
      <w:r w:rsidRPr="0033131E">
        <w:rPr>
          <w:vertAlign w:val="subscript"/>
        </w:rPr>
        <w:t>3</w:t>
      </w:r>
      <w:r w:rsidRPr="0033131E">
        <w:t>Na (S), which cause the colorant to dissolve in water. This colored part of the dye molecule is linked via a bridge (B) to a reactive system (R) (here based on 1,3,5-triazine), where we can find individual reactive groups or atoms (X) capable of chemically binding to cellulose.</w:t>
      </w:r>
    </w:p>
    <w:p w14:paraId="68DE39CE" w14:textId="77777777" w:rsidR="005B18BE" w:rsidRDefault="005B18BE" w:rsidP="005B18BE">
      <w:pPr>
        <w:spacing w:after="160"/>
        <w:jc w:val="both"/>
        <w:rPr>
          <w:lang w:val="cs-CZ"/>
        </w:rPr>
      </w:pPr>
    </w:p>
    <w:p w14:paraId="305C84D4" w14:textId="77777777" w:rsidR="005B18BE" w:rsidRDefault="005B18BE" w:rsidP="005B18BE">
      <w:pPr>
        <w:spacing w:after="160"/>
        <w:jc w:val="center"/>
        <w:rPr>
          <w:lang w:val="cs-CZ"/>
        </w:rPr>
      </w:pPr>
      <w:r w:rsidRPr="00296910">
        <w:rPr>
          <w:noProof/>
          <w:lang w:val="cs-CZ"/>
        </w:rPr>
        <w:lastRenderedPageBreak/>
        <w:drawing>
          <wp:inline distT="0" distB="0" distL="0" distR="0" wp14:anchorId="76C3A8C8" wp14:editId="4B2EFF23">
            <wp:extent cx="3257550" cy="1544095"/>
            <wp:effectExtent l="0" t="0" r="0" b="0"/>
            <wp:docPr id="47" name="obrázek 7" descr="Generic structure of a fiber reactive dy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ic structure of a fiber reactive dye. "/>
                    <pic:cNvPicPr>
                      <a:picLocks noChangeAspect="1" noChangeArrowheads="1"/>
                    </pic:cNvPicPr>
                  </pic:nvPicPr>
                  <pic:blipFill>
                    <a:blip r:embed="rId13" cstate="print"/>
                    <a:srcRect/>
                    <a:stretch>
                      <a:fillRect/>
                    </a:stretch>
                  </pic:blipFill>
                  <pic:spPr bwMode="auto">
                    <a:xfrm>
                      <a:off x="0" y="0"/>
                      <a:ext cx="3273254" cy="1551539"/>
                    </a:xfrm>
                    <a:prstGeom prst="rect">
                      <a:avLst/>
                    </a:prstGeom>
                    <a:noFill/>
                    <a:ln w="9525">
                      <a:noFill/>
                      <a:miter lim="800000"/>
                      <a:headEnd/>
                      <a:tailEnd/>
                    </a:ln>
                  </pic:spPr>
                </pic:pic>
              </a:graphicData>
            </a:graphic>
          </wp:inline>
        </w:drawing>
      </w:r>
    </w:p>
    <w:p w14:paraId="68608F8E" w14:textId="77777777" w:rsidR="005B18BE" w:rsidRPr="0033131E" w:rsidRDefault="005B18BE" w:rsidP="005B18BE">
      <w:pPr>
        <w:pStyle w:val="FormtovanvHTML"/>
        <w:rPr>
          <w:rFonts w:ascii="Times New Roman" w:hAnsi="Times New Roman" w:cs="Times New Roman"/>
          <w:bCs/>
          <w:i/>
          <w:iCs/>
          <w:sz w:val="24"/>
          <w:szCs w:val="24"/>
        </w:rPr>
      </w:pPr>
      <w:proofErr w:type="spellStart"/>
      <w:r w:rsidRPr="0033131E">
        <w:rPr>
          <w:rFonts w:ascii="Times New Roman" w:hAnsi="Times New Roman" w:cs="Times New Roman"/>
          <w:bCs/>
          <w:i/>
          <w:iCs/>
          <w:sz w:val="24"/>
          <w:szCs w:val="24"/>
        </w:rPr>
        <w:t>Figure</w:t>
      </w:r>
      <w:proofErr w:type="spellEnd"/>
      <w:r w:rsidRPr="0033131E">
        <w:rPr>
          <w:rFonts w:ascii="Times New Roman" w:hAnsi="Times New Roman" w:cs="Times New Roman"/>
          <w:bCs/>
          <w:i/>
          <w:iCs/>
          <w:sz w:val="24"/>
          <w:szCs w:val="24"/>
        </w:rPr>
        <w:t xml:space="preserve">: </w:t>
      </w:r>
      <w:proofErr w:type="spellStart"/>
      <w:r w:rsidRPr="0033131E">
        <w:rPr>
          <w:rFonts w:ascii="Times New Roman" w:hAnsi="Times New Roman" w:cs="Times New Roman"/>
          <w:bCs/>
          <w:i/>
          <w:iCs/>
          <w:sz w:val="24"/>
          <w:szCs w:val="24"/>
        </w:rPr>
        <w:t>Labeling</w:t>
      </w:r>
      <w:proofErr w:type="spellEnd"/>
      <w:r w:rsidRPr="0033131E">
        <w:rPr>
          <w:rFonts w:ascii="Times New Roman" w:hAnsi="Times New Roman" w:cs="Times New Roman"/>
          <w:bCs/>
          <w:i/>
          <w:iCs/>
          <w:sz w:val="24"/>
          <w:szCs w:val="24"/>
        </w:rPr>
        <w:t xml:space="preserve"> </w:t>
      </w:r>
      <w:proofErr w:type="spellStart"/>
      <w:r w:rsidRPr="0033131E">
        <w:rPr>
          <w:rFonts w:ascii="Times New Roman" w:hAnsi="Times New Roman" w:cs="Times New Roman"/>
          <w:bCs/>
          <w:i/>
          <w:iCs/>
          <w:sz w:val="24"/>
          <w:szCs w:val="24"/>
        </w:rPr>
        <w:t>of</w:t>
      </w:r>
      <w:proofErr w:type="spellEnd"/>
      <w:r w:rsidRPr="0033131E">
        <w:rPr>
          <w:rFonts w:ascii="Times New Roman" w:hAnsi="Times New Roman" w:cs="Times New Roman"/>
          <w:bCs/>
          <w:i/>
          <w:iCs/>
          <w:sz w:val="24"/>
          <w:szCs w:val="24"/>
        </w:rPr>
        <w:t xml:space="preserve"> basic </w:t>
      </w:r>
      <w:proofErr w:type="spellStart"/>
      <w:r w:rsidRPr="0033131E">
        <w:rPr>
          <w:rFonts w:ascii="Times New Roman" w:hAnsi="Times New Roman" w:cs="Times New Roman"/>
          <w:bCs/>
          <w:i/>
          <w:iCs/>
          <w:sz w:val="24"/>
          <w:szCs w:val="24"/>
        </w:rPr>
        <w:t>reactive</w:t>
      </w:r>
      <w:proofErr w:type="spellEnd"/>
      <w:r w:rsidRPr="0033131E">
        <w:rPr>
          <w:rFonts w:ascii="Times New Roman" w:hAnsi="Times New Roman" w:cs="Times New Roman"/>
          <w:bCs/>
          <w:i/>
          <w:iCs/>
          <w:sz w:val="24"/>
          <w:szCs w:val="24"/>
        </w:rPr>
        <w:t xml:space="preserve"> </w:t>
      </w:r>
      <w:proofErr w:type="spellStart"/>
      <w:r w:rsidRPr="0033131E">
        <w:rPr>
          <w:rFonts w:ascii="Times New Roman" w:hAnsi="Times New Roman" w:cs="Times New Roman"/>
          <w:bCs/>
          <w:i/>
          <w:iCs/>
          <w:sz w:val="24"/>
          <w:szCs w:val="24"/>
        </w:rPr>
        <w:t>dye</w:t>
      </w:r>
      <w:proofErr w:type="spellEnd"/>
      <w:r w:rsidRPr="0033131E">
        <w:rPr>
          <w:rFonts w:ascii="Times New Roman" w:hAnsi="Times New Roman" w:cs="Times New Roman"/>
          <w:bCs/>
          <w:i/>
          <w:iCs/>
          <w:sz w:val="24"/>
          <w:szCs w:val="24"/>
        </w:rPr>
        <w:t xml:space="preserve"> </w:t>
      </w:r>
      <w:proofErr w:type="spellStart"/>
      <w:r w:rsidRPr="0033131E">
        <w:rPr>
          <w:rFonts w:ascii="Times New Roman" w:hAnsi="Times New Roman" w:cs="Times New Roman"/>
          <w:bCs/>
          <w:i/>
          <w:iCs/>
          <w:sz w:val="24"/>
          <w:szCs w:val="24"/>
        </w:rPr>
        <w:t>parts</w:t>
      </w:r>
      <w:proofErr w:type="spellEnd"/>
      <w:r w:rsidRPr="0033131E">
        <w:rPr>
          <w:rFonts w:ascii="Times New Roman" w:hAnsi="Times New Roman" w:cs="Times New Roman"/>
          <w:bCs/>
          <w:i/>
          <w:iCs/>
          <w:sz w:val="24"/>
          <w:szCs w:val="24"/>
        </w:rPr>
        <w:t xml:space="preserve"> (https://www.researchgate.net/figure/Figure-3-Generic-structure-of-a-fiber-reactive-dye_fig1_324819332)</w:t>
      </w:r>
    </w:p>
    <w:p w14:paraId="5B7032EB" w14:textId="77777777" w:rsidR="005B18BE" w:rsidRDefault="005B18BE" w:rsidP="005B18BE">
      <w:pPr>
        <w:pStyle w:val="FormtovanvHTML"/>
        <w:rPr>
          <w:lang w:val="en"/>
        </w:rPr>
      </w:pPr>
    </w:p>
    <w:p w14:paraId="7A5E56A1" w14:textId="77777777" w:rsidR="005B18BE" w:rsidRPr="005F53AD" w:rsidRDefault="005B18BE" w:rsidP="005B18BE">
      <w:pPr>
        <w:jc w:val="both"/>
      </w:pPr>
      <w:r w:rsidRPr="005F53AD">
        <w:t xml:space="preserve">The mechanism of dyeing with reactive dyes is rather complicated. From a chemical point </w:t>
      </w:r>
      <w:r>
        <w:br/>
      </w:r>
      <w:r w:rsidRPr="005F53AD">
        <w:t xml:space="preserve">of view, it is a nucleophilic substitution. From a practical point of view, it is necessary to know that the reactive dye will only react with cellulose in an alkaline environment where </w:t>
      </w:r>
      <w:r>
        <w:br/>
      </w:r>
      <w:r w:rsidRPr="005F53AD">
        <w:t xml:space="preserve">the cellulose is present in the form of so-called </w:t>
      </w:r>
      <w:proofErr w:type="spellStart"/>
      <w:r w:rsidRPr="005F53AD">
        <w:t>alkalicellulose</w:t>
      </w:r>
      <w:proofErr w:type="spellEnd"/>
      <w:r w:rsidRPr="005F53AD">
        <w:t xml:space="preserve">, in which some of the -OH groups are ionized (instead of the -OH groups are -O-). </w:t>
      </w:r>
      <w:proofErr w:type="spellStart"/>
      <w:r w:rsidRPr="005F53AD">
        <w:t>Alkalicellulose</w:t>
      </w:r>
      <w:proofErr w:type="spellEnd"/>
      <w:r w:rsidRPr="005F53AD">
        <w:t xml:space="preserve"> is a nucleophilic agent. Unfortunately, water molecules behave similarly in an alkaline environment (OH- instead </w:t>
      </w:r>
      <w:r>
        <w:br/>
      </w:r>
      <w:r w:rsidRPr="005F53AD">
        <w:t>of H</w:t>
      </w:r>
      <w:r w:rsidRPr="005F53AD">
        <w:rPr>
          <w:vertAlign w:val="subscript"/>
        </w:rPr>
        <w:t>2</w:t>
      </w:r>
      <w:r w:rsidRPr="005F53AD">
        <w:t>O), which also react with reactive dye molecules to form a dye hydrolysate that is no longer capable of binding to cellulose and only stains cotton. For this reason, very intensive washing should be included after reactive dyeing. This is important so that the high color fastness is not only spoiled by the labile non-reactively adsorbed portion of the dye.</w:t>
      </w:r>
    </w:p>
    <w:p w14:paraId="102E68F6" w14:textId="77777777" w:rsidR="005B18BE" w:rsidRDefault="005B18BE" w:rsidP="005B18BE">
      <w:pPr>
        <w:jc w:val="both"/>
      </w:pPr>
      <w:r w:rsidRPr="005F53AD">
        <w:t xml:space="preserve">To minimize dye hydrolysis, alkaline dye solutions cannot be prepared beforehand and </w:t>
      </w:r>
      <w:r>
        <w:br/>
      </w:r>
      <w:r w:rsidRPr="005F53AD">
        <w:t xml:space="preserve">the textile material should be incorporated into the dye immediately after preparation. However, some of the reactive dye is hydrolyzed. Dyes with two reactive groups (bifunctional dyes) </w:t>
      </w:r>
      <w:r>
        <w:br/>
      </w:r>
      <w:r w:rsidRPr="005F53AD">
        <w:t>are used to suppress the effect of hydrolysis.</w:t>
      </w:r>
    </w:p>
    <w:p w14:paraId="5F7D4C41" w14:textId="77777777" w:rsidR="005B18BE" w:rsidRDefault="005B18BE" w:rsidP="005B18BE">
      <w:pPr>
        <w:spacing w:after="160"/>
        <w:jc w:val="both"/>
        <w:rPr>
          <w:lang w:val="cs-CZ"/>
        </w:rPr>
      </w:pPr>
    </w:p>
    <w:p w14:paraId="64E33DDE" w14:textId="77777777" w:rsidR="005B18BE" w:rsidRPr="00FF6118" w:rsidRDefault="005B18BE" w:rsidP="005B18BE">
      <w:pPr>
        <w:jc w:val="both"/>
        <w:rPr>
          <w:b/>
          <w:u w:val="single"/>
        </w:rPr>
      </w:pPr>
      <w:r w:rsidRPr="00FF6118">
        <w:rPr>
          <w:b/>
          <w:u w:val="single"/>
        </w:rPr>
        <w:t>Experimental part</w:t>
      </w:r>
    </w:p>
    <w:p w14:paraId="7CC948D5" w14:textId="77777777" w:rsidR="005B18BE" w:rsidRPr="005A6F29" w:rsidRDefault="005B18BE" w:rsidP="005B18BE">
      <w:pPr>
        <w:spacing w:before="120"/>
        <w:jc w:val="both"/>
        <w:rPr>
          <w:b/>
        </w:rPr>
      </w:pPr>
      <w:r w:rsidRPr="005A6F29">
        <w:rPr>
          <w:b/>
        </w:rPr>
        <w:t xml:space="preserve">The aim: Dye cotton fabric by reactive dyestuff </w:t>
      </w:r>
    </w:p>
    <w:p w14:paraId="50FC15C1" w14:textId="77777777" w:rsidR="005B18BE" w:rsidRPr="005A6F29" w:rsidRDefault="005B18BE" w:rsidP="005B18BE">
      <w:pPr>
        <w:jc w:val="both"/>
        <w:rPr>
          <w:b/>
        </w:rPr>
      </w:pPr>
    </w:p>
    <w:p w14:paraId="71DB690C" w14:textId="77777777" w:rsidR="005B18BE" w:rsidRPr="005A6F29" w:rsidRDefault="005B18BE" w:rsidP="005B18BE">
      <w:pPr>
        <w:jc w:val="both"/>
        <w:rPr>
          <w:u w:val="single"/>
        </w:rPr>
      </w:pPr>
      <w:r w:rsidRPr="005A6F29">
        <w:rPr>
          <w:u w:val="single"/>
        </w:rPr>
        <w:t xml:space="preserve">Used chemicals: </w:t>
      </w:r>
    </w:p>
    <w:p w14:paraId="0959ECB2" w14:textId="77777777" w:rsidR="005B18BE" w:rsidRPr="005A6F29" w:rsidRDefault="005B18BE" w:rsidP="005B18BE">
      <w:pPr>
        <w:jc w:val="both"/>
      </w:pPr>
      <w:r w:rsidRPr="005A6F29">
        <w:t>Reactive dyestuff (e.g. Reactive red 198, attention: dyestuff can be toxic)</w:t>
      </w:r>
    </w:p>
    <w:p w14:paraId="59DA1B8A" w14:textId="77777777" w:rsidR="005B18BE" w:rsidRPr="005A6F29" w:rsidRDefault="005B18BE" w:rsidP="005B18BE">
      <w:pPr>
        <w:jc w:val="both"/>
      </w:pPr>
      <w:r w:rsidRPr="005A6F29">
        <w:t>Sodium chloride (NaCl)</w:t>
      </w:r>
    </w:p>
    <w:p w14:paraId="1F5F63C9" w14:textId="77777777" w:rsidR="005B18BE" w:rsidRPr="005A6F29" w:rsidRDefault="005B18BE" w:rsidP="005B18BE">
      <w:pPr>
        <w:jc w:val="both"/>
      </w:pPr>
      <w:r w:rsidRPr="005A6F29">
        <w:t>Sodium carbonate (Na</w:t>
      </w:r>
      <w:r w:rsidRPr="005A6F29">
        <w:rPr>
          <w:vertAlign w:val="subscript"/>
        </w:rPr>
        <w:t>2</w:t>
      </w:r>
      <w:r w:rsidRPr="005A6F29">
        <w:t>CO</w:t>
      </w:r>
      <w:r w:rsidRPr="005A6F29">
        <w:rPr>
          <w:vertAlign w:val="subscript"/>
        </w:rPr>
        <w:t>3</w:t>
      </w:r>
      <w:r w:rsidRPr="005A6F29">
        <w:t>)</w:t>
      </w:r>
      <w:r w:rsidRPr="005A6F29">
        <w:rPr>
          <w:vertAlign w:val="subscript"/>
        </w:rPr>
        <w:t xml:space="preserve"> </w:t>
      </w:r>
    </w:p>
    <w:p w14:paraId="2983EA04" w14:textId="77777777" w:rsidR="005B18BE" w:rsidRPr="005A6F29" w:rsidRDefault="005B18BE" w:rsidP="005B18BE">
      <w:pPr>
        <w:jc w:val="both"/>
      </w:pPr>
      <w:r w:rsidRPr="005A6F29">
        <w:t xml:space="preserve">Wetting agent (e.g. </w:t>
      </w:r>
      <w:proofErr w:type="spellStart"/>
      <w:r w:rsidRPr="005A6F29">
        <w:t>Spolion</w:t>
      </w:r>
      <w:proofErr w:type="spellEnd"/>
      <w:r w:rsidRPr="005A6F29">
        <w:t xml:space="preserve"> 8), 10</w:t>
      </w:r>
      <w:r>
        <w:t xml:space="preserve"> g.l</w:t>
      </w:r>
      <w:r w:rsidRPr="005F53AD">
        <w:rPr>
          <w:vertAlign w:val="superscript"/>
        </w:rPr>
        <w:t>-1</w:t>
      </w:r>
    </w:p>
    <w:p w14:paraId="44B566AE" w14:textId="77777777" w:rsidR="005B18BE" w:rsidRPr="005A6F29" w:rsidRDefault="005B18BE" w:rsidP="005B18BE">
      <w:pPr>
        <w:jc w:val="both"/>
      </w:pPr>
    </w:p>
    <w:p w14:paraId="7E310922" w14:textId="77777777" w:rsidR="005B18BE" w:rsidRPr="005A6F29" w:rsidRDefault="005B18BE" w:rsidP="005B18BE">
      <w:pPr>
        <w:jc w:val="both"/>
        <w:rPr>
          <w:u w:val="single"/>
        </w:rPr>
      </w:pPr>
      <w:r w:rsidRPr="005A6F29">
        <w:rPr>
          <w:u w:val="single"/>
        </w:rPr>
        <w:t>Used materials:</w:t>
      </w:r>
    </w:p>
    <w:p w14:paraId="3A385B15" w14:textId="77777777" w:rsidR="005B18BE" w:rsidRPr="005A6F29" w:rsidRDefault="005B18BE" w:rsidP="005B18BE">
      <w:pPr>
        <w:jc w:val="both"/>
        <w:rPr>
          <w:color w:val="000000" w:themeColor="text1"/>
        </w:rPr>
      </w:pPr>
      <w:r w:rsidRPr="005A6F29">
        <w:t xml:space="preserve">Cotton fabric for dyeing </w:t>
      </w:r>
      <w:r w:rsidRPr="005A6F29">
        <w:rPr>
          <w:color w:val="000000" w:themeColor="text1"/>
        </w:rPr>
        <w:t>(size of sample approx. 5 x 5 cm)</w:t>
      </w:r>
    </w:p>
    <w:p w14:paraId="1F0B06AD" w14:textId="77777777" w:rsidR="005B18BE" w:rsidRPr="005A6F29" w:rsidRDefault="005B18BE" w:rsidP="005B18BE">
      <w:pPr>
        <w:jc w:val="both"/>
        <w:rPr>
          <w:color w:val="000000" w:themeColor="text1"/>
        </w:rPr>
      </w:pPr>
      <w:r w:rsidRPr="005A6F29">
        <w:t xml:space="preserve">Cotton fabric for testing of fastness </w:t>
      </w:r>
      <w:r w:rsidRPr="005A6F29">
        <w:rPr>
          <w:color w:val="000000" w:themeColor="text1"/>
        </w:rPr>
        <w:t>(size of sample approx. 8 x 8 cm)</w:t>
      </w:r>
    </w:p>
    <w:p w14:paraId="050BF0B8" w14:textId="77777777" w:rsidR="005B18BE" w:rsidRPr="005A6F29" w:rsidRDefault="005B18BE" w:rsidP="005B18BE">
      <w:pPr>
        <w:jc w:val="both"/>
        <w:rPr>
          <w:color w:val="000000" w:themeColor="text1"/>
        </w:rPr>
      </w:pPr>
      <w:r w:rsidRPr="005A6F29">
        <w:t>Pattern book of reactive dyestuff (to browse through)</w:t>
      </w:r>
    </w:p>
    <w:p w14:paraId="361E7C77" w14:textId="77777777" w:rsidR="005B18BE" w:rsidRPr="005A6F29" w:rsidRDefault="005B18BE" w:rsidP="005B18BE">
      <w:pPr>
        <w:jc w:val="both"/>
      </w:pPr>
      <w:r w:rsidRPr="005A6F29">
        <w:t>Gray scale</w:t>
      </w:r>
    </w:p>
    <w:p w14:paraId="4A99AEDB" w14:textId="77777777" w:rsidR="005B18BE" w:rsidRDefault="005B18BE" w:rsidP="005B18BE">
      <w:pPr>
        <w:jc w:val="both"/>
      </w:pPr>
    </w:p>
    <w:p w14:paraId="04D5E84C" w14:textId="77777777" w:rsidR="005B18BE" w:rsidRPr="005A6F29" w:rsidRDefault="005B18BE" w:rsidP="005B18BE">
      <w:pPr>
        <w:spacing w:before="120"/>
        <w:jc w:val="both"/>
        <w:rPr>
          <w:b/>
        </w:rPr>
      </w:pPr>
      <w:r w:rsidRPr="005A6F29">
        <w:rPr>
          <w:b/>
        </w:rPr>
        <w:t>Working procedure:</w:t>
      </w:r>
    </w:p>
    <w:p w14:paraId="1D3D4BD5" w14:textId="77777777" w:rsidR="005B18BE" w:rsidRPr="00913EBB" w:rsidRDefault="005B18BE" w:rsidP="005B18BE">
      <w:pPr>
        <w:pStyle w:val="Odstavecseseznamem"/>
        <w:numPr>
          <w:ilvl w:val="1"/>
          <w:numId w:val="5"/>
        </w:numPr>
        <w:ind w:left="426" w:hanging="426"/>
        <w:jc w:val="both"/>
        <w:rPr>
          <w:b/>
          <w:bCs/>
          <w:color w:val="000000" w:themeColor="text1"/>
        </w:rPr>
      </w:pPr>
      <w:r w:rsidRPr="00913EBB">
        <w:rPr>
          <w:b/>
          <w:bCs/>
          <w:color w:val="000000" w:themeColor="text1"/>
        </w:rPr>
        <w:t xml:space="preserve">Prepare dyeing bath for 1 g sample of cotton fabric following content: </w:t>
      </w:r>
    </w:p>
    <w:p w14:paraId="5392E1E6" w14:textId="77777777" w:rsidR="005B18BE" w:rsidRPr="005A6F29" w:rsidRDefault="005B18BE" w:rsidP="005B18BE">
      <w:pPr>
        <w:ind w:firstLine="708"/>
        <w:jc w:val="both"/>
      </w:pPr>
      <w:r w:rsidRPr="005A6F29">
        <w:t xml:space="preserve">  1 % reactive dyestuff (from weight of fabric), </w:t>
      </w:r>
      <w:proofErr w:type="gramStart"/>
      <w:r w:rsidRPr="005A6F29">
        <w:t>e.g.</w:t>
      </w:r>
      <w:proofErr w:type="gramEnd"/>
      <w:r>
        <w:t xml:space="preserve"> C. I.</w:t>
      </w:r>
      <w:r w:rsidRPr="005A6F29">
        <w:t xml:space="preserve"> Reactive red 198</w:t>
      </w:r>
    </w:p>
    <w:p w14:paraId="44F1253F" w14:textId="77777777" w:rsidR="005B18BE" w:rsidRPr="005A6F29" w:rsidRDefault="005B18BE" w:rsidP="005B18BE">
      <w:pPr>
        <w:jc w:val="both"/>
      </w:pPr>
      <w:r w:rsidRPr="005A6F29">
        <w:tab/>
      </w:r>
      <w:smartTag w:uri="urn:schemas-microsoft-com:office:smarttags" w:element="metricconverter">
        <w:smartTagPr>
          <w:attr w:name="ProductID" w:val="25 g"/>
        </w:smartTagPr>
        <w:r w:rsidRPr="005A6F29">
          <w:t>25 g</w:t>
        </w:r>
      </w:smartTag>
      <w:r w:rsidRPr="005A6F29">
        <w:t>.l</w:t>
      </w:r>
      <w:r w:rsidRPr="005A6F29">
        <w:rPr>
          <w:vertAlign w:val="superscript"/>
        </w:rPr>
        <w:t>-1</w:t>
      </w:r>
      <w:r w:rsidRPr="005A6F29">
        <w:t xml:space="preserve">   sodium chloride NaCl (electrolyte)</w:t>
      </w:r>
    </w:p>
    <w:p w14:paraId="722EC2EB" w14:textId="77777777" w:rsidR="005B18BE" w:rsidRPr="005A6F29" w:rsidRDefault="005B18BE" w:rsidP="005B18BE">
      <w:pPr>
        <w:jc w:val="both"/>
      </w:pPr>
      <w:r w:rsidRPr="005A6F29">
        <w:tab/>
      </w:r>
      <w:smartTag w:uri="urn:schemas-microsoft-com:office:smarttags" w:element="metricconverter">
        <w:smartTagPr>
          <w:attr w:name="ProductID" w:val="20 g"/>
        </w:smartTagPr>
        <w:r w:rsidRPr="005A6F29">
          <w:t>20 g</w:t>
        </w:r>
      </w:smartTag>
      <w:r w:rsidRPr="005A6F29">
        <w:t>.l</w:t>
      </w:r>
      <w:r w:rsidRPr="005A6F29">
        <w:rPr>
          <w:vertAlign w:val="superscript"/>
        </w:rPr>
        <w:t>-1</w:t>
      </w:r>
      <w:r w:rsidRPr="005A6F29">
        <w:t xml:space="preserve">   sodium carbonate Na</w:t>
      </w:r>
      <w:r w:rsidRPr="005A6F29">
        <w:rPr>
          <w:vertAlign w:val="subscript"/>
        </w:rPr>
        <w:t>2</w:t>
      </w:r>
      <w:r w:rsidRPr="005A6F29">
        <w:t>CO</w:t>
      </w:r>
      <w:r w:rsidRPr="005A6F29">
        <w:rPr>
          <w:vertAlign w:val="subscript"/>
        </w:rPr>
        <w:t>3</w:t>
      </w:r>
      <w:r w:rsidRPr="005A6F29">
        <w:t xml:space="preserve"> (alkali)</w:t>
      </w:r>
    </w:p>
    <w:p w14:paraId="06F893D5" w14:textId="77777777" w:rsidR="005B18BE" w:rsidRPr="005A6F29" w:rsidRDefault="005B18BE" w:rsidP="005B18BE">
      <w:pPr>
        <w:jc w:val="both"/>
      </w:pPr>
      <w:r w:rsidRPr="005A6F29">
        <w:tab/>
        <w:t xml:space="preserve"> </w:t>
      </w:r>
      <w:smartTag w:uri="urn:schemas-microsoft-com:office:smarttags" w:element="metricconverter">
        <w:smartTagPr>
          <w:attr w:name="ProductID" w:val="1 g"/>
        </w:smartTagPr>
        <w:r w:rsidRPr="005A6F29">
          <w:t>1 g</w:t>
        </w:r>
      </w:smartTag>
      <w:r w:rsidRPr="005A6F29">
        <w:t>.l</w:t>
      </w:r>
      <w:r w:rsidRPr="005A6F29">
        <w:rPr>
          <w:vertAlign w:val="superscript"/>
        </w:rPr>
        <w:t>-1</w:t>
      </w:r>
      <w:r w:rsidRPr="005A6F29">
        <w:t xml:space="preserve">   wetting agent (e.g. </w:t>
      </w:r>
      <w:proofErr w:type="spellStart"/>
      <w:r w:rsidRPr="005A6F29">
        <w:t>Spolion</w:t>
      </w:r>
      <w:proofErr w:type="spellEnd"/>
      <w:r w:rsidRPr="005A6F29">
        <w:t xml:space="preserve"> 8) </w:t>
      </w:r>
    </w:p>
    <w:p w14:paraId="094BF992" w14:textId="77777777" w:rsidR="005B18BE" w:rsidRPr="005A6F29" w:rsidRDefault="005B18BE" w:rsidP="005B18BE">
      <w:pPr>
        <w:ind w:left="708"/>
        <w:jc w:val="both"/>
      </w:pPr>
      <w:r w:rsidRPr="005A6F29">
        <w:t>Liquor ratio 1:50</w:t>
      </w:r>
    </w:p>
    <w:p w14:paraId="42B20971" w14:textId="77777777" w:rsidR="005B18BE" w:rsidRPr="00913EBB" w:rsidRDefault="005B18BE" w:rsidP="005B18BE">
      <w:pPr>
        <w:pStyle w:val="Odstavecseseznamem"/>
        <w:numPr>
          <w:ilvl w:val="1"/>
          <w:numId w:val="5"/>
        </w:numPr>
        <w:ind w:left="426" w:hanging="426"/>
        <w:jc w:val="both"/>
        <w:rPr>
          <w:b/>
          <w:bCs/>
          <w:color w:val="000000" w:themeColor="text1"/>
        </w:rPr>
      </w:pPr>
      <w:r w:rsidRPr="00913EBB">
        <w:rPr>
          <w:b/>
          <w:bCs/>
          <w:color w:val="000000" w:themeColor="text1"/>
        </w:rPr>
        <w:lastRenderedPageBreak/>
        <w:t>Dyeing of cotton fabric</w:t>
      </w:r>
    </w:p>
    <w:p w14:paraId="4320FEC1" w14:textId="77777777" w:rsidR="005B18BE" w:rsidRPr="005A6F29" w:rsidRDefault="005B18BE" w:rsidP="005B18BE">
      <w:pPr>
        <w:jc w:val="both"/>
      </w:pPr>
      <w:r w:rsidRPr="00913EBB">
        <w:rPr>
          <w:bCs/>
          <w:u w:val="single"/>
        </w:rPr>
        <w:t>Prepare the same volume of the bath without alkali parallelly!</w:t>
      </w:r>
      <w:r w:rsidRPr="005A6F29">
        <w:t xml:space="preserve">  Add the alkali closely before </w:t>
      </w:r>
      <w:proofErr w:type="spellStart"/>
      <w:r w:rsidRPr="005A6F29">
        <w:t>dyeing</w:t>
      </w:r>
      <w:proofErr w:type="spellEnd"/>
      <w:r w:rsidRPr="005A6F29">
        <w:t xml:space="preserve"> of the cotton fabric. You will dye two samples of cotton at weight of fabric 1 g in the bath with 50 ml. One sample will be dyed in dyeing bath with alkali and the other without alkali. You will dye cotton samples at 60 °C for 20 minutes. After dyeing remove and rinse dyed cotton samples in cold and warm running water to remove unfixed dyestuff.</w:t>
      </w:r>
    </w:p>
    <w:p w14:paraId="63DA0F9F" w14:textId="77777777" w:rsidR="005B18BE" w:rsidRPr="005A6F29" w:rsidRDefault="005B18BE" w:rsidP="005B18BE">
      <w:pPr>
        <w:jc w:val="both"/>
      </w:pPr>
    </w:p>
    <w:p w14:paraId="3F963AFA" w14:textId="77777777" w:rsidR="005B18BE" w:rsidRPr="00913EBB" w:rsidRDefault="005B18BE" w:rsidP="005B18BE">
      <w:pPr>
        <w:pStyle w:val="Odstavecseseznamem"/>
        <w:numPr>
          <w:ilvl w:val="1"/>
          <w:numId w:val="5"/>
        </w:numPr>
        <w:ind w:left="426" w:hanging="426"/>
        <w:jc w:val="both"/>
        <w:rPr>
          <w:b/>
          <w:bCs/>
          <w:color w:val="000000" w:themeColor="text1"/>
        </w:rPr>
      </w:pPr>
      <w:r w:rsidRPr="00913EBB">
        <w:rPr>
          <w:b/>
          <w:bCs/>
          <w:color w:val="000000" w:themeColor="text1"/>
        </w:rPr>
        <w:t>Scouring after dyeing</w:t>
      </w:r>
    </w:p>
    <w:p w14:paraId="01615819" w14:textId="77777777" w:rsidR="005B18BE" w:rsidRPr="005A6F29" w:rsidRDefault="005B18BE" w:rsidP="005B18BE">
      <w:pPr>
        <w:pStyle w:val="Zkladntext2"/>
        <w:spacing w:after="0" w:line="240" w:lineRule="auto"/>
        <w:jc w:val="both"/>
      </w:pPr>
      <w:r w:rsidRPr="005A6F29">
        <w:t xml:space="preserve">Make the soaping of dyed samples in the bath containing </w:t>
      </w:r>
      <w:smartTag w:uri="urn:schemas-microsoft-com:office:smarttags" w:element="metricconverter">
        <w:smartTagPr>
          <w:attr w:name="ProductID" w:val="2 g"/>
        </w:smartTagPr>
        <w:r w:rsidRPr="005A6F29">
          <w:t>2 g</w:t>
        </w:r>
      </w:smartTag>
      <w:r w:rsidRPr="005A6F29">
        <w:t>.l</w:t>
      </w:r>
      <w:r w:rsidRPr="005A6F29">
        <w:rPr>
          <w:vertAlign w:val="superscript"/>
        </w:rPr>
        <w:t xml:space="preserve">-1 </w:t>
      </w:r>
      <w:r w:rsidRPr="005A6F29">
        <w:t>textile auxiliary agent (</w:t>
      </w:r>
      <w:proofErr w:type="gramStart"/>
      <w:r w:rsidRPr="005A6F29">
        <w:t>e.g.</w:t>
      </w:r>
      <w:proofErr w:type="gramEnd"/>
      <w:r w:rsidRPr="005A6F29">
        <w:t xml:space="preserve"> </w:t>
      </w:r>
      <w:proofErr w:type="spellStart"/>
      <w:r w:rsidRPr="005A6F29">
        <w:t>Syntapon</w:t>
      </w:r>
      <w:proofErr w:type="spellEnd"/>
      <w:r w:rsidRPr="005A6F29">
        <w:t xml:space="preserve"> ABA). The bath has to be boiled and sample will be scoured for 10 minutes. Then rinse samples in warm and cold </w:t>
      </w:r>
      <w:r>
        <w:t xml:space="preserve">running </w:t>
      </w:r>
      <w:r w:rsidRPr="005A6F29">
        <w:t>water.</w:t>
      </w:r>
    </w:p>
    <w:p w14:paraId="0E7D714E" w14:textId="77777777" w:rsidR="005B18BE" w:rsidRPr="005A6F29" w:rsidRDefault="005B18BE" w:rsidP="005B18BE">
      <w:pPr>
        <w:jc w:val="both"/>
      </w:pPr>
    </w:p>
    <w:p w14:paraId="7D7075FB" w14:textId="77777777" w:rsidR="005B18BE" w:rsidRPr="00913EBB" w:rsidRDefault="005B18BE" w:rsidP="005B18BE">
      <w:pPr>
        <w:pStyle w:val="Odstavecseseznamem"/>
        <w:numPr>
          <w:ilvl w:val="1"/>
          <w:numId w:val="5"/>
        </w:numPr>
        <w:ind w:left="426" w:hanging="426"/>
        <w:jc w:val="both"/>
        <w:rPr>
          <w:b/>
          <w:bCs/>
          <w:color w:val="000000" w:themeColor="text1"/>
        </w:rPr>
      </w:pPr>
      <w:r w:rsidRPr="00913EBB">
        <w:rPr>
          <w:b/>
          <w:bCs/>
          <w:color w:val="000000" w:themeColor="text1"/>
        </w:rPr>
        <w:t>Testing of fastness – Wet ironing fastness</w:t>
      </w:r>
    </w:p>
    <w:p w14:paraId="5E6B0FD0" w14:textId="77777777" w:rsidR="005B18BE" w:rsidRDefault="005B18BE" w:rsidP="005B18BE">
      <w:pPr>
        <w:jc w:val="both"/>
      </w:pPr>
      <w:r w:rsidRPr="005A6F29">
        <w:t>Place wet dyed cotton sample (size 5x5 cm) into pieces of white cotton fabric (size 8x8 cm)</w:t>
      </w:r>
      <w:r>
        <w:t>.</w:t>
      </w:r>
      <w:r w:rsidRPr="005A6F29">
        <w:t xml:space="preserve"> You will use the thermo</w:t>
      </w:r>
      <w:r>
        <w:t>-</w:t>
      </w:r>
      <w:r w:rsidRPr="005A6F29">
        <w:t xml:space="preserve">press and the temperature will be set to 150 </w:t>
      </w:r>
      <w:r w:rsidRPr="005A6F29">
        <w:rPr>
          <w:color w:val="000000" w:themeColor="text1"/>
        </w:rPr>
        <w:t>°C</w:t>
      </w:r>
      <w:r w:rsidRPr="005A6F29">
        <w:t xml:space="preserve"> for 15 seconds. Evaluate degree of bleeding of dyestuff into dry accompanying cotton fabric according the gray scale.</w:t>
      </w:r>
    </w:p>
    <w:p w14:paraId="4C4A76E7" w14:textId="77777777" w:rsidR="005B18BE" w:rsidRPr="005A6F29" w:rsidRDefault="005B18BE" w:rsidP="005B18BE">
      <w:pPr>
        <w:spacing w:before="120"/>
        <w:jc w:val="both"/>
      </w:pPr>
    </w:p>
    <w:p w14:paraId="5FC05BAD" w14:textId="77777777" w:rsidR="005B18BE" w:rsidRPr="00913EBB" w:rsidRDefault="005B18BE" w:rsidP="005B18BE">
      <w:pPr>
        <w:pStyle w:val="Odstavecseseznamem"/>
        <w:numPr>
          <w:ilvl w:val="1"/>
          <w:numId w:val="5"/>
        </w:numPr>
        <w:ind w:left="426" w:hanging="426"/>
        <w:jc w:val="both"/>
        <w:rPr>
          <w:b/>
          <w:bCs/>
          <w:color w:val="000000" w:themeColor="text1"/>
        </w:rPr>
      </w:pPr>
      <w:r w:rsidRPr="00913EBB">
        <w:rPr>
          <w:b/>
          <w:bCs/>
          <w:color w:val="000000" w:themeColor="text1"/>
        </w:rPr>
        <w:t>Suggestion to drawing up the report</w:t>
      </w:r>
    </w:p>
    <w:p w14:paraId="7189DAEE" w14:textId="77777777" w:rsidR="005B18BE" w:rsidRDefault="005B18BE" w:rsidP="005B18BE">
      <w:pPr>
        <w:jc w:val="both"/>
      </w:pPr>
      <w:r w:rsidRPr="005A6F29">
        <w:t xml:space="preserve">Attach dried colored cotton samples to your report and evaluate the influence of alkali </w:t>
      </w:r>
      <w:r w:rsidR="00982536">
        <w:br/>
      </w:r>
      <w:r w:rsidRPr="005A6F29">
        <w:t xml:space="preserve">to dyeability of cotton fabric. Demonstrate the result of fast test of fastness – Fastness in ironing. </w:t>
      </w:r>
    </w:p>
    <w:p w14:paraId="50A0C98E" w14:textId="77777777" w:rsidR="005B18BE" w:rsidRDefault="005B18BE" w:rsidP="005B18BE">
      <w:pPr>
        <w:spacing w:before="120"/>
        <w:jc w:val="both"/>
      </w:pPr>
    </w:p>
    <w:p w14:paraId="43613868" w14:textId="77777777" w:rsidR="005B18BE" w:rsidRPr="005A6F29" w:rsidRDefault="005B18BE" w:rsidP="005B18BE">
      <w:pPr>
        <w:spacing w:before="120"/>
        <w:jc w:val="both"/>
      </w:pPr>
    </w:p>
    <w:p w14:paraId="03BDD63C" w14:textId="77777777" w:rsidR="005B18BE" w:rsidRPr="005B18BE" w:rsidRDefault="005B18BE" w:rsidP="00913EBB">
      <w:pPr>
        <w:pStyle w:val="Nadpis3"/>
        <w:numPr>
          <w:ilvl w:val="0"/>
          <w:numId w:val="0"/>
        </w:numPr>
        <w:ind w:left="89" w:hanging="89"/>
      </w:pPr>
      <w:bookmarkStart w:id="16" w:name="_Toc125373022"/>
      <w:r w:rsidRPr="005F53AD">
        <w:t xml:space="preserve">3.2.2. Vat </w:t>
      </w:r>
      <w:proofErr w:type="spellStart"/>
      <w:r w:rsidRPr="005F53AD">
        <w:t>dyes</w:t>
      </w:r>
      <w:bookmarkEnd w:id="16"/>
      <w:proofErr w:type="spellEnd"/>
    </w:p>
    <w:p w14:paraId="24D07738" w14:textId="77777777" w:rsidR="005B18BE" w:rsidRDefault="005B18BE" w:rsidP="005B18BE">
      <w:pPr>
        <w:pStyle w:val="FormtovanvHTML"/>
        <w:rPr>
          <w:lang w:val="en"/>
        </w:rPr>
      </w:pPr>
    </w:p>
    <w:p w14:paraId="6C7A5464" w14:textId="77777777" w:rsidR="005B18BE" w:rsidRPr="005F53AD" w:rsidRDefault="005B18BE" w:rsidP="005B18BE">
      <w:pPr>
        <w:pStyle w:val="FormtovanvHTML"/>
        <w:jc w:val="both"/>
        <w:rPr>
          <w:rFonts w:ascii="Times New Roman" w:hAnsi="Times New Roman" w:cs="Times New Roman"/>
          <w:sz w:val="24"/>
          <w:szCs w:val="24"/>
          <w:lang w:val="en-US"/>
        </w:rPr>
      </w:pPr>
      <w:r w:rsidRPr="005F53AD">
        <w:rPr>
          <w:rFonts w:ascii="Times New Roman" w:hAnsi="Times New Roman" w:cs="Times New Roman"/>
          <w:sz w:val="24"/>
          <w:szCs w:val="24"/>
          <w:lang w:val="en-US"/>
        </w:rPr>
        <w:t>Vat dyes represent a shade-wide group of cellulose fiber dyes. They are characterized by high color fastnesses, both light fastnesses and so-called wet fastnesses, such as water fastnesses, wash fastnesses, etc. Furthermore, they are characterized by a high coloring ability and a wide variety of shades. It is suitable for demanding cotton assortments, which are repeatedly developed (bedding, tablecloths, towels, shirts) or must be maximally weather resistant (flags, beach assortment).</w:t>
      </w:r>
    </w:p>
    <w:p w14:paraId="2C04713F" w14:textId="77777777" w:rsidR="005B18BE" w:rsidRPr="005F53AD" w:rsidRDefault="005B18BE" w:rsidP="005B18BE">
      <w:pPr>
        <w:pStyle w:val="FormtovanvHTML"/>
        <w:jc w:val="both"/>
        <w:rPr>
          <w:rFonts w:ascii="Times New Roman" w:hAnsi="Times New Roman" w:cs="Times New Roman"/>
          <w:sz w:val="24"/>
          <w:szCs w:val="24"/>
          <w:lang w:val="en-US"/>
        </w:rPr>
      </w:pPr>
      <w:r w:rsidRPr="005F53AD">
        <w:rPr>
          <w:rFonts w:ascii="Times New Roman" w:hAnsi="Times New Roman" w:cs="Times New Roman"/>
          <w:sz w:val="24"/>
          <w:szCs w:val="24"/>
          <w:lang w:val="en-US"/>
        </w:rPr>
        <w:t xml:space="preserve">All vat dyes are practically insoluble in water and therefore, for dyeing, they must be converted by watering to a water-soluble cellulosic fiber affine form, the so-called </w:t>
      </w:r>
      <w:proofErr w:type="spellStart"/>
      <w:r w:rsidRPr="005F53AD">
        <w:rPr>
          <w:rFonts w:ascii="Times New Roman" w:hAnsi="Times New Roman" w:cs="Times New Roman"/>
          <w:sz w:val="24"/>
          <w:szCs w:val="24"/>
          <w:lang w:val="en-US"/>
        </w:rPr>
        <w:t>leuco</w:t>
      </w:r>
      <w:proofErr w:type="spellEnd"/>
      <w:r w:rsidRPr="005F53AD">
        <w:rPr>
          <w:rFonts w:ascii="Times New Roman" w:hAnsi="Times New Roman" w:cs="Times New Roman"/>
          <w:sz w:val="24"/>
          <w:szCs w:val="24"/>
          <w:lang w:val="en-US"/>
        </w:rPr>
        <w:t xml:space="preserve"> compound </w:t>
      </w:r>
      <w:r>
        <w:rPr>
          <w:rFonts w:ascii="Times New Roman" w:hAnsi="Times New Roman" w:cs="Times New Roman"/>
          <w:sz w:val="24"/>
          <w:szCs w:val="24"/>
          <w:lang w:val="en-US"/>
        </w:rPr>
        <w:br/>
      </w:r>
      <w:r w:rsidRPr="005F53AD">
        <w:rPr>
          <w:rFonts w:ascii="Times New Roman" w:hAnsi="Times New Roman" w:cs="Times New Roman"/>
          <w:sz w:val="24"/>
          <w:szCs w:val="24"/>
          <w:lang w:val="en-US"/>
        </w:rPr>
        <w:t>of vat dye, which is, however, considerably different from the original dye. Sprinkling consists in the action of a reducing agent, almost always sodium dithionite Na</w:t>
      </w:r>
      <w:r w:rsidRPr="005F53AD">
        <w:rPr>
          <w:rFonts w:ascii="Times New Roman" w:hAnsi="Times New Roman" w:cs="Times New Roman"/>
          <w:sz w:val="24"/>
          <w:szCs w:val="24"/>
          <w:vertAlign w:val="subscript"/>
          <w:lang w:val="en-US"/>
        </w:rPr>
        <w:t>2</w:t>
      </w:r>
      <w:r w:rsidRPr="005F53AD">
        <w:rPr>
          <w:rFonts w:ascii="Times New Roman" w:hAnsi="Times New Roman" w:cs="Times New Roman"/>
          <w:sz w:val="24"/>
          <w:szCs w:val="24"/>
          <w:lang w:val="en-US"/>
        </w:rPr>
        <w:t>S</w:t>
      </w:r>
      <w:r w:rsidRPr="005F53AD">
        <w:rPr>
          <w:rFonts w:ascii="Times New Roman" w:hAnsi="Times New Roman" w:cs="Times New Roman"/>
          <w:sz w:val="24"/>
          <w:szCs w:val="24"/>
          <w:vertAlign w:val="subscript"/>
          <w:lang w:val="en-US"/>
        </w:rPr>
        <w:t>2</w:t>
      </w:r>
      <w:r w:rsidRPr="005F53AD">
        <w:rPr>
          <w:rFonts w:ascii="Times New Roman" w:hAnsi="Times New Roman" w:cs="Times New Roman"/>
          <w:sz w:val="24"/>
          <w:szCs w:val="24"/>
          <w:lang w:val="en-US"/>
        </w:rPr>
        <w:t>O</w:t>
      </w:r>
      <w:r w:rsidRPr="005F53AD">
        <w:rPr>
          <w:rFonts w:ascii="Times New Roman" w:hAnsi="Times New Roman" w:cs="Times New Roman"/>
          <w:sz w:val="24"/>
          <w:szCs w:val="24"/>
          <w:vertAlign w:val="subscript"/>
          <w:lang w:val="en-US"/>
        </w:rPr>
        <w:t>4</w:t>
      </w:r>
      <w:r w:rsidRPr="005F53AD">
        <w:rPr>
          <w:rFonts w:ascii="Times New Roman" w:hAnsi="Times New Roman" w:cs="Times New Roman"/>
          <w:sz w:val="24"/>
          <w:szCs w:val="24"/>
          <w:lang w:val="en-US"/>
        </w:rPr>
        <w:t xml:space="preserve">, and an alkaline sodium hydroxide NaOH, thereby converting the </w:t>
      </w:r>
      <w:proofErr w:type="spellStart"/>
      <w:r w:rsidRPr="005F53AD">
        <w:rPr>
          <w:rFonts w:ascii="Times New Roman" w:hAnsi="Times New Roman" w:cs="Times New Roman"/>
          <w:sz w:val="24"/>
          <w:szCs w:val="24"/>
          <w:lang w:val="en-US"/>
        </w:rPr>
        <w:t>leuco</w:t>
      </w:r>
      <w:proofErr w:type="spellEnd"/>
      <w:r w:rsidRPr="005F53AD">
        <w:rPr>
          <w:rFonts w:ascii="Times New Roman" w:hAnsi="Times New Roman" w:cs="Times New Roman"/>
          <w:sz w:val="24"/>
          <w:szCs w:val="24"/>
          <w:lang w:val="en-US"/>
        </w:rPr>
        <w:t xml:space="preserve"> acid into a soluble sodium salt. The dye bath thus obtained is called </w:t>
      </w:r>
      <w:r w:rsidRPr="00742116">
        <w:rPr>
          <w:rFonts w:ascii="Times New Roman" w:hAnsi="Times New Roman" w:cs="Times New Roman"/>
          <w:b/>
          <w:sz w:val="24"/>
          <w:szCs w:val="24"/>
          <w:lang w:val="en-US"/>
        </w:rPr>
        <w:t>vat</w:t>
      </w:r>
      <w:r w:rsidRPr="005F53AD">
        <w:rPr>
          <w:rFonts w:ascii="Times New Roman" w:hAnsi="Times New Roman" w:cs="Times New Roman"/>
          <w:sz w:val="24"/>
          <w:szCs w:val="24"/>
          <w:lang w:val="en-US"/>
        </w:rPr>
        <w:t xml:space="preserve">. The </w:t>
      </w:r>
      <w:proofErr w:type="spellStart"/>
      <w:r w:rsidRPr="005F53AD">
        <w:rPr>
          <w:rFonts w:ascii="Times New Roman" w:hAnsi="Times New Roman" w:cs="Times New Roman"/>
          <w:sz w:val="24"/>
          <w:szCs w:val="24"/>
          <w:lang w:val="en-US"/>
        </w:rPr>
        <w:t>leuco</w:t>
      </w:r>
      <w:proofErr w:type="spellEnd"/>
      <w:r w:rsidRPr="005F53AD">
        <w:rPr>
          <w:rFonts w:ascii="Times New Roman" w:hAnsi="Times New Roman" w:cs="Times New Roman"/>
          <w:sz w:val="24"/>
          <w:szCs w:val="24"/>
          <w:lang w:val="en-US"/>
        </w:rPr>
        <w:t xml:space="preserve"> compound stretches substantively </w:t>
      </w:r>
      <w:r>
        <w:rPr>
          <w:rFonts w:ascii="Times New Roman" w:hAnsi="Times New Roman" w:cs="Times New Roman"/>
          <w:sz w:val="24"/>
          <w:szCs w:val="24"/>
          <w:lang w:val="en-US"/>
        </w:rPr>
        <w:br/>
      </w:r>
      <w:r w:rsidRPr="005F53AD">
        <w:rPr>
          <w:rFonts w:ascii="Times New Roman" w:hAnsi="Times New Roman" w:cs="Times New Roman"/>
          <w:sz w:val="24"/>
          <w:szCs w:val="24"/>
          <w:lang w:val="en-US"/>
        </w:rPr>
        <w:t>on the fiber - similarly as direct dyes.</w:t>
      </w:r>
    </w:p>
    <w:p w14:paraId="41794D89" w14:textId="77777777" w:rsidR="005B18BE" w:rsidRPr="005F53AD" w:rsidRDefault="005B18BE" w:rsidP="005B18BE">
      <w:pPr>
        <w:pStyle w:val="FormtovanvHTML"/>
        <w:jc w:val="both"/>
        <w:rPr>
          <w:rFonts w:ascii="Times New Roman" w:hAnsi="Times New Roman" w:cs="Times New Roman"/>
          <w:sz w:val="24"/>
          <w:szCs w:val="24"/>
          <w:lang w:val="en-US"/>
        </w:rPr>
      </w:pPr>
      <w:r w:rsidRPr="005F53AD">
        <w:rPr>
          <w:rFonts w:ascii="Times New Roman" w:hAnsi="Times New Roman" w:cs="Times New Roman"/>
          <w:sz w:val="24"/>
          <w:szCs w:val="24"/>
          <w:lang w:val="en-US"/>
        </w:rPr>
        <w:t xml:space="preserve">After the "withdrawal" from the bath to the fiber, the </w:t>
      </w:r>
      <w:proofErr w:type="spellStart"/>
      <w:r w:rsidRPr="005F53AD">
        <w:rPr>
          <w:rFonts w:ascii="Times New Roman" w:hAnsi="Times New Roman" w:cs="Times New Roman"/>
          <w:sz w:val="24"/>
          <w:szCs w:val="24"/>
          <w:lang w:val="en-US"/>
        </w:rPr>
        <w:t>leuco</w:t>
      </w:r>
      <w:proofErr w:type="spellEnd"/>
      <w:r w:rsidRPr="005F53AD">
        <w:rPr>
          <w:rFonts w:ascii="Times New Roman" w:hAnsi="Times New Roman" w:cs="Times New Roman"/>
          <w:sz w:val="24"/>
          <w:szCs w:val="24"/>
          <w:lang w:val="en-US"/>
        </w:rPr>
        <w:t xml:space="preserve"> compound is converted by oxidation under a possible condition</w:t>
      </w:r>
      <w:r>
        <w:rPr>
          <w:rFonts w:ascii="Times New Roman" w:hAnsi="Times New Roman" w:cs="Times New Roman"/>
          <w:sz w:val="24"/>
          <w:szCs w:val="24"/>
          <w:lang w:val="en-US"/>
        </w:rPr>
        <w:t xml:space="preserve"> with</w:t>
      </w:r>
      <w:r w:rsidRPr="005F53AD">
        <w:rPr>
          <w:rFonts w:ascii="Times New Roman" w:hAnsi="Times New Roman" w:cs="Times New Roman"/>
          <w:sz w:val="24"/>
          <w:szCs w:val="24"/>
          <w:lang w:val="en-US"/>
        </w:rPr>
        <w:t xml:space="preserve"> mild acidification back to vat dye insoluble in water. Oxidation of the </w:t>
      </w:r>
      <w:proofErr w:type="spellStart"/>
      <w:r w:rsidRPr="005F53AD">
        <w:rPr>
          <w:rFonts w:ascii="Times New Roman" w:hAnsi="Times New Roman" w:cs="Times New Roman"/>
          <w:sz w:val="24"/>
          <w:szCs w:val="24"/>
          <w:lang w:val="en-US"/>
        </w:rPr>
        <w:t>leuco</w:t>
      </w:r>
      <w:proofErr w:type="spellEnd"/>
      <w:r w:rsidRPr="005F53AD">
        <w:rPr>
          <w:rFonts w:ascii="Times New Roman" w:hAnsi="Times New Roman" w:cs="Times New Roman"/>
          <w:sz w:val="24"/>
          <w:szCs w:val="24"/>
          <w:lang w:val="en-US"/>
        </w:rPr>
        <w:t xml:space="preserve"> compound usually takes place already during washing with water by the action </w:t>
      </w:r>
      <w:r>
        <w:rPr>
          <w:rFonts w:ascii="Times New Roman" w:hAnsi="Times New Roman" w:cs="Times New Roman"/>
          <w:sz w:val="24"/>
          <w:szCs w:val="24"/>
          <w:lang w:val="en-US"/>
        </w:rPr>
        <w:br/>
      </w:r>
      <w:r w:rsidRPr="005F53AD">
        <w:rPr>
          <w:rFonts w:ascii="Times New Roman" w:hAnsi="Times New Roman" w:cs="Times New Roman"/>
          <w:sz w:val="24"/>
          <w:szCs w:val="24"/>
          <w:lang w:val="en-US"/>
        </w:rPr>
        <w:t>of air oxygen, it can be accelerated by the action of oxidizing agents. Surface-ad</w:t>
      </w:r>
      <w:r>
        <w:rPr>
          <w:rFonts w:ascii="Times New Roman" w:hAnsi="Times New Roman" w:cs="Times New Roman"/>
          <w:sz w:val="24"/>
          <w:szCs w:val="24"/>
          <w:lang w:val="en-US"/>
        </w:rPr>
        <w:t>hering</w:t>
      </w:r>
      <w:r w:rsidRPr="005F53AD">
        <w:rPr>
          <w:rFonts w:ascii="Times New Roman" w:hAnsi="Times New Roman" w:cs="Times New Roman"/>
          <w:sz w:val="24"/>
          <w:szCs w:val="24"/>
          <w:lang w:val="en-US"/>
        </w:rPr>
        <w:t xml:space="preserve"> dye </w:t>
      </w:r>
      <w:r>
        <w:rPr>
          <w:rFonts w:ascii="Times New Roman" w:hAnsi="Times New Roman" w:cs="Times New Roman"/>
          <w:sz w:val="24"/>
          <w:szCs w:val="24"/>
          <w:lang w:val="en-US"/>
        </w:rPr>
        <w:br/>
      </w:r>
      <w:r w:rsidRPr="005F53AD">
        <w:rPr>
          <w:rFonts w:ascii="Times New Roman" w:hAnsi="Times New Roman" w:cs="Times New Roman"/>
          <w:sz w:val="24"/>
          <w:szCs w:val="24"/>
          <w:lang w:val="en-US"/>
        </w:rPr>
        <w:t xml:space="preserve">is removed by additional soap. Due to the total water insolubility of this oxidized dye, which </w:t>
      </w:r>
      <w:r>
        <w:rPr>
          <w:rFonts w:ascii="Times New Roman" w:hAnsi="Times New Roman" w:cs="Times New Roman"/>
          <w:sz w:val="24"/>
          <w:szCs w:val="24"/>
          <w:lang w:val="en-US"/>
        </w:rPr>
        <w:br/>
      </w:r>
      <w:r w:rsidRPr="005F53AD">
        <w:rPr>
          <w:rFonts w:ascii="Times New Roman" w:hAnsi="Times New Roman" w:cs="Times New Roman"/>
          <w:sz w:val="24"/>
          <w:szCs w:val="24"/>
          <w:lang w:val="en-US"/>
        </w:rPr>
        <w:t xml:space="preserve">is finely dispersed in the pores of the fiber after dyeing and oxidation of the </w:t>
      </w:r>
      <w:proofErr w:type="spellStart"/>
      <w:r w:rsidRPr="005F53AD">
        <w:rPr>
          <w:rFonts w:ascii="Times New Roman" w:hAnsi="Times New Roman" w:cs="Times New Roman"/>
          <w:sz w:val="24"/>
          <w:szCs w:val="24"/>
          <w:lang w:val="en-US"/>
        </w:rPr>
        <w:t>leuco</w:t>
      </w:r>
      <w:proofErr w:type="spellEnd"/>
      <w:r w:rsidRPr="005F53AD">
        <w:rPr>
          <w:rFonts w:ascii="Times New Roman" w:hAnsi="Times New Roman" w:cs="Times New Roman"/>
          <w:sz w:val="24"/>
          <w:szCs w:val="24"/>
          <w:lang w:val="en-US"/>
        </w:rPr>
        <w:t xml:space="preserve"> acid, these dyes have high so-called wet stability even in hot baths.</w:t>
      </w:r>
    </w:p>
    <w:p w14:paraId="65A05DD4" w14:textId="77777777" w:rsidR="005B18BE" w:rsidRDefault="005B18BE" w:rsidP="005B18BE">
      <w:pPr>
        <w:pStyle w:val="FormtovanvHTML"/>
        <w:jc w:val="both"/>
        <w:rPr>
          <w:rFonts w:ascii="Times New Roman" w:hAnsi="Times New Roman" w:cs="Times New Roman"/>
          <w:sz w:val="24"/>
          <w:szCs w:val="24"/>
          <w:lang w:val="en-US"/>
        </w:rPr>
      </w:pPr>
      <w:r w:rsidRPr="005F53AD">
        <w:rPr>
          <w:rFonts w:ascii="Times New Roman" w:hAnsi="Times New Roman" w:cs="Times New Roman"/>
          <w:sz w:val="24"/>
          <w:szCs w:val="24"/>
          <w:lang w:val="en-US"/>
        </w:rPr>
        <w:t>Chemical reactions occur during the loosening process. First, the keto group C=O is converted by reduction to the so-called enol group C-OH, and this is immediately converted to the C-</w:t>
      </w:r>
      <w:proofErr w:type="spellStart"/>
      <w:r w:rsidRPr="005F53AD">
        <w:rPr>
          <w:rFonts w:ascii="Times New Roman" w:hAnsi="Times New Roman" w:cs="Times New Roman"/>
          <w:sz w:val="24"/>
          <w:szCs w:val="24"/>
          <w:lang w:val="en-US"/>
        </w:rPr>
        <w:t>ONa</w:t>
      </w:r>
      <w:proofErr w:type="spellEnd"/>
      <w:r w:rsidRPr="005F53AD">
        <w:rPr>
          <w:rFonts w:ascii="Times New Roman" w:hAnsi="Times New Roman" w:cs="Times New Roman"/>
          <w:sz w:val="24"/>
          <w:szCs w:val="24"/>
          <w:lang w:val="en-US"/>
        </w:rPr>
        <w:t xml:space="preserve"> group due to the NaOH present. The resulting </w:t>
      </w:r>
      <w:proofErr w:type="spellStart"/>
      <w:r w:rsidRPr="005F53AD">
        <w:rPr>
          <w:rFonts w:ascii="Times New Roman" w:hAnsi="Times New Roman" w:cs="Times New Roman"/>
          <w:sz w:val="24"/>
          <w:szCs w:val="24"/>
          <w:lang w:val="en-US"/>
        </w:rPr>
        <w:t>leuco</w:t>
      </w:r>
      <w:proofErr w:type="spellEnd"/>
      <w:r w:rsidRPr="005F53AD">
        <w:rPr>
          <w:rFonts w:ascii="Times New Roman" w:hAnsi="Times New Roman" w:cs="Times New Roman"/>
          <w:sz w:val="24"/>
          <w:szCs w:val="24"/>
          <w:lang w:val="en-US"/>
        </w:rPr>
        <w:t xml:space="preserve"> compound is converted to the original vat dye after oxidation staining. E.g. for indigo, the reactions are as follows:</w:t>
      </w:r>
    </w:p>
    <w:p w14:paraId="543C7EC8" w14:textId="77777777" w:rsidR="00982536" w:rsidRDefault="00982536" w:rsidP="005B18BE">
      <w:pPr>
        <w:pStyle w:val="FormtovanvHTML"/>
        <w:jc w:val="both"/>
        <w:rPr>
          <w:rFonts w:ascii="Times New Roman" w:hAnsi="Times New Roman" w:cs="Times New Roman"/>
          <w:sz w:val="24"/>
          <w:szCs w:val="24"/>
          <w:lang w:val="en-US"/>
        </w:rPr>
      </w:pPr>
    </w:p>
    <w:p w14:paraId="2FD8A6A8" w14:textId="77777777" w:rsidR="005B18BE" w:rsidRPr="005F53AD" w:rsidRDefault="005B18BE" w:rsidP="005B18BE">
      <w:pPr>
        <w:pStyle w:val="FormtovanvHTML"/>
        <w:jc w:val="both"/>
        <w:rPr>
          <w:rFonts w:ascii="Times New Roman" w:hAnsi="Times New Roman" w:cs="Times New Roman"/>
          <w:sz w:val="24"/>
          <w:szCs w:val="24"/>
          <w:lang w:val="en-US"/>
        </w:rPr>
      </w:pPr>
      <w:r>
        <w:rPr>
          <w:rFonts w:ascii="Times New Roman" w:hAnsi="Times New Roman" w:cs="Times New Roman"/>
          <w:noProof/>
          <w:sz w:val="24"/>
          <w:szCs w:val="24"/>
        </w:rPr>
        <w:lastRenderedPageBreak/>
        <mc:AlternateContent>
          <mc:Choice Requires="wpg">
            <w:drawing>
              <wp:anchor distT="0" distB="0" distL="114300" distR="114300" simplePos="0" relativeHeight="251666432" behindDoc="0" locked="0" layoutInCell="1" allowOverlap="1" wp14:anchorId="64FEAC91" wp14:editId="192F2220">
                <wp:simplePos x="0" y="0"/>
                <wp:positionH relativeFrom="column">
                  <wp:posOffset>1905</wp:posOffset>
                </wp:positionH>
                <wp:positionV relativeFrom="paragraph">
                  <wp:posOffset>48895</wp:posOffset>
                </wp:positionV>
                <wp:extent cx="5353050" cy="1898650"/>
                <wp:effectExtent l="0" t="0" r="0" b="6350"/>
                <wp:wrapNone/>
                <wp:docPr id="41" name="Skupina 41"/>
                <wp:cNvGraphicFramePr/>
                <a:graphic xmlns:a="http://schemas.openxmlformats.org/drawingml/2006/main">
                  <a:graphicData uri="http://schemas.microsoft.com/office/word/2010/wordprocessingGroup">
                    <wpg:wgp>
                      <wpg:cNvGrpSpPr/>
                      <wpg:grpSpPr>
                        <a:xfrm>
                          <a:off x="0" y="0"/>
                          <a:ext cx="5353050" cy="1898650"/>
                          <a:chOff x="0" y="0"/>
                          <a:chExt cx="5353050" cy="1898650"/>
                        </a:xfrm>
                      </wpg:grpSpPr>
                      <wps:wsp>
                        <wps:cNvPr id="42" name="Textové pole 42"/>
                        <wps:cNvSpPr txBox="1"/>
                        <wps:spPr>
                          <a:xfrm>
                            <a:off x="2336800" y="1295400"/>
                            <a:ext cx="806450" cy="304800"/>
                          </a:xfrm>
                          <a:prstGeom prst="rect">
                            <a:avLst/>
                          </a:prstGeom>
                          <a:solidFill>
                            <a:schemeClr val="lt1"/>
                          </a:solidFill>
                          <a:ln w="6350">
                            <a:noFill/>
                          </a:ln>
                        </wps:spPr>
                        <wps:txbx>
                          <w:txbxContent>
                            <w:p w14:paraId="0FC2E512" w14:textId="77777777" w:rsidR="00982536" w:rsidRPr="005F53AD" w:rsidRDefault="00982536" w:rsidP="005B18BE">
                              <w:pPr>
                                <w:rPr>
                                  <w:b/>
                                  <w:lang w:val="cs-CZ"/>
                                </w:rPr>
                              </w:pPr>
                              <w:proofErr w:type="spellStart"/>
                              <w:r w:rsidRPr="005F53AD">
                                <w:rPr>
                                  <w:b/>
                                  <w:lang w:val="cs-CZ"/>
                                </w:rPr>
                                <w:t>oxidation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ové pole 43"/>
                        <wps:cNvSpPr txBox="1"/>
                        <wps:spPr>
                          <a:xfrm>
                            <a:off x="2305050" y="0"/>
                            <a:ext cx="825500" cy="304800"/>
                          </a:xfrm>
                          <a:prstGeom prst="rect">
                            <a:avLst/>
                          </a:prstGeom>
                          <a:solidFill>
                            <a:sysClr val="window" lastClr="FFFFFF"/>
                          </a:solidFill>
                          <a:ln w="6350">
                            <a:noFill/>
                          </a:ln>
                        </wps:spPr>
                        <wps:txbx>
                          <w:txbxContent>
                            <w:p w14:paraId="5719C38A" w14:textId="77777777" w:rsidR="00982536" w:rsidRPr="005F53AD" w:rsidRDefault="00982536" w:rsidP="005B18BE">
                              <w:pPr>
                                <w:rPr>
                                  <w:b/>
                                  <w:lang w:val="cs-CZ"/>
                                </w:rPr>
                              </w:pPr>
                              <w:proofErr w:type="spellStart"/>
                              <w:r>
                                <w:rPr>
                                  <w:b/>
                                  <w:lang w:val="cs-CZ"/>
                                </w:rPr>
                                <w:t>reduction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ové pole 44"/>
                        <wps:cNvSpPr txBox="1"/>
                        <wps:spPr>
                          <a:xfrm>
                            <a:off x="0" y="1593850"/>
                            <a:ext cx="5353050" cy="304800"/>
                          </a:xfrm>
                          <a:prstGeom prst="rect">
                            <a:avLst/>
                          </a:prstGeom>
                          <a:solidFill>
                            <a:sysClr val="window" lastClr="FFFFFF"/>
                          </a:solidFill>
                          <a:ln w="6350">
                            <a:noFill/>
                          </a:ln>
                        </wps:spPr>
                        <wps:txbx>
                          <w:txbxContent>
                            <w:p w14:paraId="54AF92BC" w14:textId="77777777" w:rsidR="00982536" w:rsidRPr="005F53AD" w:rsidRDefault="00982536" w:rsidP="005B18BE">
                              <w:pPr>
                                <w:rPr>
                                  <w:b/>
                                  <w:lang w:val="cs-CZ"/>
                                </w:rPr>
                              </w:pPr>
                              <w:r>
                                <w:rPr>
                                  <w:b/>
                                  <w:lang w:val="cs-CZ"/>
                                </w:rPr>
                                <w:t>Indigo (C. I. Vat Blue 1)</w:t>
                              </w:r>
                              <w:r>
                                <w:rPr>
                                  <w:b/>
                                  <w:lang w:val="cs-CZ"/>
                                </w:rPr>
                                <w:tab/>
                              </w:r>
                              <w:r>
                                <w:rPr>
                                  <w:b/>
                                  <w:lang w:val="cs-CZ"/>
                                </w:rPr>
                                <w:tab/>
                              </w:r>
                              <w:r>
                                <w:rPr>
                                  <w:b/>
                                  <w:lang w:val="cs-CZ"/>
                                </w:rPr>
                                <w:tab/>
                              </w:r>
                              <w:r>
                                <w:rPr>
                                  <w:b/>
                                  <w:lang w:val="cs-CZ"/>
                                </w:rPr>
                                <w:tab/>
                                <w:t xml:space="preserve">     </w:t>
                              </w:r>
                              <w:proofErr w:type="spellStart"/>
                              <w:r>
                                <w:rPr>
                                  <w:b/>
                                  <w:lang w:val="cs-CZ"/>
                                </w:rPr>
                                <w:t>leuco</w:t>
                              </w:r>
                              <w:proofErr w:type="spellEnd"/>
                              <w:r>
                                <w:rPr>
                                  <w:b/>
                                  <w:lang w:val="cs-CZ"/>
                                </w:rPr>
                                <w:t xml:space="preserve"> indigo – </w:t>
                              </w:r>
                              <w:proofErr w:type="spellStart"/>
                              <w:r>
                                <w:rPr>
                                  <w:b/>
                                  <w:lang w:val="cs-CZ"/>
                                </w:rPr>
                                <w:t>yellow</w:t>
                              </w:r>
                              <w:proofErr w:type="spellEnd"/>
                              <w:r>
                                <w:rPr>
                                  <w:b/>
                                  <w:lang w:val="cs-CZ"/>
                                </w:rPr>
                                <w:t>-blue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FEAC91" id="Skupina 41" o:spid="_x0000_s1032" style="position:absolute;left:0;text-align:left;margin-left:.15pt;margin-top:3.85pt;width:421.5pt;height:149.5pt;z-index:251666432" coordsize="53530,1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">
                <v:shape id="Textové pole 42" o:spid="_x0000_s1033" type="#_x0000_t202" style="position:absolute;left:23368;top:12954;width:806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0FC2E512" w14:textId="77777777" w:rsidR="00982536" w:rsidRPr="005F53AD" w:rsidRDefault="00982536" w:rsidP="005B18BE">
                        <w:pPr>
                          <w:rPr>
                            <w:b/>
                            <w:lang w:val="cs-CZ"/>
                          </w:rPr>
                        </w:pPr>
                        <w:proofErr w:type="spellStart"/>
                        <w:r w:rsidRPr="005F53AD">
                          <w:rPr>
                            <w:b/>
                            <w:lang w:val="cs-CZ"/>
                          </w:rPr>
                          <w:t>oxidation</w:t>
                        </w:r>
                        <w:proofErr w:type="spellEnd"/>
                      </w:p>
                    </w:txbxContent>
                  </v:textbox>
                </v:shape>
                <v:shape id="Textové pole 43" o:spid="_x0000_s1034" type="#_x0000_t202" style="position:absolute;left:23050;width:825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4QxgAAANsAAAAPAAAAZHJzL2Rvd25yZXYueG1sRI9Ba8JA&#10;FITvQv/D8gre6qa1FI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OLeeEMYAAADbAAAA&#10;DwAAAAAAAAAAAAAAAAAHAgAAZHJzL2Rvd25yZXYueG1sUEsFBgAAAAADAAMAtwAAAPoCAAAAAA==&#10;" fillcolor="window" stroked="f" strokeweight=".5pt">
                  <v:textbox>
                    <w:txbxContent>
                      <w:p w14:paraId="5719C38A" w14:textId="77777777" w:rsidR="00982536" w:rsidRPr="005F53AD" w:rsidRDefault="00982536" w:rsidP="005B18BE">
                        <w:pPr>
                          <w:rPr>
                            <w:b/>
                            <w:lang w:val="cs-CZ"/>
                          </w:rPr>
                        </w:pPr>
                        <w:proofErr w:type="spellStart"/>
                        <w:r>
                          <w:rPr>
                            <w:b/>
                            <w:lang w:val="cs-CZ"/>
                          </w:rPr>
                          <w:t>reduction</w:t>
                        </w:r>
                        <w:proofErr w:type="spellEnd"/>
                      </w:p>
                    </w:txbxContent>
                  </v:textbox>
                </v:shape>
                <v:shape id="Textové pole 44" o:spid="_x0000_s1035" type="#_x0000_t202" style="position:absolute;top:15938;width:535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gZkxQAAANsAAAAPAAAAZHJzL2Rvd25yZXYueG1sRI9Ba8JA&#10;FITvhf6H5RV6q5sWEY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C3XgZkxQAAANsAAAAP&#10;AAAAAAAAAAAAAAAAAAcCAABkcnMvZG93bnJldi54bWxQSwUGAAAAAAMAAwC3AAAA+QIAAAAA&#10;" fillcolor="window" stroked="f" strokeweight=".5pt">
                  <v:textbox>
                    <w:txbxContent>
                      <w:p w14:paraId="54AF92BC" w14:textId="77777777" w:rsidR="00982536" w:rsidRPr="005F53AD" w:rsidRDefault="00982536" w:rsidP="005B18BE">
                        <w:pPr>
                          <w:rPr>
                            <w:b/>
                            <w:lang w:val="cs-CZ"/>
                          </w:rPr>
                        </w:pPr>
                        <w:r>
                          <w:rPr>
                            <w:b/>
                            <w:lang w:val="cs-CZ"/>
                          </w:rPr>
                          <w:t>Indigo (C. I. Vat Blue 1)</w:t>
                        </w:r>
                        <w:r>
                          <w:rPr>
                            <w:b/>
                            <w:lang w:val="cs-CZ"/>
                          </w:rPr>
                          <w:tab/>
                        </w:r>
                        <w:r>
                          <w:rPr>
                            <w:b/>
                            <w:lang w:val="cs-CZ"/>
                          </w:rPr>
                          <w:tab/>
                        </w:r>
                        <w:r>
                          <w:rPr>
                            <w:b/>
                            <w:lang w:val="cs-CZ"/>
                          </w:rPr>
                          <w:tab/>
                        </w:r>
                        <w:r>
                          <w:rPr>
                            <w:b/>
                            <w:lang w:val="cs-CZ"/>
                          </w:rPr>
                          <w:tab/>
                          <w:t xml:space="preserve">     </w:t>
                        </w:r>
                        <w:proofErr w:type="spellStart"/>
                        <w:r>
                          <w:rPr>
                            <w:b/>
                            <w:lang w:val="cs-CZ"/>
                          </w:rPr>
                          <w:t>leuco</w:t>
                        </w:r>
                        <w:proofErr w:type="spellEnd"/>
                        <w:r>
                          <w:rPr>
                            <w:b/>
                            <w:lang w:val="cs-CZ"/>
                          </w:rPr>
                          <w:t xml:space="preserve"> indigo – </w:t>
                        </w:r>
                        <w:proofErr w:type="spellStart"/>
                        <w:r>
                          <w:rPr>
                            <w:b/>
                            <w:lang w:val="cs-CZ"/>
                          </w:rPr>
                          <w:t>yellow</w:t>
                        </w:r>
                        <w:proofErr w:type="spellEnd"/>
                        <w:r>
                          <w:rPr>
                            <w:b/>
                            <w:lang w:val="cs-CZ"/>
                          </w:rPr>
                          <w:t>-blue</w:t>
                        </w:r>
                      </w:p>
                    </w:txbxContent>
                  </v:textbox>
                </v:shape>
              </v:group>
            </w:pict>
          </mc:Fallback>
        </mc:AlternateContent>
      </w:r>
    </w:p>
    <w:p w14:paraId="257E595E" w14:textId="77777777" w:rsidR="005B18BE" w:rsidRDefault="005B18BE" w:rsidP="005B18BE">
      <w:pPr>
        <w:spacing w:before="240"/>
        <w:jc w:val="both"/>
        <w:rPr>
          <w:b/>
          <w:bCs/>
          <w:sz w:val="28"/>
          <w:lang w:val="cs-CZ"/>
        </w:rPr>
      </w:pPr>
      <w:r w:rsidRPr="00296910">
        <w:rPr>
          <w:noProof/>
          <w:lang w:val="cs-CZ"/>
        </w:rPr>
        <w:drawing>
          <wp:inline distT="0" distB="0" distL="0" distR="0" wp14:anchorId="403CEB3C" wp14:editId="7C192CD1">
            <wp:extent cx="5387974" cy="1314450"/>
            <wp:effectExtent l="0" t="0" r="3810" b="0"/>
            <wp:docPr id="4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srcRect t="9296" b="10528"/>
                    <a:stretch/>
                  </pic:blipFill>
                  <pic:spPr bwMode="auto">
                    <a:xfrm>
                      <a:off x="0" y="0"/>
                      <a:ext cx="5399493" cy="1317260"/>
                    </a:xfrm>
                    <a:prstGeom prst="rect">
                      <a:avLst/>
                    </a:prstGeom>
                    <a:noFill/>
                    <a:ln>
                      <a:noFill/>
                    </a:ln>
                    <a:extLst>
                      <a:ext uri="{53640926-AAD7-44D8-BBD7-CCE9431645EC}">
                        <a14:shadowObscured xmlns:a14="http://schemas.microsoft.com/office/drawing/2010/main"/>
                      </a:ext>
                    </a:extLst>
                  </pic:spPr>
                </pic:pic>
              </a:graphicData>
            </a:graphic>
          </wp:inline>
        </w:drawing>
      </w:r>
    </w:p>
    <w:p w14:paraId="7B3738EC" w14:textId="77777777" w:rsidR="005B18BE" w:rsidRDefault="005B18BE" w:rsidP="005B18BE">
      <w:pPr>
        <w:spacing w:before="240"/>
        <w:jc w:val="both"/>
        <w:rPr>
          <w:b/>
          <w:bCs/>
          <w:sz w:val="28"/>
          <w:lang w:val="cs-CZ"/>
        </w:rPr>
      </w:pPr>
    </w:p>
    <w:p w14:paraId="108FA468" w14:textId="77777777" w:rsidR="005B18BE" w:rsidRDefault="005B18BE" w:rsidP="005B18BE">
      <w:pPr>
        <w:jc w:val="both"/>
        <w:rPr>
          <w:b/>
        </w:rPr>
      </w:pPr>
    </w:p>
    <w:p w14:paraId="71A2E832" w14:textId="77777777" w:rsidR="005B18BE" w:rsidRDefault="005B18BE" w:rsidP="005B18BE">
      <w:pPr>
        <w:jc w:val="both"/>
        <w:rPr>
          <w:b/>
        </w:rPr>
      </w:pPr>
    </w:p>
    <w:p w14:paraId="11B2ABC5" w14:textId="77777777" w:rsidR="005B18BE" w:rsidRPr="00FF6118" w:rsidRDefault="005B18BE" w:rsidP="005B18BE">
      <w:pPr>
        <w:jc w:val="both"/>
        <w:rPr>
          <w:b/>
          <w:u w:val="single"/>
        </w:rPr>
      </w:pPr>
      <w:r w:rsidRPr="00FF6118">
        <w:rPr>
          <w:b/>
          <w:u w:val="single"/>
        </w:rPr>
        <w:t>Experimental part</w:t>
      </w:r>
    </w:p>
    <w:p w14:paraId="0E7463BC" w14:textId="77777777" w:rsidR="005B18BE" w:rsidRPr="0095695C" w:rsidRDefault="005B18BE" w:rsidP="005B18BE">
      <w:pPr>
        <w:spacing w:before="120"/>
        <w:jc w:val="both"/>
        <w:rPr>
          <w:b/>
        </w:rPr>
      </w:pPr>
      <w:r w:rsidRPr="0095695C">
        <w:rPr>
          <w:b/>
        </w:rPr>
        <w:t>The aim: The vat dyestuff for dying of cotton fabric</w:t>
      </w:r>
    </w:p>
    <w:p w14:paraId="2222DB7F" w14:textId="77777777" w:rsidR="005B18BE" w:rsidRPr="0095695C" w:rsidRDefault="005B18BE" w:rsidP="005B18BE">
      <w:pPr>
        <w:jc w:val="both"/>
        <w:rPr>
          <w:b/>
        </w:rPr>
      </w:pPr>
    </w:p>
    <w:p w14:paraId="2E4B5375" w14:textId="77777777" w:rsidR="005B18BE" w:rsidRPr="0095695C" w:rsidRDefault="005B18BE" w:rsidP="005B18BE">
      <w:pPr>
        <w:jc w:val="both"/>
        <w:rPr>
          <w:u w:val="single"/>
        </w:rPr>
      </w:pPr>
      <w:r w:rsidRPr="0095695C">
        <w:rPr>
          <w:u w:val="single"/>
        </w:rPr>
        <w:t>Used chemicals:</w:t>
      </w:r>
    </w:p>
    <w:p w14:paraId="1ACD6B73" w14:textId="77777777" w:rsidR="005B18BE" w:rsidRPr="0095695C" w:rsidRDefault="005B18BE" w:rsidP="005B18BE">
      <w:pPr>
        <w:jc w:val="both"/>
      </w:pPr>
      <w:r w:rsidRPr="0095695C">
        <w:t xml:space="preserve">Vat dyestuff (C.I. Vat Yellow 2, dyestuff on the basis of anthraquinone, powder, </w:t>
      </w:r>
      <w:r w:rsidRPr="0095695C">
        <w:rPr>
          <w:b/>
        </w:rPr>
        <w:t>attention: dyestuff can be toxic)</w:t>
      </w:r>
      <w:r w:rsidRPr="0095695C">
        <w:t xml:space="preserve"> </w:t>
      </w:r>
    </w:p>
    <w:p w14:paraId="559FDA3E" w14:textId="77777777" w:rsidR="005B18BE" w:rsidRPr="0095695C" w:rsidRDefault="005B18BE" w:rsidP="005B18BE">
      <w:pPr>
        <w:jc w:val="both"/>
      </w:pPr>
      <w:r w:rsidRPr="0095695C">
        <w:t>Sodium chloride NaCl (solid or solution 100 g.l</w:t>
      </w:r>
      <w:r w:rsidRPr="0095695C">
        <w:rPr>
          <w:vertAlign w:val="superscript"/>
        </w:rPr>
        <w:t>-1</w:t>
      </w:r>
      <w:r w:rsidRPr="0095695C">
        <w:t>)</w:t>
      </w:r>
    </w:p>
    <w:p w14:paraId="70845097" w14:textId="77777777" w:rsidR="005B18BE" w:rsidRPr="0095695C" w:rsidRDefault="005B18BE" w:rsidP="005B18BE">
      <w:pPr>
        <w:jc w:val="both"/>
      </w:pPr>
      <w:r w:rsidRPr="0095695C">
        <w:t>Sodium carbonate Na</w:t>
      </w:r>
      <w:r w:rsidRPr="0095695C">
        <w:rPr>
          <w:vertAlign w:val="subscript"/>
        </w:rPr>
        <w:t>2</w:t>
      </w:r>
      <w:r w:rsidRPr="0095695C">
        <w:t>CO</w:t>
      </w:r>
      <w:r w:rsidRPr="0095695C">
        <w:rPr>
          <w:vertAlign w:val="subscript"/>
        </w:rPr>
        <w:t xml:space="preserve">3 </w:t>
      </w:r>
      <w:r w:rsidRPr="0095695C">
        <w:t>(solid or solution 50 g.l</w:t>
      </w:r>
      <w:r w:rsidRPr="0095695C">
        <w:rPr>
          <w:vertAlign w:val="superscript"/>
        </w:rPr>
        <w:t>-1</w:t>
      </w:r>
      <w:r w:rsidRPr="0095695C">
        <w:t>)</w:t>
      </w:r>
    </w:p>
    <w:p w14:paraId="1F14A96B" w14:textId="77777777" w:rsidR="005B18BE" w:rsidRPr="0095695C" w:rsidRDefault="005B18BE" w:rsidP="005B18BE">
      <w:pPr>
        <w:jc w:val="both"/>
      </w:pPr>
      <w:r w:rsidRPr="0095695C">
        <w:t>Sodium hydroxide NaOH  38 °</w:t>
      </w:r>
      <w:proofErr w:type="spellStart"/>
      <w:r w:rsidRPr="0095695C">
        <w:t>Bé</w:t>
      </w:r>
      <w:proofErr w:type="spellEnd"/>
      <w:r w:rsidRPr="0095695C">
        <w:t xml:space="preserve"> (32% !!!, </w:t>
      </w:r>
      <w:r w:rsidRPr="0095695C">
        <w:rPr>
          <w:b/>
        </w:rPr>
        <w:t>high concentration = dangerous</w:t>
      </w:r>
      <w:r w:rsidRPr="0095695C">
        <w:t>)</w:t>
      </w:r>
    </w:p>
    <w:p w14:paraId="76B42B62" w14:textId="77777777" w:rsidR="005B18BE" w:rsidRPr="0095695C" w:rsidRDefault="005B18BE" w:rsidP="005B18BE">
      <w:pPr>
        <w:jc w:val="both"/>
      </w:pPr>
      <w:r w:rsidRPr="0095695C">
        <w:t xml:space="preserve">Sodium </w:t>
      </w:r>
      <w:proofErr w:type="spellStart"/>
      <w:r w:rsidRPr="0095695C">
        <w:t>hyposulphite</w:t>
      </w:r>
      <w:proofErr w:type="spellEnd"/>
      <w:r w:rsidRPr="0095695C">
        <w:t xml:space="preserve"> (Na</w:t>
      </w:r>
      <w:r w:rsidRPr="0095695C">
        <w:rPr>
          <w:vertAlign w:val="subscript"/>
        </w:rPr>
        <w:t>2</w:t>
      </w:r>
      <w:r w:rsidRPr="0095695C">
        <w:t>S</w:t>
      </w:r>
      <w:r w:rsidRPr="0095695C">
        <w:rPr>
          <w:vertAlign w:val="subscript"/>
        </w:rPr>
        <w:t>2</w:t>
      </w:r>
      <w:r w:rsidRPr="0095695C">
        <w:t>O</w:t>
      </w:r>
      <w:r w:rsidRPr="0095695C">
        <w:rPr>
          <w:vertAlign w:val="subscript"/>
        </w:rPr>
        <w:t>4</w:t>
      </w:r>
      <w:r w:rsidRPr="0095695C">
        <w:t>)</w:t>
      </w:r>
      <w:r w:rsidRPr="0095695C">
        <w:rPr>
          <w:vertAlign w:val="subscript"/>
        </w:rPr>
        <w:t xml:space="preserve"> </w:t>
      </w:r>
      <w:r w:rsidRPr="0095695C">
        <w:t xml:space="preserve"> </w:t>
      </w:r>
    </w:p>
    <w:p w14:paraId="78F153AC" w14:textId="77777777" w:rsidR="005B18BE" w:rsidRPr="0095695C" w:rsidRDefault="005B18BE" w:rsidP="005B18BE">
      <w:pPr>
        <w:jc w:val="both"/>
      </w:pPr>
      <w:r w:rsidRPr="0095695C">
        <w:t xml:space="preserve">Dispersing agent (e.g. </w:t>
      </w:r>
      <w:proofErr w:type="spellStart"/>
      <w:r w:rsidRPr="0095695C">
        <w:t>Spolion</w:t>
      </w:r>
      <w:proofErr w:type="spellEnd"/>
      <w:r w:rsidRPr="0095695C">
        <w:t xml:space="preserve"> 8, </w:t>
      </w:r>
      <w:proofErr w:type="spellStart"/>
      <w:r w:rsidRPr="0095695C">
        <w:t>Synferol</w:t>
      </w:r>
      <w:proofErr w:type="spellEnd"/>
      <w:r w:rsidRPr="0095695C">
        <w:t xml:space="preserve"> AH), 10 g.l</w:t>
      </w:r>
      <w:r w:rsidRPr="0095695C">
        <w:rPr>
          <w:vertAlign w:val="superscript"/>
        </w:rPr>
        <w:t>-1</w:t>
      </w:r>
    </w:p>
    <w:p w14:paraId="5D23DE1A" w14:textId="77777777" w:rsidR="005B18BE" w:rsidRPr="0095695C" w:rsidRDefault="005B18BE" w:rsidP="005B18BE">
      <w:pPr>
        <w:jc w:val="both"/>
        <w:rPr>
          <w:b/>
        </w:rPr>
      </w:pPr>
    </w:p>
    <w:p w14:paraId="440C6596" w14:textId="77777777" w:rsidR="005B18BE" w:rsidRPr="0095695C" w:rsidRDefault="005B18BE" w:rsidP="005B18BE">
      <w:pPr>
        <w:jc w:val="both"/>
        <w:rPr>
          <w:u w:val="single"/>
        </w:rPr>
      </w:pPr>
      <w:r w:rsidRPr="0095695C">
        <w:rPr>
          <w:u w:val="single"/>
        </w:rPr>
        <w:t>Used materials:</w:t>
      </w:r>
    </w:p>
    <w:p w14:paraId="2AA1F2AD" w14:textId="77777777" w:rsidR="005B18BE" w:rsidRPr="0095695C" w:rsidRDefault="005B18BE" w:rsidP="005B18BE">
      <w:pPr>
        <w:jc w:val="both"/>
        <w:rPr>
          <w:color w:val="000000" w:themeColor="text1"/>
        </w:rPr>
      </w:pPr>
      <w:r w:rsidRPr="0095695C">
        <w:t xml:space="preserve">Cotton fabric for dyeing </w:t>
      </w:r>
      <w:r w:rsidRPr="0095695C">
        <w:rPr>
          <w:color w:val="000000" w:themeColor="text1"/>
        </w:rPr>
        <w:t>(size approx. 5 x 5 cm)</w:t>
      </w:r>
    </w:p>
    <w:p w14:paraId="21E79FC1" w14:textId="77777777" w:rsidR="005B18BE" w:rsidRPr="0095695C" w:rsidRDefault="005B18BE" w:rsidP="005B18BE">
      <w:pPr>
        <w:jc w:val="both"/>
        <w:rPr>
          <w:color w:val="000000" w:themeColor="text1"/>
        </w:rPr>
      </w:pPr>
      <w:r w:rsidRPr="0095695C">
        <w:t xml:space="preserve">Cotton fabric for fast test of fastness </w:t>
      </w:r>
      <w:r w:rsidRPr="0095695C">
        <w:rPr>
          <w:color w:val="000000" w:themeColor="text1"/>
        </w:rPr>
        <w:t xml:space="preserve">(size approx. </w:t>
      </w:r>
      <w:proofErr w:type="spellStart"/>
      <w:r w:rsidRPr="0095695C">
        <w:rPr>
          <w:color w:val="000000" w:themeColor="text1"/>
        </w:rPr>
        <w:t>cca</w:t>
      </w:r>
      <w:proofErr w:type="spellEnd"/>
      <w:r w:rsidRPr="0095695C">
        <w:rPr>
          <w:color w:val="000000" w:themeColor="text1"/>
        </w:rPr>
        <w:t xml:space="preserve"> 8 x 8 cm)</w:t>
      </w:r>
    </w:p>
    <w:p w14:paraId="4DE87ED6" w14:textId="77777777" w:rsidR="005B18BE" w:rsidRPr="0095695C" w:rsidRDefault="005B18BE" w:rsidP="005B18BE">
      <w:pPr>
        <w:jc w:val="both"/>
      </w:pPr>
      <w:r w:rsidRPr="0095695C">
        <w:t>Pattern book of vat dyestuffs (find the color of leuco-compound)</w:t>
      </w:r>
    </w:p>
    <w:p w14:paraId="6B56BBC5" w14:textId="77777777" w:rsidR="005B18BE" w:rsidRPr="0095695C" w:rsidRDefault="005B18BE" w:rsidP="005B18BE">
      <w:pPr>
        <w:jc w:val="both"/>
      </w:pPr>
    </w:p>
    <w:p w14:paraId="796E6136" w14:textId="77777777" w:rsidR="005B18BE" w:rsidRPr="0095695C" w:rsidRDefault="005B18BE" w:rsidP="005B18BE">
      <w:pPr>
        <w:jc w:val="both"/>
      </w:pPr>
      <w:r w:rsidRPr="0095695C">
        <w:rPr>
          <w:b/>
          <w:bCs/>
          <w:iCs/>
          <w:u w:val="single"/>
        </w:rPr>
        <w:t>Working procedure:</w:t>
      </w:r>
    </w:p>
    <w:p w14:paraId="1A943D25" w14:textId="77777777" w:rsidR="005B18BE" w:rsidRPr="00913EBB" w:rsidRDefault="005B18BE" w:rsidP="005B18BE">
      <w:pPr>
        <w:pStyle w:val="Odstavecseseznamem"/>
        <w:numPr>
          <w:ilvl w:val="0"/>
          <w:numId w:val="15"/>
        </w:numPr>
        <w:ind w:left="426"/>
        <w:jc w:val="both"/>
        <w:rPr>
          <w:b/>
          <w:bCs/>
          <w:color w:val="000000" w:themeColor="text1"/>
        </w:rPr>
      </w:pPr>
      <w:r w:rsidRPr="00913EBB">
        <w:rPr>
          <w:b/>
          <w:bCs/>
          <w:color w:val="000000" w:themeColor="text1"/>
        </w:rPr>
        <w:t>Prepare dyeing bath for vat dyestuff according the recipe:</w:t>
      </w:r>
    </w:p>
    <w:p w14:paraId="43FA76E7" w14:textId="77777777" w:rsidR="005B18BE" w:rsidRPr="0095695C" w:rsidRDefault="005B18BE" w:rsidP="005B18BE">
      <w:pPr>
        <w:jc w:val="both"/>
      </w:pPr>
      <w:r w:rsidRPr="0095695C">
        <w:tab/>
        <w:t>0,</w:t>
      </w:r>
      <w:proofErr w:type="gramStart"/>
      <w:r w:rsidRPr="0095695C">
        <w:t>2  g</w:t>
      </w:r>
      <w:proofErr w:type="gramEnd"/>
      <w:r w:rsidRPr="0095695C">
        <w:t xml:space="preserve"> </w:t>
      </w:r>
      <w:r w:rsidRPr="0095695C">
        <w:tab/>
        <w:t>dyestuff (stir it with dispersing agent in the beaker)</w:t>
      </w:r>
    </w:p>
    <w:p w14:paraId="7AB05A2D" w14:textId="77777777" w:rsidR="005B18BE" w:rsidRPr="0095695C" w:rsidRDefault="005B18BE" w:rsidP="005B18BE">
      <w:pPr>
        <w:ind w:left="708" w:hanging="708"/>
        <w:jc w:val="both"/>
      </w:pPr>
      <w:r w:rsidRPr="0095695C">
        <w:tab/>
        <w:t xml:space="preserve"> </w:t>
      </w:r>
      <w:proofErr w:type="gramStart"/>
      <w:r w:rsidRPr="0095695C">
        <w:t>2  ml</w:t>
      </w:r>
      <w:proofErr w:type="gramEnd"/>
      <w:r w:rsidRPr="0095695C">
        <w:t xml:space="preserve">  solution of dispersing and wetting agent 10 g.l</w:t>
      </w:r>
      <w:r w:rsidRPr="0095695C">
        <w:rPr>
          <w:vertAlign w:val="superscript"/>
        </w:rPr>
        <w:t>-1</w:t>
      </w:r>
      <w:r w:rsidRPr="0095695C">
        <w:t xml:space="preserve"> (e.g. </w:t>
      </w:r>
      <w:proofErr w:type="spellStart"/>
      <w:r w:rsidRPr="0095695C">
        <w:t>Spolion</w:t>
      </w:r>
      <w:proofErr w:type="spellEnd"/>
      <w:r w:rsidRPr="0095695C">
        <w:t xml:space="preserve"> 8) </w:t>
      </w:r>
    </w:p>
    <w:p w14:paraId="5A805D84" w14:textId="77777777" w:rsidR="005B18BE" w:rsidRPr="0095695C" w:rsidRDefault="005B18BE" w:rsidP="005B18BE">
      <w:pPr>
        <w:ind w:left="708" w:hanging="708"/>
        <w:jc w:val="both"/>
      </w:pPr>
      <w:r w:rsidRPr="0095695C">
        <w:t>  Pour:</w:t>
      </w:r>
    </w:p>
    <w:p w14:paraId="099083D2" w14:textId="77777777" w:rsidR="005B18BE" w:rsidRPr="0095695C" w:rsidRDefault="005B18BE" w:rsidP="005B18BE">
      <w:pPr>
        <w:ind w:left="708" w:hanging="708"/>
        <w:jc w:val="both"/>
      </w:pPr>
      <w:r w:rsidRPr="0095695C">
        <w:tab/>
        <w:t>30 ml</w:t>
      </w:r>
      <w:r w:rsidRPr="0095695C">
        <w:tab/>
        <w:t xml:space="preserve">warm water temperature at </w:t>
      </w:r>
      <w:smartTag w:uri="urn:schemas-microsoft-com:office:smarttags" w:element="metricconverter">
        <w:smartTagPr>
          <w:attr w:name="ProductID" w:val="60 ﾰC"/>
        </w:smartTagPr>
        <w:r w:rsidRPr="0095695C">
          <w:t>60 °C</w:t>
        </w:r>
      </w:smartTag>
      <w:r w:rsidRPr="0095695C">
        <w:t xml:space="preserve"> </w:t>
      </w:r>
    </w:p>
    <w:p w14:paraId="081DD43A" w14:textId="77777777" w:rsidR="005B18BE" w:rsidRPr="0095695C" w:rsidRDefault="005B18BE" w:rsidP="005B18BE">
      <w:pPr>
        <w:ind w:left="708" w:hanging="708"/>
        <w:jc w:val="both"/>
      </w:pPr>
      <w:r w:rsidRPr="0095695C">
        <w:t xml:space="preserve"> Add:</w:t>
      </w:r>
    </w:p>
    <w:p w14:paraId="7B636CBD" w14:textId="77777777" w:rsidR="005B18BE" w:rsidRPr="0095695C" w:rsidRDefault="005B18BE" w:rsidP="005B18BE">
      <w:pPr>
        <w:ind w:left="708"/>
        <w:jc w:val="both"/>
      </w:pPr>
      <w:r w:rsidRPr="0095695C">
        <w:t>0,</w:t>
      </w:r>
      <w:proofErr w:type="gramStart"/>
      <w:r w:rsidRPr="0095695C">
        <w:t>8  ml</w:t>
      </w:r>
      <w:proofErr w:type="gramEnd"/>
      <w:r w:rsidRPr="0095695C">
        <w:t xml:space="preserve">   sodium hydroxide  NaOH  38 °</w:t>
      </w:r>
      <w:proofErr w:type="spellStart"/>
      <w:r w:rsidRPr="0095695C">
        <w:t>Bé</w:t>
      </w:r>
      <w:proofErr w:type="spellEnd"/>
      <w:r w:rsidRPr="0095695C">
        <w:t xml:space="preserve"> </w:t>
      </w:r>
    </w:p>
    <w:p w14:paraId="304F8D4A" w14:textId="77777777" w:rsidR="005B18BE" w:rsidRPr="0095695C" w:rsidRDefault="005B18BE" w:rsidP="005B18BE">
      <w:pPr>
        <w:ind w:left="708"/>
        <w:jc w:val="both"/>
      </w:pPr>
      <w:r w:rsidRPr="0095695C">
        <w:t>0,</w:t>
      </w:r>
      <w:proofErr w:type="gramStart"/>
      <w:r w:rsidRPr="0095695C">
        <w:t>4  g</w:t>
      </w:r>
      <w:proofErr w:type="gramEnd"/>
      <w:r w:rsidRPr="0095695C">
        <w:t xml:space="preserve">     sodium </w:t>
      </w:r>
      <w:proofErr w:type="spellStart"/>
      <w:r w:rsidRPr="0095695C">
        <w:t>hyposulphite</w:t>
      </w:r>
      <w:proofErr w:type="spellEnd"/>
      <w:r w:rsidRPr="0095695C">
        <w:t xml:space="preserve"> Na</w:t>
      </w:r>
      <w:r w:rsidRPr="0095695C">
        <w:rPr>
          <w:vertAlign w:val="subscript"/>
        </w:rPr>
        <w:t>2</w:t>
      </w:r>
      <w:r w:rsidRPr="0095695C">
        <w:t>S</w:t>
      </w:r>
      <w:r w:rsidRPr="0095695C">
        <w:rPr>
          <w:vertAlign w:val="subscript"/>
        </w:rPr>
        <w:t>2</w:t>
      </w:r>
      <w:r w:rsidRPr="0095695C">
        <w:t>O</w:t>
      </w:r>
      <w:r w:rsidRPr="0095695C">
        <w:rPr>
          <w:vertAlign w:val="subscript"/>
        </w:rPr>
        <w:t xml:space="preserve">4 </w:t>
      </w:r>
      <w:r w:rsidRPr="0095695C">
        <w:t xml:space="preserve"> (</w:t>
      </w:r>
      <w:r w:rsidRPr="0095695C">
        <w:rPr>
          <w:b/>
        </w:rPr>
        <w:t>do not forget to stir it</w:t>
      </w:r>
      <w:r w:rsidRPr="0095695C">
        <w:t>!)</w:t>
      </w:r>
    </w:p>
    <w:p w14:paraId="76EC28D2" w14:textId="77777777" w:rsidR="005B18BE" w:rsidRPr="0095695C" w:rsidRDefault="00982536" w:rsidP="005B18BE">
      <w:pPr>
        <w:jc w:val="both"/>
      </w:pPr>
      <w:r>
        <w:t xml:space="preserve">Fill dyeing bath with water to 100 ml. </w:t>
      </w:r>
      <w:r w:rsidR="005B18BE" w:rsidRPr="0095695C">
        <w:t xml:space="preserve">Give the beaker into the water and let it at the temperature of </w:t>
      </w:r>
      <w:r>
        <w:t xml:space="preserve">50 - </w:t>
      </w:r>
      <w:r w:rsidR="005B18BE" w:rsidRPr="0095695C">
        <w:t>60 °C for 10 minutes.</w:t>
      </w:r>
      <w:r>
        <w:t xml:space="preserve"> </w:t>
      </w:r>
      <w:r w:rsidR="005B18BE" w:rsidRPr="0095695C">
        <w:t xml:space="preserve">Find the color of leuco-compound of used dyestuff in the pattern card. </w:t>
      </w:r>
    </w:p>
    <w:p w14:paraId="5CE6F16E" w14:textId="77777777" w:rsidR="005B18BE" w:rsidRPr="00913EBB" w:rsidRDefault="005B18BE" w:rsidP="005B18BE">
      <w:pPr>
        <w:pStyle w:val="Odstavecseseznamem"/>
        <w:numPr>
          <w:ilvl w:val="0"/>
          <w:numId w:val="15"/>
        </w:numPr>
        <w:ind w:left="426"/>
        <w:jc w:val="both"/>
        <w:rPr>
          <w:b/>
          <w:bCs/>
          <w:color w:val="000000" w:themeColor="text1"/>
        </w:rPr>
      </w:pPr>
      <w:r w:rsidRPr="00913EBB">
        <w:rPr>
          <w:b/>
          <w:bCs/>
          <w:color w:val="000000" w:themeColor="text1"/>
        </w:rPr>
        <w:t>Dyeing of cotton sample</w:t>
      </w:r>
    </w:p>
    <w:p w14:paraId="22C8ED97" w14:textId="77777777" w:rsidR="005B18BE" w:rsidRDefault="005B18BE" w:rsidP="005B18BE">
      <w:pPr>
        <w:pStyle w:val="Zkladntextodsazen3"/>
        <w:spacing w:after="0"/>
        <w:ind w:left="0"/>
        <w:jc w:val="both"/>
        <w:rPr>
          <w:sz w:val="24"/>
          <w:szCs w:val="24"/>
        </w:rPr>
      </w:pPr>
      <w:r w:rsidRPr="0095695C">
        <w:rPr>
          <w:sz w:val="24"/>
          <w:szCs w:val="24"/>
        </w:rPr>
        <w:t>Put the cotton sample into the dyeing bath at 50</w:t>
      </w:r>
      <w:r w:rsidR="00982536">
        <w:rPr>
          <w:sz w:val="24"/>
          <w:szCs w:val="24"/>
        </w:rPr>
        <w:t xml:space="preserve"> – 60 </w:t>
      </w:r>
      <w:r w:rsidRPr="0095695C">
        <w:rPr>
          <w:sz w:val="24"/>
          <w:szCs w:val="24"/>
        </w:rPr>
        <w:t>°C for 15</w:t>
      </w:r>
      <w:r w:rsidR="00982536">
        <w:rPr>
          <w:sz w:val="24"/>
          <w:szCs w:val="24"/>
        </w:rPr>
        <w:t xml:space="preserve"> </w:t>
      </w:r>
      <w:r w:rsidRPr="0095695C">
        <w:rPr>
          <w:sz w:val="24"/>
          <w:szCs w:val="24"/>
        </w:rPr>
        <w:t xml:space="preserve">÷ 20 minutes. Then remove </w:t>
      </w:r>
      <w:r w:rsidR="00982536">
        <w:rPr>
          <w:sz w:val="24"/>
          <w:szCs w:val="24"/>
        </w:rPr>
        <w:br/>
      </w:r>
      <w:r w:rsidRPr="0095695C">
        <w:rPr>
          <w:sz w:val="24"/>
          <w:szCs w:val="24"/>
        </w:rPr>
        <w:t xml:space="preserve">the sample and rinse it in the running water. This step supports the oxidation process of dyestuff.  </w:t>
      </w:r>
    </w:p>
    <w:p w14:paraId="114F9186" w14:textId="77777777" w:rsidR="005B18BE" w:rsidRPr="0095695C" w:rsidRDefault="005B18BE" w:rsidP="005B18BE">
      <w:pPr>
        <w:pStyle w:val="Zkladntextodsazen3"/>
        <w:spacing w:after="0"/>
        <w:ind w:left="0"/>
        <w:jc w:val="both"/>
        <w:rPr>
          <w:sz w:val="24"/>
          <w:szCs w:val="24"/>
        </w:rPr>
      </w:pPr>
    </w:p>
    <w:p w14:paraId="348E8916" w14:textId="77777777" w:rsidR="005B18BE" w:rsidRPr="00913EBB" w:rsidRDefault="005B18BE" w:rsidP="005B18BE">
      <w:pPr>
        <w:pStyle w:val="Odstavecseseznamem"/>
        <w:numPr>
          <w:ilvl w:val="0"/>
          <w:numId w:val="15"/>
        </w:numPr>
        <w:ind w:left="426"/>
        <w:jc w:val="both"/>
        <w:rPr>
          <w:b/>
          <w:bCs/>
          <w:color w:val="000000" w:themeColor="text1"/>
        </w:rPr>
      </w:pPr>
      <w:r w:rsidRPr="00913EBB">
        <w:rPr>
          <w:b/>
          <w:bCs/>
          <w:color w:val="000000" w:themeColor="text1"/>
        </w:rPr>
        <w:t>Finish treatment of cotton sample</w:t>
      </w:r>
    </w:p>
    <w:p w14:paraId="5B2DEECD" w14:textId="77777777" w:rsidR="005B18BE" w:rsidRDefault="005B18BE" w:rsidP="005B18BE">
      <w:pPr>
        <w:jc w:val="both"/>
      </w:pPr>
      <w:r w:rsidRPr="0095695C">
        <w:t xml:space="preserve">Put dyed cotton fabric into beaker with the solution of acetic acid at conc. </w:t>
      </w:r>
      <w:smartTag w:uri="urn:schemas-microsoft-com:office:smarttags" w:element="metricconverter">
        <w:smartTagPr>
          <w:attr w:name="ProductID" w:val="2 g"/>
        </w:smartTagPr>
        <w:r w:rsidRPr="0095695C">
          <w:t>2 g</w:t>
        </w:r>
      </w:smartTag>
      <w:r w:rsidRPr="0095695C">
        <w:t>.l</w:t>
      </w:r>
      <w:r w:rsidRPr="0095695C">
        <w:rPr>
          <w:vertAlign w:val="superscript"/>
        </w:rPr>
        <w:t>-1</w:t>
      </w:r>
      <w:r w:rsidRPr="0095695C">
        <w:t xml:space="preserve">. It removes </w:t>
      </w:r>
      <w:r w:rsidR="00982536">
        <w:br/>
      </w:r>
      <w:r w:rsidRPr="0095695C">
        <w:t xml:space="preserve">the rest of alkali from the sample. Launder sample in the soaping bath at the boiling </w:t>
      </w:r>
      <w:r w:rsidR="00982536">
        <w:br/>
      </w:r>
      <w:r w:rsidRPr="0095695C">
        <w:lastRenderedPageBreak/>
        <w:t xml:space="preserve">for 1 minute. The soaping bath contains </w:t>
      </w:r>
      <w:smartTag w:uri="urn:schemas-microsoft-com:office:smarttags" w:element="metricconverter">
        <w:smartTagPr>
          <w:attr w:name="ProductID" w:val="1 g"/>
        </w:smartTagPr>
        <w:r w:rsidRPr="0095695C">
          <w:t>1 g</w:t>
        </w:r>
      </w:smartTag>
      <w:r w:rsidRPr="0095695C">
        <w:t>.l</w:t>
      </w:r>
      <w:r w:rsidRPr="0095695C">
        <w:rPr>
          <w:vertAlign w:val="superscript"/>
        </w:rPr>
        <w:t>-1</w:t>
      </w:r>
      <w:r w:rsidRPr="0095695C">
        <w:t xml:space="preserve"> of wetting agent (</w:t>
      </w:r>
      <w:proofErr w:type="spellStart"/>
      <w:r w:rsidRPr="0095695C">
        <w:t>Syntapon</w:t>
      </w:r>
      <w:proofErr w:type="spellEnd"/>
      <w:r w:rsidRPr="0095695C">
        <w:t xml:space="preserve"> ABA). At the end</w:t>
      </w:r>
      <w:r>
        <w:t>,</w:t>
      </w:r>
      <w:r w:rsidRPr="0095695C">
        <w:t xml:space="preserve"> rinse the sample in the water a dry it on the air or in the laboratory drier.</w:t>
      </w:r>
    </w:p>
    <w:p w14:paraId="0C2F1833" w14:textId="77777777" w:rsidR="005B18BE" w:rsidRPr="0095695C" w:rsidRDefault="005B18BE" w:rsidP="005B18BE">
      <w:pPr>
        <w:jc w:val="both"/>
      </w:pPr>
    </w:p>
    <w:p w14:paraId="05C01B52" w14:textId="77777777" w:rsidR="005B18BE" w:rsidRPr="00913EBB" w:rsidRDefault="005B18BE" w:rsidP="005B18BE">
      <w:pPr>
        <w:pStyle w:val="Odstavecseseznamem"/>
        <w:numPr>
          <w:ilvl w:val="0"/>
          <w:numId w:val="15"/>
        </w:numPr>
        <w:ind w:left="426"/>
        <w:jc w:val="both"/>
        <w:rPr>
          <w:b/>
          <w:bCs/>
          <w:color w:val="000000" w:themeColor="text1"/>
        </w:rPr>
      </w:pPr>
      <w:r w:rsidRPr="00913EBB">
        <w:rPr>
          <w:b/>
          <w:bCs/>
          <w:color w:val="000000" w:themeColor="text1"/>
        </w:rPr>
        <w:t xml:space="preserve">Fastness in wet ironing  </w:t>
      </w:r>
    </w:p>
    <w:p w14:paraId="35E4D482" w14:textId="77777777" w:rsidR="005B18BE" w:rsidRDefault="005B18BE" w:rsidP="005B18BE">
      <w:pPr>
        <w:pStyle w:val="Zkladntext2"/>
        <w:tabs>
          <w:tab w:val="left" w:pos="284"/>
        </w:tabs>
        <w:spacing w:after="0" w:line="240" w:lineRule="auto"/>
        <w:jc w:val="both"/>
      </w:pPr>
      <w:r>
        <w:t>You will try fastness in wet ironing of your vat dyed cotton fabric. The process will be the same as in previous case.</w:t>
      </w:r>
    </w:p>
    <w:p w14:paraId="26B95027" w14:textId="77777777" w:rsidR="005B18BE" w:rsidRDefault="005B18BE" w:rsidP="005B18BE">
      <w:pPr>
        <w:pStyle w:val="Zkladntext2"/>
        <w:tabs>
          <w:tab w:val="left" w:pos="284"/>
        </w:tabs>
        <w:spacing w:before="120" w:after="0" w:line="240" w:lineRule="auto"/>
        <w:jc w:val="both"/>
      </w:pPr>
    </w:p>
    <w:p w14:paraId="2E44A23D" w14:textId="77777777" w:rsidR="005B18BE" w:rsidRPr="00913EBB" w:rsidRDefault="005B18BE" w:rsidP="005B18BE">
      <w:pPr>
        <w:pStyle w:val="Odstavecseseznamem"/>
        <w:numPr>
          <w:ilvl w:val="0"/>
          <w:numId w:val="15"/>
        </w:numPr>
        <w:ind w:left="426"/>
        <w:jc w:val="both"/>
        <w:rPr>
          <w:b/>
          <w:bCs/>
          <w:color w:val="000000" w:themeColor="text1"/>
        </w:rPr>
      </w:pPr>
      <w:r w:rsidRPr="00913EBB">
        <w:rPr>
          <w:b/>
          <w:bCs/>
          <w:color w:val="000000" w:themeColor="text1"/>
        </w:rPr>
        <w:t>Suggestion to drawing up the report</w:t>
      </w:r>
    </w:p>
    <w:p w14:paraId="1A10CF3C" w14:textId="77777777" w:rsidR="005B18BE" w:rsidRPr="005A6F29" w:rsidRDefault="005B18BE" w:rsidP="005B18BE">
      <w:pPr>
        <w:jc w:val="both"/>
      </w:pPr>
      <w:r w:rsidRPr="005A6F29">
        <w:t xml:space="preserve">Attach dried colored cotton samples to your report and evaluate </w:t>
      </w:r>
      <w:r>
        <w:t>vat dyed cotton fabric</w:t>
      </w:r>
      <w:r w:rsidRPr="005A6F29">
        <w:t xml:space="preserve">. Demonstrate the result of fast test of fastness – Fastness in ironing. </w:t>
      </w:r>
    </w:p>
    <w:p w14:paraId="11EAF8CE" w14:textId="77777777" w:rsidR="005B18BE" w:rsidRPr="0095695C" w:rsidRDefault="005B18BE" w:rsidP="005B18BE">
      <w:pPr>
        <w:pStyle w:val="Zkladntext2"/>
        <w:tabs>
          <w:tab w:val="left" w:pos="284"/>
        </w:tabs>
        <w:spacing w:before="120" w:after="0" w:line="240" w:lineRule="auto"/>
      </w:pPr>
    </w:p>
    <w:p w14:paraId="277A389A" w14:textId="50AB23C8" w:rsidR="005B18BE" w:rsidRDefault="005B18BE" w:rsidP="005B18BE">
      <w:pPr>
        <w:spacing w:before="120"/>
        <w:jc w:val="both"/>
        <w:rPr>
          <w:lang w:val="cs-CZ"/>
        </w:rPr>
      </w:pPr>
    </w:p>
    <w:p w14:paraId="5088999B" w14:textId="2379A301" w:rsidR="006B76DA" w:rsidRDefault="006B76DA" w:rsidP="005B18BE">
      <w:pPr>
        <w:spacing w:before="120"/>
        <w:jc w:val="both"/>
        <w:rPr>
          <w:lang w:val="cs-CZ"/>
        </w:rPr>
      </w:pPr>
    </w:p>
    <w:p w14:paraId="0C6F3316" w14:textId="31F0B477" w:rsidR="006B76DA" w:rsidRDefault="006B76DA" w:rsidP="005B18BE">
      <w:pPr>
        <w:spacing w:before="120"/>
        <w:jc w:val="both"/>
        <w:rPr>
          <w:lang w:val="cs-CZ"/>
        </w:rPr>
      </w:pPr>
    </w:p>
    <w:p w14:paraId="7A4806DA" w14:textId="7EBD79C5" w:rsidR="006B76DA" w:rsidRDefault="006B76DA" w:rsidP="005B18BE">
      <w:pPr>
        <w:spacing w:before="120"/>
        <w:jc w:val="both"/>
        <w:rPr>
          <w:lang w:val="cs-CZ"/>
        </w:rPr>
      </w:pPr>
    </w:p>
    <w:p w14:paraId="45F5674A" w14:textId="7D067EC4" w:rsidR="006B76DA" w:rsidRDefault="006B76DA" w:rsidP="005B18BE">
      <w:pPr>
        <w:spacing w:before="120"/>
        <w:jc w:val="both"/>
        <w:rPr>
          <w:lang w:val="cs-CZ"/>
        </w:rPr>
      </w:pPr>
    </w:p>
    <w:p w14:paraId="7D3A209B" w14:textId="0576736B" w:rsidR="006B76DA" w:rsidRDefault="006B76DA" w:rsidP="005B18BE">
      <w:pPr>
        <w:spacing w:before="120"/>
        <w:jc w:val="both"/>
        <w:rPr>
          <w:lang w:val="cs-CZ"/>
        </w:rPr>
      </w:pPr>
    </w:p>
    <w:p w14:paraId="2C36933C" w14:textId="7368BF52" w:rsidR="006B76DA" w:rsidRDefault="006B76DA" w:rsidP="005B18BE">
      <w:pPr>
        <w:spacing w:before="120"/>
        <w:jc w:val="both"/>
        <w:rPr>
          <w:lang w:val="cs-CZ"/>
        </w:rPr>
      </w:pPr>
    </w:p>
    <w:p w14:paraId="1480B397" w14:textId="51B3084B" w:rsidR="006B76DA" w:rsidRDefault="006B76DA" w:rsidP="005B18BE">
      <w:pPr>
        <w:spacing w:before="120"/>
        <w:jc w:val="both"/>
        <w:rPr>
          <w:lang w:val="cs-CZ"/>
        </w:rPr>
      </w:pPr>
    </w:p>
    <w:p w14:paraId="5C5214BD" w14:textId="3358F1A1" w:rsidR="006B76DA" w:rsidRDefault="006B76DA" w:rsidP="005B18BE">
      <w:pPr>
        <w:spacing w:before="120"/>
        <w:jc w:val="both"/>
        <w:rPr>
          <w:lang w:val="cs-CZ"/>
        </w:rPr>
      </w:pPr>
    </w:p>
    <w:p w14:paraId="763A8B4C" w14:textId="0816FADD" w:rsidR="006B76DA" w:rsidRDefault="006B76DA" w:rsidP="005B18BE">
      <w:pPr>
        <w:spacing w:before="120"/>
        <w:jc w:val="both"/>
        <w:rPr>
          <w:lang w:val="cs-CZ"/>
        </w:rPr>
      </w:pPr>
    </w:p>
    <w:p w14:paraId="74A296B8" w14:textId="0D254321" w:rsidR="006B76DA" w:rsidRDefault="006B76DA" w:rsidP="005B18BE">
      <w:pPr>
        <w:spacing w:before="120"/>
        <w:jc w:val="both"/>
        <w:rPr>
          <w:lang w:val="cs-CZ"/>
        </w:rPr>
      </w:pPr>
    </w:p>
    <w:p w14:paraId="698D13B1" w14:textId="33A940C8" w:rsidR="006B76DA" w:rsidRDefault="006B76DA" w:rsidP="005B18BE">
      <w:pPr>
        <w:spacing w:before="120"/>
        <w:jc w:val="both"/>
        <w:rPr>
          <w:lang w:val="cs-CZ"/>
        </w:rPr>
      </w:pPr>
    </w:p>
    <w:p w14:paraId="7F27193C" w14:textId="33E50255" w:rsidR="006B76DA" w:rsidRDefault="006B76DA" w:rsidP="005B18BE">
      <w:pPr>
        <w:spacing w:before="120"/>
        <w:jc w:val="both"/>
        <w:rPr>
          <w:lang w:val="cs-CZ"/>
        </w:rPr>
      </w:pPr>
    </w:p>
    <w:p w14:paraId="73973897" w14:textId="50DCADE7" w:rsidR="006B76DA" w:rsidRDefault="006B76DA" w:rsidP="005B18BE">
      <w:pPr>
        <w:spacing w:before="120"/>
        <w:jc w:val="both"/>
        <w:rPr>
          <w:lang w:val="cs-CZ"/>
        </w:rPr>
      </w:pPr>
    </w:p>
    <w:p w14:paraId="3D085840" w14:textId="7823B3AA" w:rsidR="006B76DA" w:rsidRDefault="006B76DA" w:rsidP="005B18BE">
      <w:pPr>
        <w:spacing w:before="120"/>
        <w:jc w:val="both"/>
        <w:rPr>
          <w:lang w:val="cs-CZ"/>
        </w:rPr>
      </w:pPr>
    </w:p>
    <w:p w14:paraId="0CB06BFC" w14:textId="701B3410" w:rsidR="006B76DA" w:rsidRDefault="006B76DA" w:rsidP="005B18BE">
      <w:pPr>
        <w:spacing w:before="120"/>
        <w:jc w:val="both"/>
        <w:rPr>
          <w:lang w:val="cs-CZ"/>
        </w:rPr>
      </w:pPr>
    </w:p>
    <w:p w14:paraId="5EA93076" w14:textId="1A80CC52" w:rsidR="006B76DA" w:rsidRDefault="006B76DA" w:rsidP="005B18BE">
      <w:pPr>
        <w:spacing w:before="120"/>
        <w:jc w:val="both"/>
        <w:rPr>
          <w:lang w:val="cs-CZ"/>
        </w:rPr>
      </w:pPr>
    </w:p>
    <w:p w14:paraId="5A2B178A" w14:textId="7BF2A543" w:rsidR="006B76DA" w:rsidRDefault="006B76DA" w:rsidP="005B18BE">
      <w:pPr>
        <w:spacing w:before="120"/>
        <w:jc w:val="both"/>
        <w:rPr>
          <w:lang w:val="cs-CZ"/>
        </w:rPr>
      </w:pPr>
    </w:p>
    <w:p w14:paraId="26BAF1BA" w14:textId="53DCB2E7" w:rsidR="006B76DA" w:rsidRDefault="006B76DA" w:rsidP="005B18BE">
      <w:pPr>
        <w:spacing w:before="120"/>
        <w:jc w:val="both"/>
        <w:rPr>
          <w:lang w:val="cs-CZ"/>
        </w:rPr>
      </w:pPr>
    </w:p>
    <w:p w14:paraId="54C82295" w14:textId="67A2E69E" w:rsidR="006B76DA" w:rsidRDefault="006B76DA" w:rsidP="005B18BE">
      <w:pPr>
        <w:spacing w:before="120"/>
        <w:jc w:val="both"/>
        <w:rPr>
          <w:lang w:val="cs-CZ"/>
        </w:rPr>
      </w:pPr>
    </w:p>
    <w:p w14:paraId="6F762D23" w14:textId="3D751E58" w:rsidR="006B76DA" w:rsidRDefault="006B76DA" w:rsidP="005B18BE">
      <w:pPr>
        <w:spacing w:before="120"/>
        <w:jc w:val="both"/>
        <w:rPr>
          <w:lang w:val="cs-CZ"/>
        </w:rPr>
      </w:pPr>
    </w:p>
    <w:p w14:paraId="5119F919" w14:textId="239C7BDD" w:rsidR="006B76DA" w:rsidRDefault="006B76DA" w:rsidP="005B18BE">
      <w:pPr>
        <w:spacing w:before="120"/>
        <w:jc w:val="both"/>
        <w:rPr>
          <w:lang w:val="cs-CZ"/>
        </w:rPr>
      </w:pPr>
    </w:p>
    <w:p w14:paraId="45489152" w14:textId="72CA5438" w:rsidR="006B76DA" w:rsidRDefault="006B76DA" w:rsidP="005B18BE">
      <w:pPr>
        <w:spacing w:before="120"/>
        <w:jc w:val="both"/>
        <w:rPr>
          <w:lang w:val="cs-CZ"/>
        </w:rPr>
      </w:pPr>
    </w:p>
    <w:p w14:paraId="570DCF72" w14:textId="51A73268" w:rsidR="006B76DA" w:rsidRDefault="006B76DA" w:rsidP="005B18BE">
      <w:pPr>
        <w:spacing w:before="120"/>
        <w:jc w:val="both"/>
        <w:rPr>
          <w:lang w:val="cs-CZ"/>
        </w:rPr>
      </w:pPr>
    </w:p>
    <w:p w14:paraId="1645A862" w14:textId="41542BA7" w:rsidR="006B76DA" w:rsidRDefault="006B76DA" w:rsidP="005B18BE">
      <w:pPr>
        <w:spacing w:before="120"/>
        <w:jc w:val="both"/>
        <w:rPr>
          <w:lang w:val="cs-CZ"/>
        </w:rPr>
      </w:pPr>
    </w:p>
    <w:p w14:paraId="551B6E33" w14:textId="319DEA4D" w:rsidR="006B76DA" w:rsidRDefault="006B76DA" w:rsidP="005B18BE">
      <w:pPr>
        <w:spacing w:before="120"/>
        <w:jc w:val="both"/>
        <w:rPr>
          <w:lang w:val="cs-CZ"/>
        </w:rPr>
      </w:pPr>
    </w:p>
    <w:p w14:paraId="12325F99" w14:textId="77777777" w:rsidR="006B76DA" w:rsidRDefault="006B76DA" w:rsidP="005B18BE">
      <w:pPr>
        <w:spacing w:before="120"/>
        <w:jc w:val="both"/>
        <w:rPr>
          <w:lang w:val="cs-CZ"/>
        </w:rPr>
      </w:pPr>
    </w:p>
    <w:p w14:paraId="08DB7D6B" w14:textId="699EB89B" w:rsidR="00E44268" w:rsidRPr="00482607" w:rsidRDefault="009712C4" w:rsidP="006B76DA">
      <w:pPr>
        <w:pStyle w:val="Nadpis1"/>
      </w:pPr>
      <w:bookmarkStart w:id="17" w:name="_Toc125373023"/>
      <w:proofErr w:type="spellStart"/>
      <w:r w:rsidRPr="00482607">
        <w:lastRenderedPageBreak/>
        <w:t>Synthetic</w:t>
      </w:r>
      <w:proofErr w:type="spellEnd"/>
      <w:r w:rsidRPr="00482607">
        <w:t xml:space="preserve"> </w:t>
      </w:r>
      <w:proofErr w:type="spellStart"/>
      <w:r w:rsidRPr="00482607">
        <w:t>fibers</w:t>
      </w:r>
      <w:bookmarkEnd w:id="17"/>
      <w:proofErr w:type="spellEnd"/>
    </w:p>
    <w:p w14:paraId="0EC49021" w14:textId="77777777" w:rsidR="009712C4" w:rsidRPr="009712C4" w:rsidRDefault="009712C4" w:rsidP="009712C4">
      <w:pPr>
        <w:rPr>
          <w:lang w:val="cs-CZ"/>
        </w:rPr>
      </w:pPr>
    </w:p>
    <w:p w14:paraId="6C8A719C" w14:textId="5347E9A7" w:rsidR="005B18BE" w:rsidRPr="00482607" w:rsidRDefault="005B18BE" w:rsidP="00913EBB">
      <w:pPr>
        <w:pStyle w:val="Nadpis2"/>
        <w:numPr>
          <w:ilvl w:val="0"/>
          <w:numId w:val="0"/>
        </w:numPr>
      </w:pPr>
      <w:bookmarkStart w:id="18" w:name="_Toc125373024"/>
      <w:r w:rsidRPr="00482607">
        <w:t xml:space="preserve">4.1 Heat </w:t>
      </w:r>
      <w:proofErr w:type="spellStart"/>
      <w:r w:rsidRPr="00482607">
        <w:t>setting</w:t>
      </w:r>
      <w:proofErr w:type="spellEnd"/>
      <w:r w:rsidRPr="00482607">
        <w:t xml:space="preserve"> </w:t>
      </w:r>
      <w:proofErr w:type="spellStart"/>
      <w:r w:rsidRPr="00482607">
        <w:t>of</w:t>
      </w:r>
      <w:proofErr w:type="spellEnd"/>
      <w:r w:rsidRPr="00482607">
        <w:t xml:space="preserve"> polyamide </w:t>
      </w:r>
      <w:proofErr w:type="spellStart"/>
      <w:r w:rsidRPr="00482607">
        <w:t>fibers</w:t>
      </w:r>
      <w:bookmarkEnd w:id="18"/>
      <w:proofErr w:type="spellEnd"/>
    </w:p>
    <w:p w14:paraId="16356316" w14:textId="77777777" w:rsidR="005B18BE" w:rsidRPr="002E50D3" w:rsidRDefault="005B18BE" w:rsidP="005B18BE">
      <w:pPr>
        <w:jc w:val="both"/>
        <w:rPr>
          <w:b/>
        </w:rPr>
      </w:pPr>
    </w:p>
    <w:p w14:paraId="19270EBF" w14:textId="5DCCFDF5" w:rsidR="005B18BE" w:rsidRPr="002E50D3" w:rsidRDefault="005B18BE" w:rsidP="005B18BE">
      <w:pPr>
        <w:jc w:val="both"/>
      </w:pPr>
      <w:r w:rsidRPr="002E50D3">
        <w:rPr>
          <w:color w:val="000000"/>
          <w:szCs w:val="20"/>
        </w:rPr>
        <w:t>The crystallinity of polymers refers on a group of usable and manufacturing properties</w:t>
      </w:r>
      <w:r>
        <w:rPr>
          <w:color w:val="000000"/>
          <w:szCs w:val="20"/>
        </w:rPr>
        <w:t xml:space="preserve"> </w:t>
      </w:r>
      <w:r>
        <w:rPr>
          <w:color w:val="000000"/>
          <w:szCs w:val="20"/>
        </w:rPr>
        <w:br/>
      </w:r>
      <w:r w:rsidRPr="002E50D3">
        <w:rPr>
          <w:color w:val="000000"/>
          <w:szCs w:val="20"/>
        </w:rPr>
        <w:t xml:space="preserve">of synthetic fibers. The main role has the content of crystallize regions of polymer </w:t>
      </w:r>
      <w:r>
        <w:rPr>
          <w:color w:val="000000"/>
          <w:szCs w:val="20"/>
        </w:rPr>
        <w:br/>
      </w:r>
      <w:r w:rsidRPr="002E50D3">
        <w:rPr>
          <w:color w:val="000000"/>
          <w:szCs w:val="20"/>
        </w:rPr>
        <w:t>in the fibers. The amorphous regions of polymer are accessible to dyestuffs and other chemicals. So-called</w:t>
      </w:r>
      <w:r>
        <w:rPr>
          <w:color w:val="000000"/>
          <w:szCs w:val="20"/>
        </w:rPr>
        <w:t xml:space="preserve"> heat setting</w:t>
      </w:r>
      <w:r w:rsidRPr="002E50D3">
        <w:rPr>
          <w:color w:val="000000"/>
          <w:szCs w:val="20"/>
        </w:rPr>
        <w:t xml:space="preserve"> can influence the crystallinity of polymer. Fiber is exposed </w:t>
      </w:r>
      <w:r>
        <w:rPr>
          <w:color w:val="000000"/>
          <w:szCs w:val="20"/>
        </w:rPr>
        <w:br/>
      </w:r>
      <w:r w:rsidRPr="002E50D3">
        <w:rPr>
          <w:color w:val="000000"/>
          <w:szCs w:val="20"/>
        </w:rPr>
        <w:t xml:space="preserve">to high temperature (from 140 up to 200 </w:t>
      </w:r>
      <w:r w:rsidRPr="002E50D3">
        <w:t xml:space="preserve">°C) for short time (approx. 30 seconds). It causes </w:t>
      </w:r>
      <w:r>
        <w:br/>
      </w:r>
      <w:r w:rsidRPr="002E50D3">
        <w:t xml:space="preserve">the re-crystallization of polymers at the same time. A lot of tests can prove </w:t>
      </w:r>
      <w:r>
        <w:t xml:space="preserve">heat setting of fibers </w:t>
      </w:r>
      <w:r w:rsidRPr="002E50D3">
        <w:t xml:space="preserve">e.g. iodine sorption value. Iodine can easily penetrate into fibers at </w:t>
      </w:r>
      <w:r>
        <w:t xml:space="preserve">ambient </w:t>
      </w:r>
      <w:r w:rsidRPr="002E50D3">
        <w:t xml:space="preserve">temperature </w:t>
      </w:r>
      <w:r>
        <w:br/>
      </w:r>
      <w:r w:rsidRPr="002E50D3">
        <w:t xml:space="preserve">from aqueous solution into amorphous regions of fibers. The content of amorphous </w:t>
      </w:r>
      <w:r>
        <w:t>proportion</w:t>
      </w:r>
      <w:r w:rsidRPr="002E50D3">
        <w:t xml:space="preserve"> </w:t>
      </w:r>
      <w:r>
        <w:br/>
      </w:r>
      <w:r w:rsidRPr="002E50D3">
        <w:t xml:space="preserve">of synthetic fibers is decreased due to thermal fixation. Iodine sorption value is easy way </w:t>
      </w:r>
      <w:r>
        <w:br/>
      </w:r>
      <w:r w:rsidRPr="002E50D3">
        <w:t xml:space="preserve">to evaluate the level of the fixation. There is possible to make quantitative determination </w:t>
      </w:r>
      <w:r>
        <w:br/>
      </w:r>
      <w:r w:rsidRPr="002E50D3">
        <w:t>of the level of</w:t>
      </w:r>
      <w:r>
        <w:t xml:space="preserve"> heat setting</w:t>
      </w:r>
      <w:r w:rsidRPr="002E50D3">
        <w:t>.</w:t>
      </w:r>
    </w:p>
    <w:p w14:paraId="0A6D815E" w14:textId="77777777" w:rsidR="005B18BE" w:rsidRPr="002E50D3" w:rsidRDefault="005B18BE" w:rsidP="005B18BE">
      <w:pPr>
        <w:jc w:val="both"/>
      </w:pPr>
    </w:p>
    <w:p w14:paraId="2608ADAB" w14:textId="77777777" w:rsidR="005B18BE" w:rsidRPr="0011238C" w:rsidRDefault="005B18BE" w:rsidP="005B18BE">
      <w:pPr>
        <w:jc w:val="both"/>
        <w:rPr>
          <w:b/>
          <w:u w:val="single"/>
        </w:rPr>
      </w:pPr>
      <w:r w:rsidRPr="0011238C">
        <w:rPr>
          <w:b/>
          <w:u w:val="single"/>
        </w:rPr>
        <w:t>Experimental part</w:t>
      </w:r>
    </w:p>
    <w:p w14:paraId="35FB4DA4" w14:textId="77777777" w:rsidR="005B18BE" w:rsidRPr="00F90D93" w:rsidRDefault="005B18BE" w:rsidP="005B18BE">
      <w:pPr>
        <w:spacing w:before="120"/>
        <w:jc w:val="both"/>
        <w:rPr>
          <w:b/>
        </w:rPr>
      </w:pPr>
      <w:r w:rsidRPr="00F90D93">
        <w:rPr>
          <w:b/>
        </w:rPr>
        <w:t>The aim: Make a fixation of polyamide fabric and observe the changes of its properties</w:t>
      </w:r>
    </w:p>
    <w:p w14:paraId="04DE623A" w14:textId="77777777" w:rsidR="005B18BE" w:rsidRPr="00F90D93" w:rsidRDefault="005B18BE" w:rsidP="005B18BE">
      <w:pPr>
        <w:jc w:val="both"/>
      </w:pPr>
    </w:p>
    <w:p w14:paraId="626AEFC9" w14:textId="77777777" w:rsidR="005B18BE" w:rsidRPr="00F90D93" w:rsidRDefault="005B18BE" w:rsidP="005B18BE">
      <w:pPr>
        <w:jc w:val="both"/>
        <w:rPr>
          <w:u w:val="single"/>
        </w:rPr>
      </w:pPr>
      <w:r w:rsidRPr="00F90D93">
        <w:rPr>
          <w:u w:val="single"/>
        </w:rPr>
        <w:t>Used chemicals:</w:t>
      </w:r>
    </w:p>
    <w:p w14:paraId="3B7DCC02" w14:textId="77777777" w:rsidR="005B18BE" w:rsidRPr="00F90D93" w:rsidRDefault="005B18BE" w:rsidP="005B18BE">
      <w:pPr>
        <w:jc w:val="both"/>
      </w:pPr>
      <w:r w:rsidRPr="00F90D93">
        <w:t xml:space="preserve">Disperse dyestuff for dyeing of polyamide (e.g. C. I. Disperse blue 56) or acid dyestuff </w:t>
      </w:r>
      <w:r w:rsidRPr="00F90D93">
        <w:br/>
        <w:t>for polyamide (e.g. C. I. Acid Red 118)</w:t>
      </w:r>
    </w:p>
    <w:p w14:paraId="64084855" w14:textId="77777777" w:rsidR="005B18BE" w:rsidRPr="00F90D93" w:rsidRDefault="005B18BE" w:rsidP="005B18BE">
      <w:pPr>
        <w:jc w:val="both"/>
      </w:pPr>
    </w:p>
    <w:p w14:paraId="2CCBDC64" w14:textId="77777777" w:rsidR="005B18BE" w:rsidRPr="00F90D93" w:rsidRDefault="005B18BE" w:rsidP="005B18BE">
      <w:pPr>
        <w:jc w:val="both"/>
        <w:rPr>
          <w:u w:val="single"/>
        </w:rPr>
      </w:pPr>
      <w:r w:rsidRPr="00F90D93">
        <w:rPr>
          <w:u w:val="single"/>
        </w:rPr>
        <w:t>Used materials:</w:t>
      </w:r>
    </w:p>
    <w:p w14:paraId="23D2B74E" w14:textId="77777777" w:rsidR="005B18BE" w:rsidRPr="00F90D93" w:rsidRDefault="005B18BE" w:rsidP="005B18BE">
      <w:pPr>
        <w:jc w:val="both"/>
      </w:pPr>
      <w:r w:rsidRPr="00F90D93">
        <w:t xml:space="preserve">Un-fixed polyamide woven fabric for “testing of dimensional change” (sample size approx. </w:t>
      </w:r>
      <w:r>
        <w:br/>
      </w:r>
      <w:r w:rsidRPr="00F90D93">
        <w:t>20 x 3 cm)</w:t>
      </w:r>
    </w:p>
    <w:p w14:paraId="65CEF00B" w14:textId="77777777" w:rsidR="005B18BE" w:rsidRPr="00F90D93" w:rsidRDefault="005B18BE" w:rsidP="005B18BE">
      <w:pPr>
        <w:jc w:val="both"/>
      </w:pPr>
      <w:r w:rsidRPr="00F90D93">
        <w:t>Un-fixed polyamide woven fabric for “testing of dyeing” (sample size approx. 5 x 5 cm)</w:t>
      </w:r>
    </w:p>
    <w:p w14:paraId="4EDBC57D" w14:textId="77777777" w:rsidR="005B18BE" w:rsidRPr="00F90D93" w:rsidRDefault="005B18BE" w:rsidP="005B18BE">
      <w:pPr>
        <w:jc w:val="both"/>
      </w:pPr>
    </w:p>
    <w:p w14:paraId="6034310A" w14:textId="77777777" w:rsidR="005B18BE" w:rsidRPr="00F90D93" w:rsidRDefault="005B18BE" w:rsidP="005B18BE">
      <w:pPr>
        <w:jc w:val="both"/>
      </w:pPr>
    </w:p>
    <w:p w14:paraId="4D4A244C" w14:textId="77777777" w:rsidR="005B18BE" w:rsidRPr="00F90D93" w:rsidRDefault="005B18BE" w:rsidP="005B18BE">
      <w:pPr>
        <w:jc w:val="both"/>
        <w:rPr>
          <w:b/>
        </w:rPr>
      </w:pPr>
      <w:r w:rsidRPr="00F90D93">
        <w:rPr>
          <w:b/>
        </w:rPr>
        <w:t>Working procedure:</w:t>
      </w:r>
    </w:p>
    <w:p w14:paraId="305F6561" w14:textId="77777777" w:rsidR="005B18BE" w:rsidRPr="00913EBB" w:rsidRDefault="005B18BE" w:rsidP="005B18BE">
      <w:pPr>
        <w:pStyle w:val="Odstavecseseznamem"/>
        <w:numPr>
          <w:ilvl w:val="0"/>
          <w:numId w:val="17"/>
        </w:numPr>
        <w:ind w:left="426"/>
        <w:jc w:val="both"/>
        <w:rPr>
          <w:b/>
          <w:bCs/>
          <w:color w:val="000000" w:themeColor="text1"/>
        </w:rPr>
      </w:pPr>
      <w:proofErr w:type="spellStart"/>
      <w:r w:rsidRPr="00913EBB">
        <w:rPr>
          <w:b/>
          <w:bCs/>
          <w:color w:val="000000" w:themeColor="text1"/>
        </w:rPr>
        <w:t>Izotonic</w:t>
      </w:r>
      <w:proofErr w:type="spellEnd"/>
      <w:r w:rsidRPr="00913EBB">
        <w:rPr>
          <w:b/>
          <w:bCs/>
          <w:color w:val="000000" w:themeColor="text1"/>
        </w:rPr>
        <w:t xml:space="preserve"> fixation of polyamide fabric</w:t>
      </w:r>
    </w:p>
    <w:p w14:paraId="56C1180C" w14:textId="77777777" w:rsidR="005B18BE" w:rsidRPr="00F90D93" w:rsidRDefault="005B18BE" w:rsidP="005B18BE">
      <w:pPr>
        <w:jc w:val="both"/>
      </w:pPr>
      <w:r w:rsidRPr="00F90D93">
        <w:t xml:space="preserve">You will take one sample for “testing of shrinking” and one sample for “testing of dyeing”. You can make cut-in of both samples for better identification (approx. 10 mm). </w:t>
      </w:r>
    </w:p>
    <w:p w14:paraId="48C46E15" w14:textId="77777777" w:rsidR="005B18BE" w:rsidRPr="00F90D93" w:rsidRDefault="005B18BE" w:rsidP="005B18BE">
      <w:pPr>
        <w:jc w:val="both"/>
      </w:pPr>
      <w:r w:rsidRPr="00F90D93">
        <w:t xml:space="preserve">You will expose both samples of polyamide fabric to effect of high temperature in free state </w:t>
      </w:r>
      <w:r>
        <w:br/>
      </w:r>
      <w:r w:rsidRPr="00F90D93">
        <w:t xml:space="preserve">in the drier. You will use temperature at 190 °C for 5 minutes. </w:t>
      </w:r>
    </w:p>
    <w:p w14:paraId="32C000C9" w14:textId="77777777" w:rsidR="005B18BE" w:rsidRPr="00F90D93" w:rsidRDefault="005B18BE" w:rsidP="005B18BE">
      <w:pPr>
        <w:jc w:val="both"/>
      </w:pPr>
    </w:p>
    <w:p w14:paraId="0AEADABE" w14:textId="77777777" w:rsidR="005B18BE" w:rsidRPr="00913EBB" w:rsidRDefault="005B18BE" w:rsidP="005B18BE">
      <w:pPr>
        <w:pStyle w:val="Odstavecseseznamem"/>
        <w:numPr>
          <w:ilvl w:val="0"/>
          <w:numId w:val="17"/>
        </w:numPr>
        <w:ind w:left="426"/>
        <w:jc w:val="both"/>
        <w:rPr>
          <w:b/>
          <w:bCs/>
          <w:color w:val="000000" w:themeColor="text1"/>
        </w:rPr>
      </w:pPr>
      <w:r w:rsidRPr="00913EBB">
        <w:rPr>
          <w:b/>
          <w:bCs/>
          <w:color w:val="000000" w:themeColor="text1"/>
        </w:rPr>
        <w:t>Treatment of samples after testing of dimensional change in washing and drying</w:t>
      </w:r>
    </w:p>
    <w:p w14:paraId="6ED65595" w14:textId="77777777" w:rsidR="005B18BE" w:rsidRPr="00F90D93" w:rsidRDefault="005B18BE" w:rsidP="005B18BE">
      <w:pPr>
        <w:jc w:val="both"/>
      </w:pPr>
      <w:r w:rsidRPr="00F90D93">
        <w:t xml:space="preserve">You will measure the length of polyamide fabric for “test of shrinking” after fixation. Also, you will measure the length of polyamide fabric for “test of shrinking” without fixation. </w:t>
      </w:r>
      <w:r w:rsidRPr="00F90D93">
        <w:br/>
        <w:t xml:space="preserve">To prevent the split of fabric, you have to unweave the fabric. Do not cut project ends </w:t>
      </w:r>
      <w:r w:rsidRPr="00F90D93">
        <w:br/>
        <w:t>of threads from the fabric.</w:t>
      </w:r>
    </w:p>
    <w:p w14:paraId="2F9E1590" w14:textId="77777777" w:rsidR="005B18BE" w:rsidRPr="00913EBB" w:rsidRDefault="005B18BE" w:rsidP="005B18BE">
      <w:pPr>
        <w:jc w:val="both"/>
        <w:rPr>
          <w:b/>
          <w:bCs/>
        </w:rPr>
      </w:pPr>
    </w:p>
    <w:p w14:paraId="5EAE0675" w14:textId="77777777" w:rsidR="005B18BE" w:rsidRPr="00913EBB" w:rsidRDefault="005B18BE" w:rsidP="005B18BE">
      <w:pPr>
        <w:pStyle w:val="Odstavecseseznamem"/>
        <w:numPr>
          <w:ilvl w:val="0"/>
          <w:numId w:val="17"/>
        </w:numPr>
        <w:ind w:left="426"/>
        <w:jc w:val="both"/>
        <w:rPr>
          <w:b/>
          <w:bCs/>
          <w:color w:val="000000" w:themeColor="text1"/>
        </w:rPr>
      </w:pPr>
      <w:r w:rsidRPr="00913EBB">
        <w:rPr>
          <w:b/>
          <w:bCs/>
          <w:color w:val="000000" w:themeColor="text1"/>
        </w:rPr>
        <w:t>Determination of dimensional change in washing and drying</w:t>
      </w:r>
    </w:p>
    <w:p w14:paraId="553AABD7" w14:textId="00D9AAA7" w:rsidR="005B18BE" w:rsidRPr="00F90D93" w:rsidRDefault="005B18BE" w:rsidP="005B18BE">
      <w:pPr>
        <w:jc w:val="both"/>
      </w:pPr>
      <w:r w:rsidRPr="00F90D93">
        <w:t xml:space="preserve">You will put both samples of polyamide fabric for “test of dimensional change in washing </w:t>
      </w:r>
      <w:r>
        <w:br/>
      </w:r>
      <w:r w:rsidRPr="00F90D93">
        <w:t xml:space="preserve">and drying” to boiled water for 5 minutes. Then dry them in dryer and measure the length </w:t>
      </w:r>
      <w:r>
        <w:br/>
      </w:r>
      <w:r w:rsidRPr="00F90D93">
        <w:t xml:space="preserve">of each of them. Quantify the relative dimensional change of sample in washing and drying </w:t>
      </w:r>
      <w:r>
        <w:br/>
      </w:r>
      <w:r w:rsidRPr="00F90D93">
        <w:t>in boiled water in % of size change</w:t>
      </w:r>
      <w:r w:rsidR="00913EBB">
        <w:t xml:space="preserve"> </w:t>
      </w:r>
      <w:r w:rsidRPr="00F90D93">
        <w:t>=</w:t>
      </w:r>
      <w:r w:rsidR="00913EBB">
        <w:t xml:space="preserve"> </w:t>
      </w:r>
      <w:r w:rsidRPr="00F90D93">
        <w:t>100</w:t>
      </w:r>
      <w:r w:rsidR="00913EBB">
        <w:t xml:space="preserve"> </w:t>
      </w:r>
      <w:r w:rsidRPr="00F90D93">
        <w:t>x</w:t>
      </w:r>
      <w:r w:rsidR="00913EBB">
        <w:t xml:space="preserve"> </w:t>
      </w:r>
      <w:r w:rsidRPr="00F90D93">
        <w:t>(the length of sample after fixation</w:t>
      </w:r>
      <w:r w:rsidR="00913EBB">
        <w:t xml:space="preserve"> </w:t>
      </w:r>
      <w:r w:rsidRPr="00F90D93">
        <w:t>-</w:t>
      </w:r>
      <w:r w:rsidR="00913EBB">
        <w:t xml:space="preserve"> </w:t>
      </w:r>
      <w:r w:rsidRPr="00F90D93">
        <w:t xml:space="preserve">the length </w:t>
      </w:r>
      <w:r>
        <w:br/>
      </w:r>
      <w:r w:rsidRPr="00F90D93">
        <w:t>of sample before fixation)</w:t>
      </w:r>
      <w:r w:rsidR="00913EBB">
        <w:t xml:space="preserve"> </w:t>
      </w:r>
      <w:r w:rsidRPr="00F90D93">
        <w:t>/</w:t>
      </w:r>
      <w:r w:rsidR="00913EBB">
        <w:t xml:space="preserve"> </w:t>
      </w:r>
      <w:r w:rsidRPr="00F90D93">
        <w:t>(the length of sample before fixation).</w:t>
      </w:r>
    </w:p>
    <w:p w14:paraId="46DF422E" w14:textId="77777777" w:rsidR="005B18BE" w:rsidRPr="00F90D93" w:rsidRDefault="005B18BE" w:rsidP="005B18BE">
      <w:pPr>
        <w:jc w:val="both"/>
      </w:pPr>
      <w:r w:rsidRPr="00F90D93">
        <w:lastRenderedPageBreak/>
        <w:t xml:space="preserve">Examine the standard ČSN EN ISO 5077 “Textiles - Determination of dimensional change </w:t>
      </w:r>
      <w:r w:rsidRPr="00F90D93">
        <w:br/>
        <w:t xml:space="preserve">in washing and drying”. </w:t>
      </w:r>
    </w:p>
    <w:p w14:paraId="7DFAA7D6" w14:textId="77777777" w:rsidR="005B18BE" w:rsidRPr="00F90D93" w:rsidRDefault="005B18BE" w:rsidP="005B18BE">
      <w:pPr>
        <w:jc w:val="both"/>
      </w:pPr>
    </w:p>
    <w:p w14:paraId="1405C7BD" w14:textId="77777777" w:rsidR="005B18BE" w:rsidRPr="00913EBB" w:rsidRDefault="005B18BE" w:rsidP="005B18BE">
      <w:pPr>
        <w:pStyle w:val="Odstavecseseznamem"/>
        <w:numPr>
          <w:ilvl w:val="0"/>
          <w:numId w:val="17"/>
        </w:numPr>
        <w:ind w:left="426"/>
        <w:jc w:val="both"/>
        <w:rPr>
          <w:b/>
          <w:bCs/>
          <w:color w:val="000000" w:themeColor="text1"/>
        </w:rPr>
      </w:pPr>
      <w:r w:rsidRPr="00913EBB">
        <w:rPr>
          <w:b/>
          <w:bCs/>
          <w:color w:val="000000" w:themeColor="text1"/>
        </w:rPr>
        <w:t>Dyeing of polyamide fabric in dyeing bath</w:t>
      </w:r>
    </w:p>
    <w:p w14:paraId="3CCC4F0A" w14:textId="77777777" w:rsidR="005B18BE" w:rsidRPr="00F90D93" w:rsidRDefault="005B18BE" w:rsidP="005B18BE">
      <w:pPr>
        <w:pStyle w:val="FormtovanvHTML"/>
        <w:jc w:val="both"/>
        <w:rPr>
          <w:rFonts w:ascii="Times New Roman" w:hAnsi="Times New Roman" w:cs="Times New Roman"/>
          <w:sz w:val="24"/>
          <w:szCs w:val="24"/>
          <w:lang w:val="en-US"/>
        </w:rPr>
      </w:pPr>
      <w:r w:rsidRPr="00F90D93">
        <w:rPr>
          <w:rFonts w:ascii="Times New Roman" w:hAnsi="Times New Roman" w:cs="Times New Roman"/>
          <w:sz w:val="24"/>
          <w:szCs w:val="24"/>
          <w:lang w:val="en-US"/>
        </w:rPr>
        <w:t xml:space="preserve">You will put samples of polyamide fabric “for dyeing” (original and after heat setting) </w:t>
      </w:r>
      <w:r w:rsidRPr="00F90D93">
        <w:rPr>
          <w:rFonts w:ascii="Times New Roman" w:hAnsi="Times New Roman" w:cs="Times New Roman"/>
          <w:sz w:val="24"/>
          <w:szCs w:val="24"/>
          <w:lang w:val="en-US"/>
        </w:rPr>
        <w:br/>
        <w:t xml:space="preserve">in one dye bath for 10 minutes simultaneously. The temperature is about 80 ° C (beaker standing in boiling water). Prepare a dye bath by mixing 0.10 g of disperse dye with 100 ml of water, </w:t>
      </w:r>
      <w:r w:rsidRPr="00F90D93">
        <w:rPr>
          <w:rFonts w:ascii="Times New Roman" w:hAnsi="Times New Roman" w:cs="Times New Roman"/>
          <w:sz w:val="24"/>
          <w:szCs w:val="24"/>
          <w:lang w:val="en-US"/>
        </w:rPr>
        <w:br/>
        <w:t>or 0.10 g of acid dye and 0.10 g of (NH</w:t>
      </w:r>
      <w:r w:rsidRPr="00F90D93">
        <w:rPr>
          <w:rFonts w:ascii="Times New Roman" w:hAnsi="Times New Roman" w:cs="Times New Roman"/>
          <w:sz w:val="24"/>
          <w:szCs w:val="24"/>
          <w:vertAlign w:val="subscript"/>
          <w:lang w:val="en-US"/>
        </w:rPr>
        <w:t>4</w:t>
      </w:r>
      <w:r w:rsidRPr="00F90D93">
        <w:rPr>
          <w:rFonts w:ascii="Times New Roman" w:hAnsi="Times New Roman" w:cs="Times New Roman"/>
          <w:sz w:val="24"/>
          <w:szCs w:val="24"/>
          <w:lang w:val="en-US"/>
        </w:rPr>
        <w:t>)</w:t>
      </w:r>
      <w:r w:rsidRPr="00F90D93">
        <w:rPr>
          <w:rFonts w:ascii="Times New Roman" w:hAnsi="Times New Roman" w:cs="Times New Roman"/>
          <w:sz w:val="24"/>
          <w:szCs w:val="24"/>
          <w:vertAlign w:val="subscript"/>
          <w:lang w:val="en-US"/>
        </w:rPr>
        <w:t>2</w:t>
      </w:r>
      <w:r w:rsidRPr="00F90D93">
        <w:rPr>
          <w:rFonts w:ascii="Times New Roman" w:hAnsi="Times New Roman" w:cs="Times New Roman"/>
          <w:sz w:val="24"/>
          <w:szCs w:val="24"/>
          <w:lang w:val="en-US"/>
        </w:rPr>
        <w:t>SO</w:t>
      </w:r>
      <w:r w:rsidRPr="00F90D93">
        <w:rPr>
          <w:rFonts w:ascii="Times New Roman" w:hAnsi="Times New Roman" w:cs="Times New Roman"/>
          <w:sz w:val="24"/>
          <w:szCs w:val="24"/>
          <w:vertAlign w:val="subscript"/>
          <w:lang w:val="en-US"/>
        </w:rPr>
        <w:t>4</w:t>
      </w:r>
      <w:r w:rsidRPr="00F90D93">
        <w:rPr>
          <w:rFonts w:ascii="Times New Roman" w:hAnsi="Times New Roman" w:cs="Times New Roman"/>
          <w:sz w:val="24"/>
          <w:szCs w:val="24"/>
          <w:lang w:val="en-US"/>
        </w:rPr>
        <w:t xml:space="preserve"> and 100 ml of water. You will dry samples </w:t>
      </w:r>
      <w:r w:rsidRPr="00F90D93">
        <w:rPr>
          <w:rFonts w:ascii="Times New Roman" w:hAnsi="Times New Roman" w:cs="Times New Roman"/>
          <w:sz w:val="24"/>
          <w:szCs w:val="24"/>
          <w:lang w:val="en-US"/>
        </w:rPr>
        <w:br/>
        <w:t>at 105 ° C. You will observe the color shade of the samples.</w:t>
      </w:r>
    </w:p>
    <w:p w14:paraId="05010103" w14:textId="77777777" w:rsidR="005B18BE" w:rsidRPr="00F90D93" w:rsidRDefault="005B18BE" w:rsidP="005B18BE">
      <w:pPr>
        <w:jc w:val="both"/>
      </w:pPr>
    </w:p>
    <w:p w14:paraId="1290836B" w14:textId="77777777" w:rsidR="005B18BE" w:rsidRPr="00913EBB" w:rsidRDefault="005B18BE" w:rsidP="005B18BE">
      <w:pPr>
        <w:jc w:val="both"/>
        <w:rPr>
          <w:b/>
          <w:bCs/>
        </w:rPr>
      </w:pPr>
    </w:p>
    <w:p w14:paraId="4D0E639B" w14:textId="77777777" w:rsidR="005B18BE" w:rsidRPr="00913EBB" w:rsidRDefault="005B18BE" w:rsidP="005B18BE">
      <w:pPr>
        <w:pStyle w:val="Odstavecseseznamem"/>
        <w:numPr>
          <w:ilvl w:val="0"/>
          <w:numId w:val="17"/>
        </w:numPr>
        <w:ind w:left="426"/>
        <w:jc w:val="both"/>
        <w:rPr>
          <w:b/>
          <w:bCs/>
          <w:color w:val="000000" w:themeColor="text1"/>
        </w:rPr>
      </w:pPr>
      <w:r w:rsidRPr="00913EBB">
        <w:rPr>
          <w:b/>
          <w:bCs/>
          <w:color w:val="000000" w:themeColor="text1"/>
        </w:rPr>
        <w:t>Suggestion to drawing up the report</w:t>
      </w:r>
    </w:p>
    <w:p w14:paraId="3C1012F1" w14:textId="77777777" w:rsidR="005B18B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0D93">
        <w:t xml:space="preserve">You will present the value of dimensional change in washing and drying of your samples </w:t>
      </w:r>
      <w:r w:rsidRPr="00F90D93">
        <w:br/>
        <w:t xml:space="preserve">at heat setting in your report. Discuss whether heat setting has improved the resistance </w:t>
      </w:r>
      <w:r w:rsidRPr="00F90D93">
        <w:br/>
        <w:t>of polyamide fabric against to level of dimensional changes in washing and drying. Adjust dyed samples in your report. Discuss the effect of heat setting on dyeability of polyamide fabric.</w:t>
      </w:r>
    </w:p>
    <w:p w14:paraId="4FB37507" w14:textId="77777777" w:rsidR="005B18BE" w:rsidRDefault="005B18BE" w:rsidP="005B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9D6057" w14:textId="77777777" w:rsidR="005B18BE" w:rsidRDefault="005B18BE" w:rsidP="005B18BE">
      <w:pPr>
        <w:pStyle w:val="Zkladntext"/>
        <w:jc w:val="both"/>
      </w:pPr>
    </w:p>
    <w:p w14:paraId="5A85B86E" w14:textId="236E300A" w:rsidR="005B18BE" w:rsidRPr="00482607" w:rsidRDefault="005B18BE" w:rsidP="00913EBB">
      <w:pPr>
        <w:pStyle w:val="Nadpis2"/>
        <w:numPr>
          <w:ilvl w:val="0"/>
          <w:numId w:val="0"/>
        </w:numPr>
      </w:pPr>
      <w:bookmarkStart w:id="19" w:name="_Toc125373025"/>
      <w:r w:rsidRPr="00482607">
        <w:t xml:space="preserve">4.2 </w:t>
      </w:r>
      <w:proofErr w:type="spellStart"/>
      <w:r w:rsidRPr="00482607">
        <w:t>Proof</w:t>
      </w:r>
      <w:proofErr w:type="spellEnd"/>
      <w:r w:rsidRPr="00482607">
        <w:t xml:space="preserve"> </w:t>
      </w:r>
      <w:proofErr w:type="spellStart"/>
      <w:r w:rsidRPr="00482607">
        <w:t>of</w:t>
      </w:r>
      <w:proofErr w:type="spellEnd"/>
      <w:r w:rsidRPr="00482607">
        <w:t xml:space="preserve"> </w:t>
      </w:r>
      <w:proofErr w:type="spellStart"/>
      <w:r w:rsidRPr="00482607">
        <w:t>depolymerisation</w:t>
      </w:r>
      <w:proofErr w:type="spellEnd"/>
      <w:r w:rsidRPr="00482607">
        <w:t xml:space="preserve"> </w:t>
      </w:r>
      <w:proofErr w:type="spellStart"/>
      <w:r w:rsidRPr="00482607">
        <w:t>of</w:t>
      </w:r>
      <w:proofErr w:type="spellEnd"/>
      <w:r w:rsidRPr="00482607">
        <w:t xml:space="preserve"> polyamide </w:t>
      </w:r>
      <w:proofErr w:type="spellStart"/>
      <w:r w:rsidRPr="00482607">
        <w:t>fibers</w:t>
      </w:r>
      <w:proofErr w:type="spellEnd"/>
      <w:r w:rsidRPr="00482607">
        <w:t xml:space="preserve"> by </w:t>
      </w:r>
      <w:proofErr w:type="spellStart"/>
      <w:r w:rsidRPr="00482607">
        <w:t>dyeing</w:t>
      </w:r>
      <w:proofErr w:type="spellEnd"/>
      <w:r w:rsidRPr="00482607">
        <w:t xml:space="preserve"> test</w:t>
      </w:r>
      <w:bookmarkEnd w:id="19"/>
    </w:p>
    <w:p w14:paraId="5535B4DE" w14:textId="77777777" w:rsidR="009712C4" w:rsidRPr="009712C4" w:rsidRDefault="009712C4" w:rsidP="009712C4">
      <w:pPr>
        <w:rPr>
          <w:lang w:val="cs-CZ"/>
        </w:rPr>
      </w:pPr>
    </w:p>
    <w:p w14:paraId="63C55D74" w14:textId="77777777" w:rsidR="005B18BE" w:rsidRPr="00E77C26" w:rsidRDefault="005B18BE" w:rsidP="005B18BE">
      <w:pPr>
        <w:pStyle w:val="FormtovanvHTML"/>
        <w:jc w:val="both"/>
        <w:rPr>
          <w:rFonts w:ascii="Times New Roman" w:hAnsi="Times New Roman" w:cs="Times New Roman"/>
          <w:sz w:val="24"/>
          <w:szCs w:val="24"/>
          <w:lang w:val="en-US"/>
        </w:rPr>
      </w:pPr>
      <w:r w:rsidRPr="00E77C26">
        <w:rPr>
          <w:rFonts w:ascii="Times New Roman" w:hAnsi="Times New Roman" w:cs="Times New Roman"/>
          <w:sz w:val="24"/>
          <w:szCs w:val="24"/>
          <w:lang w:val="en-US"/>
        </w:rPr>
        <w:t xml:space="preserve">Synthetic fibers exhibit relatively high chemical resistance. Damage to the synthetic fibers </w:t>
      </w:r>
      <w:r>
        <w:rPr>
          <w:rFonts w:ascii="Times New Roman" w:hAnsi="Times New Roman" w:cs="Times New Roman"/>
          <w:sz w:val="24"/>
          <w:szCs w:val="24"/>
          <w:lang w:val="en-US"/>
        </w:rPr>
        <w:br/>
      </w:r>
      <w:r w:rsidRPr="00E77C26">
        <w:rPr>
          <w:rFonts w:ascii="Times New Roman" w:hAnsi="Times New Roman" w:cs="Times New Roman"/>
          <w:sz w:val="24"/>
          <w:szCs w:val="24"/>
          <w:lang w:val="en-US"/>
        </w:rPr>
        <w:t xml:space="preserve">is most pronounced in the reduction of the polymerization degree, which leads to a decrease </w:t>
      </w:r>
      <w:r>
        <w:rPr>
          <w:rFonts w:ascii="Times New Roman" w:hAnsi="Times New Roman" w:cs="Times New Roman"/>
          <w:sz w:val="24"/>
          <w:szCs w:val="24"/>
          <w:lang w:val="en-US"/>
        </w:rPr>
        <w:br/>
      </w:r>
      <w:r w:rsidRPr="00E77C26">
        <w:rPr>
          <w:rFonts w:ascii="Times New Roman" w:hAnsi="Times New Roman" w:cs="Times New Roman"/>
          <w:sz w:val="24"/>
          <w:szCs w:val="24"/>
          <w:lang w:val="en-US"/>
        </w:rPr>
        <w:t>in the strength of the fibers.</w:t>
      </w:r>
    </w:p>
    <w:p w14:paraId="259F0F06" w14:textId="77777777" w:rsidR="005B18BE" w:rsidRPr="00E77C26" w:rsidRDefault="005B18BE" w:rsidP="005B18BE">
      <w:pPr>
        <w:pStyle w:val="FormtovanvHTML"/>
        <w:jc w:val="both"/>
        <w:rPr>
          <w:rFonts w:ascii="Times New Roman" w:hAnsi="Times New Roman" w:cs="Times New Roman"/>
          <w:sz w:val="24"/>
          <w:szCs w:val="24"/>
          <w:lang w:val="en-US"/>
        </w:rPr>
      </w:pPr>
    </w:p>
    <w:p w14:paraId="62101186" w14:textId="77777777" w:rsidR="005B18BE" w:rsidRPr="00E77C26" w:rsidRDefault="005B18BE" w:rsidP="005B18BE">
      <w:pPr>
        <w:pStyle w:val="FormtovanvHTML"/>
        <w:jc w:val="both"/>
        <w:rPr>
          <w:rFonts w:ascii="Times New Roman" w:hAnsi="Times New Roman" w:cs="Times New Roman"/>
          <w:sz w:val="24"/>
          <w:szCs w:val="24"/>
          <w:lang w:val="en-US"/>
        </w:rPr>
      </w:pPr>
      <w:r w:rsidRPr="00E77C26">
        <w:rPr>
          <w:rFonts w:ascii="Times New Roman" w:hAnsi="Times New Roman" w:cs="Times New Roman"/>
          <w:sz w:val="24"/>
          <w:szCs w:val="24"/>
          <w:lang w:val="en-US"/>
        </w:rPr>
        <w:t xml:space="preserve">Polyamide is </w:t>
      </w:r>
      <w:r>
        <w:rPr>
          <w:rFonts w:ascii="Times New Roman" w:hAnsi="Times New Roman" w:cs="Times New Roman"/>
          <w:sz w:val="24"/>
          <w:szCs w:val="24"/>
          <w:lang w:val="en-US"/>
        </w:rPr>
        <w:t>dyed</w:t>
      </w:r>
      <w:r w:rsidRPr="00E77C26">
        <w:rPr>
          <w:rFonts w:ascii="Times New Roman" w:hAnsi="Times New Roman" w:cs="Times New Roman"/>
          <w:sz w:val="24"/>
          <w:szCs w:val="24"/>
          <w:lang w:val="en-US"/>
        </w:rPr>
        <w:t xml:space="preserve"> with almost all dye groups. </w:t>
      </w:r>
      <w:r>
        <w:rPr>
          <w:rFonts w:ascii="Times New Roman" w:hAnsi="Times New Roman" w:cs="Times New Roman"/>
          <w:sz w:val="24"/>
          <w:szCs w:val="24"/>
          <w:lang w:val="en-US"/>
        </w:rPr>
        <w:t>A</w:t>
      </w:r>
      <w:r w:rsidRPr="00E77C26">
        <w:rPr>
          <w:rFonts w:ascii="Times New Roman" w:hAnsi="Times New Roman" w:cs="Times New Roman"/>
          <w:sz w:val="24"/>
          <w:szCs w:val="24"/>
          <w:lang w:val="en-US"/>
        </w:rPr>
        <w:t>cid and disperse dyes</w:t>
      </w:r>
      <w:r>
        <w:rPr>
          <w:rFonts w:ascii="Times New Roman" w:hAnsi="Times New Roman" w:cs="Times New Roman"/>
          <w:sz w:val="24"/>
          <w:szCs w:val="24"/>
          <w:lang w:val="en-US"/>
        </w:rPr>
        <w:t xml:space="preserve"> have practical importance for dyeing of polyamide. You will use these dyestuffs for this test. </w:t>
      </w:r>
      <w:r w:rsidRPr="00E77C26">
        <w:rPr>
          <w:rFonts w:ascii="Times New Roman" w:hAnsi="Times New Roman" w:cs="Times New Roman"/>
          <w:sz w:val="24"/>
          <w:szCs w:val="24"/>
          <w:lang w:val="en-US"/>
        </w:rPr>
        <w:t>Polyamide depolymerization shortens the polymer chain and increases the concentration of terminal amino groups.</w:t>
      </w:r>
    </w:p>
    <w:p w14:paraId="1D7D324D" w14:textId="77777777" w:rsidR="005B18BE" w:rsidRPr="00E77C26" w:rsidRDefault="005B18BE" w:rsidP="005B18BE">
      <w:pPr>
        <w:pStyle w:val="FormtovanvHTML"/>
        <w:rPr>
          <w:rFonts w:ascii="Times New Roman" w:hAnsi="Times New Roman" w:cs="Times New Roman"/>
          <w:sz w:val="24"/>
          <w:szCs w:val="24"/>
          <w:lang w:val="en-US"/>
        </w:rPr>
      </w:pPr>
    </w:p>
    <w:p w14:paraId="66FF67AC" w14:textId="77777777" w:rsidR="005B18BE" w:rsidRPr="00E77C26" w:rsidRDefault="005B18BE" w:rsidP="005B18BE">
      <w:pPr>
        <w:pStyle w:val="FormtovanvHTML"/>
        <w:jc w:val="both"/>
        <w:rPr>
          <w:rFonts w:ascii="Times New Roman" w:hAnsi="Times New Roman" w:cs="Times New Roman"/>
          <w:sz w:val="24"/>
          <w:szCs w:val="24"/>
          <w:lang w:val="en-US"/>
        </w:rPr>
      </w:pPr>
      <w:r w:rsidRPr="00E77C26">
        <w:rPr>
          <w:rFonts w:ascii="Times New Roman" w:hAnsi="Times New Roman" w:cs="Times New Roman"/>
          <w:b/>
          <w:sz w:val="24"/>
          <w:szCs w:val="24"/>
          <w:lang w:val="en-US"/>
        </w:rPr>
        <w:t>Acid dyes</w:t>
      </w:r>
      <w:r w:rsidRPr="00E77C26">
        <w:rPr>
          <w:rFonts w:ascii="Times New Roman" w:hAnsi="Times New Roman" w:cs="Times New Roman"/>
          <w:sz w:val="24"/>
          <w:szCs w:val="24"/>
          <w:lang w:val="en-US"/>
        </w:rPr>
        <w:t xml:space="preserve"> bind to -NH</w:t>
      </w:r>
      <w:r w:rsidRPr="00E77C26">
        <w:rPr>
          <w:rFonts w:ascii="Times New Roman" w:hAnsi="Times New Roman" w:cs="Times New Roman"/>
          <w:sz w:val="24"/>
          <w:szCs w:val="24"/>
          <w:vertAlign w:val="subscript"/>
          <w:lang w:val="en-US"/>
        </w:rPr>
        <w:t>2</w:t>
      </w:r>
      <w:r w:rsidRPr="00E77C26">
        <w:rPr>
          <w:rFonts w:ascii="Times New Roman" w:hAnsi="Times New Roman" w:cs="Times New Roman"/>
          <w:sz w:val="24"/>
          <w:szCs w:val="24"/>
          <w:lang w:val="en-US"/>
        </w:rPr>
        <w:t xml:space="preserve"> (or -NH</w:t>
      </w:r>
      <w:r w:rsidRPr="00E77C26">
        <w:rPr>
          <w:rFonts w:ascii="Times New Roman" w:hAnsi="Times New Roman" w:cs="Times New Roman"/>
          <w:sz w:val="24"/>
          <w:szCs w:val="24"/>
          <w:vertAlign w:val="subscript"/>
          <w:lang w:val="en-US"/>
        </w:rPr>
        <w:t>3</w:t>
      </w:r>
      <w:r w:rsidRPr="00E77C26">
        <w:rPr>
          <w:rFonts w:ascii="Times New Roman" w:hAnsi="Times New Roman" w:cs="Times New Roman"/>
          <w:sz w:val="24"/>
          <w:szCs w:val="24"/>
          <w:vertAlign w:val="superscript"/>
          <w:lang w:val="en-US"/>
        </w:rPr>
        <w:t>+</w:t>
      </w:r>
      <w:r w:rsidRPr="00E77C26">
        <w:rPr>
          <w:rFonts w:ascii="Times New Roman" w:hAnsi="Times New Roman" w:cs="Times New Roman"/>
          <w:sz w:val="24"/>
          <w:szCs w:val="24"/>
          <w:lang w:val="en-US"/>
        </w:rPr>
        <w:t xml:space="preserve">) groups, the existence of which can only be expected to exist at the 1 end of the polyamide molecule. The maximum amount of dye in the polyamide therefore depends on the length of the macromolecules. Polyamide damage by acids is hydrolytic </w:t>
      </w:r>
      <w:r>
        <w:rPr>
          <w:rFonts w:ascii="Times New Roman" w:hAnsi="Times New Roman" w:cs="Times New Roman"/>
          <w:sz w:val="24"/>
          <w:szCs w:val="24"/>
          <w:lang w:val="en-US"/>
        </w:rPr>
        <w:br/>
      </w:r>
      <w:r w:rsidRPr="00E77C26">
        <w:rPr>
          <w:rFonts w:ascii="Times New Roman" w:hAnsi="Times New Roman" w:cs="Times New Roman"/>
          <w:sz w:val="24"/>
          <w:szCs w:val="24"/>
          <w:lang w:val="en-US"/>
        </w:rPr>
        <w:t xml:space="preserve">- it breaks down peptide bonds, thus shortening macromolecules and thus increasing the number of chain ends = binding points for the dye. In order to achieve real results, it is necessary </w:t>
      </w:r>
      <w:r>
        <w:rPr>
          <w:rFonts w:ascii="Times New Roman" w:hAnsi="Times New Roman" w:cs="Times New Roman"/>
          <w:sz w:val="24"/>
          <w:szCs w:val="24"/>
          <w:lang w:val="en-US"/>
        </w:rPr>
        <w:br/>
      </w:r>
      <w:r w:rsidRPr="00E77C26">
        <w:rPr>
          <w:rFonts w:ascii="Times New Roman" w:hAnsi="Times New Roman" w:cs="Times New Roman"/>
          <w:sz w:val="24"/>
          <w:szCs w:val="24"/>
          <w:lang w:val="en-US"/>
        </w:rPr>
        <w:t xml:space="preserve">to stain in </w:t>
      </w:r>
      <w:r w:rsidRPr="0034128C">
        <w:rPr>
          <w:rFonts w:ascii="Times New Roman" w:hAnsi="Times New Roman" w:cs="Times New Roman"/>
          <w:b/>
          <w:sz w:val="24"/>
          <w:szCs w:val="24"/>
          <w:lang w:val="en-US"/>
        </w:rPr>
        <w:t>a neutral environment at about pH = 7 (without acidification of the bath)</w:t>
      </w:r>
      <w:r w:rsidRPr="00E77C26">
        <w:rPr>
          <w:rFonts w:ascii="Times New Roman" w:hAnsi="Times New Roman" w:cs="Times New Roman"/>
          <w:sz w:val="24"/>
          <w:szCs w:val="24"/>
          <w:lang w:val="en-US"/>
        </w:rPr>
        <w:t>.</w:t>
      </w:r>
    </w:p>
    <w:p w14:paraId="6F39180F" w14:textId="77777777" w:rsidR="005B18BE" w:rsidRPr="00E77C26" w:rsidRDefault="005B18BE" w:rsidP="005B18BE">
      <w:pPr>
        <w:pStyle w:val="FormtovanvHTML"/>
        <w:rPr>
          <w:rFonts w:ascii="Times New Roman" w:hAnsi="Times New Roman" w:cs="Times New Roman"/>
          <w:sz w:val="24"/>
          <w:szCs w:val="24"/>
          <w:lang w:val="en-US"/>
        </w:rPr>
      </w:pPr>
      <w:r w:rsidRPr="00E77C26">
        <w:rPr>
          <w:rFonts w:ascii="Times New Roman" w:hAnsi="Times New Roman" w:cs="Times New Roman"/>
          <w:sz w:val="24"/>
          <w:szCs w:val="24"/>
          <w:lang w:val="en-US"/>
        </w:rPr>
        <w:t xml:space="preserve">Consequence: Acid-damaged areas of polyamide with acid dyes </w:t>
      </w:r>
      <w:r>
        <w:rPr>
          <w:rFonts w:ascii="Times New Roman" w:hAnsi="Times New Roman" w:cs="Times New Roman"/>
          <w:sz w:val="24"/>
          <w:szCs w:val="24"/>
          <w:lang w:val="en-US"/>
        </w:rPr>
        <w:t>dye</w:t>
      </w:r>
      <w:r w:rsidRPr="00E77C26">
        <w:rPr>
          <w:rFonts w:ascii="Times New Roman" w:hAnsi="Times New Roman" w:cs="Times New Roman"/>
          <w:sz w:val="24"/>
          <w:szCs w:val="24"/>
          <w:lang w:val="en-US"/>
        </w:rPr>
        <w:t xml:space="preserve"> more intensely. In acidic dyes with more </w:t>
      </w:r>
      <w:proofErr w:type="spellStart"/>
      <w:r w:rsidRPr="00E77C26">
        <w:rPr>
          <w:rFonts w:ascii="Times New Roman" w:hAnsi="Times New Roman" w:cs="Times New Roman"/>
          <w:sz w:val="24"/>
          <w:szCs w:val="24"/>
          <w:lang w:val="en-US"/>
        </w:rPr>
        <w:t>sulfo</w:t>
      </w:r>
      <w:proofErr w:type="spellEnd"/>
      <w:r w:rsidRPr="00E77C26">
        <w:rPr>
          <w:rFonts w:ascii="Times New Roman" w:hAnsi="Times New Roman" w:cs="Times New Roman"/>
          <w:sz w:val="24"/>
          <w:szCs w:val="24"/>
          <w:lang w:val="en-US"/>
        </w:rPr>
        <w:t xml:space="preserve"> groups, the difference between damaged and undamaged sites is most pronounced.</w:t>
      </w:r>
    </w:p>
    <w:p w14:paraId="7C5CEAD6" w14:textId="77777777" w:rsidR="005B18BE" w:rsidRDefault="005B18BE" w:rsidP="005B18BE">
      <w:pPr>
        <w:pStyle w:val="Zkladntext"/>
        <w:jc w:val="both"/>
      </w:pPr>
    </w:p>
    <w:p w14:paraId="13AA0975" w14:textId="77777777" w:rsidR="005B18BE" w:rsidRPr="0034128C" w:rsidRDefault="005B18BE" w:rsidP="005B18BE">
      <w:pPr>
        <w:pStyle w:val="FormtovanvHTML"/>
        <w:jc w:val="both"/>
        <w:rPr>
          <w:rFonts w:ascii="Times New Roman" w:hAnsi="Times New Roman" w:cs="Times New Roman"/>
          <w:sz w:val="24"/>
          <w:szCs w:val="24"/>
          <w:lang w:val="en-US"/>
        </w:rPr>
      </w:pPr>
      <w:r w:rsidRPr="0034128C">
        <w:rPr>
          <w:rFonts w:ascii="Times New Roman" w:hAnsi="Times New Roman" w:cs="Times New Roman"/>
          <w:sz w:val="24"/>
          <w:szCs w:val="24"/>
          <w:lang w:val="en-US"/>
        </w:rPr>
        <w:t xml:space="preserve">Disperse dyes behave quite differently: hydrolytic damage to the polyamide is virtually </w:t>
      </w:r>
      <w:r>
        <w:rPr>
          <w:rFonts w:ascii="Times New Roman" w:hAnsi="Times New Roman" w:cs="Times New Roman"/>
          <w:sz w:val="24"/>
          <w:szCs w:val="24"/>
          <w:lang w:val="en-US"/>
        </w:rPr>
        <w:br/>
      </w:r>
      <w:r w:rsidRPr="0034128C">
        <w:rPr>
          <w:rFonts w:ascii="Times New Roman" w:hAnsi="Times New Roman" w:cs="Times New Roman"/>
          <w:sz w:val="24"/>
          <w:szCs w:val="24"/>
          <w:lang w:val="en-US"/>
        </w:rPr>
        <w:t xml:space="preserve">not reflected in </w:t>
      </w:r>
      <w:r>
        <w:rPr>
          <w:rFonts w:ascii="Times New Roman" w:hAnsi="Times New Roman" w:cs="Times New Roman"/>
          <w:sz w:val="24"/>
          <w:szCs w:val="24"/>
          <w:lang w:val="en-US"/>
        </w:rPr>
        <w:t>this</w:t>
      </w:r>
      <w:r w:rsidRPr="0034128C">
        <w:rPr>
          <w:rFonts w:ascii="Times New Roman" w:hAnsi="Times New Roman" w:cs="Times New Roman"/>
          <w:sz w:val="24"/>
          <w:szCs w:val="24"/>
          <w:lang w:val="en-US"/>
        </w:rPr>
        <w:t xml:space="preserve"> dye class. This is due to the method of binding the dye molecules </w:t>
      </w:r>
      <w:r>
        <w:rPr>
          <w:rFonts w:ascii="Times New Roman" w:hAnsi="Times New Roman" w:cs="Times New Roman"/>
          <w:sz w:val="24"/>
          <w:szCs w:val="24"/>
          <w:lang w:val="en-US"/>
        </w:rPr>
        <w:br/>
      </w:r>
      <w:r w:rsidRPr="0034128C">
        <w:rPr>
          <w:rFonts w:ascii="Times New Roman" w:hAnsi="Times New Roman" w:cs="Times New Roman"/>
          <w:sz w:val="24"/>
          <w:szCs w:val="24"/>
          <w:lang w:val="en-US"/>
        </w:rPr>
        <w:t>to the fiber (non-ionic interactions).</w:t>
      </w:r>
    </w:p>
    <w:p w14:paraId="7D398EC3" w14:textId="77777777" w:rsidR="005B18BE" w:rsidRPr="0034128C" w:rsidRDefault="005B18BE" w:rsidP="005B18BE">
      <w:pPr>
        <w:pStyle w:val="FormtovanvHTML"/>
        <w:rPr>
          <w:rFonts w:ascii="Times New Roman" w:hAnsi="Times New Roman" w:cs="Times New Roman"/>
          <w:sz w:val="24"/>
          <w:szCs w:val="24"/>
          <w:lang w:val="en-US"/>
        </w:rPr>
      </w:pPr>
    </w:p>
    <w:p w14:paraId="2426D710" w14:textId="77777777" w:rsidR="005B18BE" w:rsidRPr="0034128C" w:rsidRDefault="005B18BE" w:rsidP="005B18BE">
      <w:pPr>
        <w:pStyle w:val="FormtovanvHTML"/>
        <w:jc w:val="both"/>
        <w:rPr>
          <w:rFonts w:ascii="Times New Roman" w:hAnsi="Times New Roman" w:cs="Times New Roman"/>
          <w:sz w:val="24"/>
          <w:szCs w:val="24"/>
          <w:lang w:val="en-US"/>
        </w:rPr>
      </w:pPr>
      <w:r w:rsidRPr="0034128C">
        <w:rPr>
          <w:rFonts w:ascii="Times New Roman" w:hAnsi="Times New Roman" w:cs="Times New Roman"/>
          <w:sz w:val="24"/>
          <w:szCs w:val="24"/>
          <w:lang w:val="en-US"/>
        </w:rPr>
        <w:t>Acid and dispersion dyes are simultaneously applied in the actual tests used, while the damaged areas are more contrasted - not only a change in color saturation but also a significant shade shift.</w:t>
      </w:r>
    </w:p>
    <w:p w14:paraId="01153CFC" w14:textId="77777777" w:rsidR="005B18BE" w:rsidRDefault="005B18BE" w:rsidP="005B18BE">
      <w:pPr>
        <w:pStyle w:val="Zkladntext"/>
        <w:jc w:val="both"/>
      </w:pPr>
    </w:p>
    <w:p w14:paraId="26D13D8E" w14:textId="77777777" w:rsidR="005B18BE" w:rsidRDefault="005B18BE" w:rsidP="005B18BE">
      <w:pPr>
        <w:pStyle w:val="Zkladntext"/>
        <w:jc w:val="both"/>
      </w:pPr>
    </w:p>
    <w:p w14:paraId="4433384B" w14:textId="77777777" w:rsidR="005B18BE" w:rsidRDefault="005B18BE" w:rsidP="005B18BE">
      <w:pPr>
        <w:pStyle w:val="Zkladntext"/>
        <w:jc w:val="both"/>
      </w:pPr>
    </w:p>
    <w:p w14:paraId="7C037411" w14:textId="77777777" w:rsidR="005B18BE" w:rsidRDefault="005B18BE" w:rsidP="005B18BE">
      <w:pPr>
        <w:pStyle w:val="Zkladntext"/>
        <w:jc w:val="both"/>
      </w:pPr>
    </w:p>
    <w:p w14:paraId="2B889807" w14:textId="77777777" w:rsidR="005B18BE" w:rsidRPr="00B01942" w:rsidRDefault="005B18BE" w:rsidP="005B18BE">
      <w:pPr>
        <w:pStyle w:val="Zkladntext"/>
        <w:jc w:val="both"/>
      </w:pPr>
    </w:p>
    <w:p w14:paraId="323D1518" w14:textId="77777777" w:rsidR="005B18BE" w:rsidRPr="0011238C" w:rsidRDefault="005B18BE" w:rsidP="005B18BE">
      <w:pPr>
        <w:jc w:val="both"/>
        <w:rPr>
          <w:b/>
          <w:u w:val="single"/>
        </w:rPr>
      </w:pPr>
      <w:r w:rsidRPr="0011238C">
        <w:rPr>
          <w:b/>
          <w:u w:val="single"/>
        </w:rPr>
        <w:lastRenderedPageBreak/>
        <w:t>Experimental part</w:t>
      </w:r>
    </w:p>
    <w:p w14:paraId="6C5EF74F" w14:textId="77777777" w:rsidR="005B18BE" w:rsidRPr="001C026D" w:rsidRDefault="005B18BE" w:rsidP="005B18BE">
      <w:pPr>
        <w:pStyle w:val="Zkladntext"/>
        <w:spacing w:before="120"/>
        <w:jc w:val="both"/>
        <w:rPr>
          <w:b/>
          <w:lang w:val="en-US"/>
        </w:rPr>
      </w:pPr>
      <w:r w:rsidRPr="001C026D">
        <w:rPr>
          <w:b/>
          <w:lang w:val="en-US"/>
        </w:rPr>
        <w:t xml:space="preserve">The aim: Simulate the acid damage of polyamide fabric and demonstrate changes </w:t>
      </w:r>
      <w:r>
        <w:rPr>
          <w:b/>
          <w:lang w:val="en-US"/>
        </w:rPr>
        <w:br/>
      </w:r>
      <w:r w:rsidRPr="001C026D">
        <w:rPr>
          <w:b/>
          <w:lang w:val="en-US"/>
        </w:rPr>
        <w:t xml:space="preserve">of dyeability properties caused by polymer hydrolysis </w:t>
      </w:r>
    </w:p>
    <w:p w14:paraId="12427761" w14:textId="77777777" w:rsidR="005B18BE" w:rsidRPr="001C026D" w:rsidRDefault="005B18BE" w:rsidP="005B18BE">
      <w:pPr>
        <w:pStyle w:val="Zkladntext"/>
        <w:jc w:val="both"/>
        <w:rPr>
          <w:u w:val="single"/>
          <w:lang w:val="en-US"/>
        </w:rPr>
      </w:pPr>
    </w:p>
    <w:p w14:paraId="1AEA8A73" w14:textId="77777777" w:rsidR="005B18BE" w:rsidRPr="001C026D" w:rsidRDefault="005B18BE" w:rsidP="005B18BE">
      <w:pPr>
        <w:pStyle w:val="Zkladntext"/>
        <w:jc w:val="both"/>
        <w:rPr>
          <w:u w:val="single"/>
          <w:lang w:val="en-US"/>
        </w:rPr>
      </w:pPr>
      <w:r w:rsidRPr="001C026D">
        <w:rPr>
          <w:u w:val="single"/>
          <w:lang w:val="en-US"/>
        </w:rPr>
        <w:t>Used chemicals:</w:t>
      </w:r>
    </w:p>
    <w:p w14:paraId="32CE18D2" w14:textId="77777777" w:rsidR="005B18BE" w:rsidRPr="001C026D" w:rsidRDefault="005B18BE" w:rsidP="005B18BE">
      <w:pPr>
        <w:pStyle w:val="Zkladntext"/>
        <w:jc w:val="both"/>
        <w:rPr>
          <w:lang w:val="en-US"/>
        </w:rPr>
      </w:pPr>
      <w:r w:rsidRPr="001C026D">
        <w:rPr>
          <w:lang w:val="en-US"/>
        </w:rPr>
        <w:t>C.I. Acid Red 27</w:t>
      </w:r>
      <w:r>
        <w:rPr>
          <w:lang w:val="en-US"/>
        </w:rPr>
        <w:t xml:space="preserve"> </w:t>
      </w:r>
      <w:r w:rsidRPr="001C026D">
        <w:rPr>
          <w:lang w:val="en-US"/>
        </w:rPr>
        <w:t>(acid dyestuff)</w:t>
      </w:r>
    </w:p>
    <w:p w14:paraId="279B0F3A" w14:textId="77777777" w:rsidR="005B18BE" w:rsidRPr="001C026D" w:rsidRDefault="005B18BE" w:rsidP="005B18BE">
      <w:pPr>
        <w:pStyle w:val="Zkladntext"/>
        <w:jc w:val="both"/>
        <w:rPr>
          <w:lang w:val="en-US"/>
        </w:rPr>
      </w:pPr>
      <w:r w:rsidRPr="001C026D">
        <w:rPr>
          <w:lang w:val="en-US"/>
        </w:rPr>
        <w:t>C. I. Disperse blue 56 (disperse dyestuff for dyeing of polyamide)</w:t>
      </w:r>
    </w:p>
    <w:p w14:paraId="02A3DCDF" w14:textId="77777777" w:rsidR="005B18BE" w:rsidRPr="001C026D" w:rsidRDefault="005B18BE" w:rsidP="005B18BE">
      <w:pPr>
        <w:pStyle w:val="Zkladntext"/>
        <w:jc w:val="both"/>
        <w:rPr>
          <w:position w:val="-6"/>
          <w:lang w:val="en-US"/>
        </w:rPr>
      </w:pPr>
      <w:r w:rsidRPr="001C026D">
        <w:rPr>
          <w:lang w:val="en-US"/>
        </w:rPr>
        <w:t>10</w:t>
      </w:r>
      <w:r>
        <w:rPr>
          <w:lang w:val="en-US"/>
        </w:rPr>
        <w:t xml:space="preserve"> </w:t>
      </w:r>
      <w:r w:rsidRPr="001C026D">
        <w:rPr>
          <w:lang w:val="en-US"/>
        </w:rPr>
        <w:t>% H</w:t>
      </w:r>
      <w:r w:rsidRPr="001C026D">
        <w:rPr>
          <w:position w:val="-6"/>
          <w:lang w:val="en-US"/>
        </w:rPr>
        <w:t>2</w:t>
      </w:r>
      <w:r w:rsidRPr="001C026D">
        <w:rPr>
          <w:lang w:val="en-US"/>
        </w:rPr>
        <w:t>SO</w:t>
      </w:r>
      <w:r w:rsidRPr="001C026D">
        <w:rPr>
          <w:position w:val="-6"/>
          <w:lang w:val="en-US"/>
        </w:rPr>
        <w:t>4</w:t>
      </w:r>
    </w:p>
    <w:p w14:paraId="635CFE59" w14:textId="77777777" w:rsidR="005B18BE" w:rsidRPr="001C026D" w:rsidRDefault="005B18BE" w:rsidP="005B18BE">
      <w:pPr>
        <w:pStyle w:val="Zkladntext"/>
        <w:jc w:val="both"/>
        <w:rPr>
          <w:lang w:val="en-US"/>
        </w:rPr>
      </w:pPr>
    </w:p>
    <w:p w14:paraId="0196840A" w14:textId="77777777" w:rsidR="005B18BE" w:rsidRPr="001C026D" w:rsidRDefault="005B18BE" w:rsidP="005B18BE">
      <w:pPr>
        <w:pStyle w:val="Zkladntext"/>
        <w:jc w:val="both"/>
        <w:rPr>
          <w:u w:val="single"/>
          <w:lang w:val="en-US"/>
        </w:rPr>
      </w:pPr>
      <w:r w:rsidRPr="001C026D">
        <w:rPr>
          <w:u w:val="single"/>
          <w:lang w:val="en-US"/>
        </w:rPr>
        <w:t>Used materials:</w:t>
      </w:r>
    </w:p>
    <w:p w14:paraId="065426BD" w14:textId="77777777" w:rsidR="005B18BE" w:rsidRPr="001C026D" w:rsidRDefault="005B18BE" w:rsidP="005B18BE">
      <w:pPr>
        <w:pStyle w:val="Zkladntext"/>
        <w:jc w:val="both"/>
        <w:rPr>
          <w:lang w:val="en-US"/>
        </w:rPr>
      </w:pPr>
      <w:r w:rsidRPr="001C026D">
        <w:rPr>
          <w:lang w:val="en-US"/>
        </w:rPr>
        <w:t xml:space="preserve">Heat-set polyamide fabric (size of approx. </w:t>
      </w:r>
      <w:r w:rsidRPr="001C026D">
        <w:rPr>
          <w:color w:val="000000" w:themeColor="text1"/>
          <w:lang w:val="en-US"/>
        </w:rPr>
        <w:t>6 x 6 cm)</w:t>
      </w:r>
    </w:p>
    <w:p w14:paraId="655ECF7D" w14:textId="77777777" w:rsidR="005B18BE" w:rsidRDefault="005B18BE" w:rsidP="005B18BE">
      <w:pPr>
        <w:jc w:val="both"/>
        <w:rPr>
          <w:b/>
        </w:rPr>
      </w:pPr>
    </w:p>
    <w:p w14:paraId="014AE7E8" w14:textId="77777777" w:rsidR="005B18BE" w:rsidRPr="00913EBB" w:rsidRDefault="005B18BE" w:rsidP="005B18BE">
      <w:pPr>
        <w:jc w:val="both"/>
        <w:rPr>
          <w:b/>
        </w:rPr>
      </w:pPr>
      <w:r w:rsidRPr="00913EBB">
        <w:rPr>
          <w:b/>
        </w:rPr>
        <w:t>Working procedure:</w:t>
      </w:r>
    </w:p>
    <w:p w14:paraId="31AF5C50" w14:textId="77777777" w:rsidR="005B18BE" w:rsidRPr="00913EBB" w:rsidRDefault="005B18BE" w:rsidP="005B18BE">
      <w:pPr>
        <w:pStyle w:val="Odstavecseseznamem"/>
        <w:numPr>
          <w:ilvl w:val="0"/>
          <w:numId w:val="18"/>
        </w:numPr>
        <w:ind w:left="426"/>
        <w:jc w:val="both"/>
        <w:rPr>
          <w:b/>
          <w:color w:val="000000" w:themeColor="text1"/>
        </w:rPr>
      </w:pPr>
      <w:r w:rsidRPr="00913EBB">
        <w:rPr>
          <w:b/>
          <w:color w:val="000000" w:themeColor="text1"/>
        </w:rPr>
        <w:t>Simulate the acid damage of polyamide fabric</w:t>
      </w:r>
    </w:p>
    <w:p w14:paraId="2F754946" w14:textId="77777777" w:rsidR="005B18BE" w:rsidRPr="001C026D" w:rsidRDefault="005B18BE" w:rsidP="005B18BE">
      <w:pPr>
        <w:pStyle w:val="Zkladntext"/>
        <w:jc w:val="both"/>
        <w:rPr>
          <w:szCs w:val="24"/>
          <w:lang w:val="en-US"/>
        </w:rPr>
      </w:pPr>
      <w:r w:rsidRPr="001C026D">
        <w:rPr>
          <w:lang w:val="en-US"/>
        </w:rPr>
        <w:t xml:space="preserve">Drip a drop of 10 % </w:t>
      </w:r>
      <w:proofErr w:type="spellStart"/>
      <w:r w:rsidRPr="001C026D">
        <w:rPr>
          <w:lang w:val="en-US"/>
        </w:rPr>
        <w:t>sulphuric</w:t>
      </w:r>
      <w:proofErr w:type="spellEnd"/>
      <w:r w:rsidRPr="001C026D">
        <w:rPr>
          <w:lang w:val="en-US"/>
        </w:rPr>
        <w:t xml:space="preserve"> acid (</w:t>
      </w:r>
      <w:r w:rsidRPr="001C026D">
        <w:rPr>
          <w:szCs w:val="24"/>
          <w:lang w:val="en-US"/>
        </w:rPr>
        <w:t>H</w:t>
      </w:r>
      <w:r w:rsidRPr="001C026D">
        <w:rPr>
          <w:position w:val="-6"/>
          <w:szCs w:val="24"/>
          <w:vertAlign w:val="subscript"/>
          <w:lang w:val="en-US"/>
        </w:rPr>
        <w:t>2</w:t>
      </w:r>
      <w:r w:rsidRPr="001C026D">
        <w:rPr>
          <w:szCs w:val="24"/>
          <w:lang w:val="en-US"/>
        </w:rPr>
        <w:t>SO</w:t>
      </w:r>
      <w:r w:rsidRPr="001C026D">
        <w:rPr>
          <w:position w:val="-6"/>
          <w:szCs w:val="24"/>
          <w:vertAlign w:val="subscript"/>
          <w:lang w:val="en-US"/>
        </w:rPr>
        <w:t>4</w:t>
      </w:r>
      <w:r w:rsidRPr="001C026D">
        <w:rPr>
          <w:lang w:val="en-US"/>
        </w:rPr>
        <w:t xml:space="preserve">). Let it </w:t>
      </w:r>
      <w:proofErr w:type="spellStart"/>
      <w:r w:rsidRPr="001C026D">
        <w:rPr>
          <w:lang w:val="en-US"/>
        </w:rPr>
        <w:t>wet</w:t>
      </w:r>
      <w:proofErr w:type="spellEnd"/>
      <w:r w:rsidRPr="001C026D">
        <w:rPr>
          <w:lang w:val="en-US"/>
        </w:rPr>
        <w:t xml:space="preserve"> to „</w:t>
      </w:r>
      <w:proofErr w:type="gramStart"/>
      <w:r w:rsidRPr="001C026D">
        <w:rPr>
          <w:lang w:val="en-US"/>
        </w:rPr>
        <w:t>natural“ forces</w:t>
      </w:r>
      <w:proofErr w:type="gramEnd"/>
      <w:r w:rsidRPr="001C026D">
        <w:rPr>
          <w:lang w:val="en-US"/>
        </w:rPr>
        <w:t xml:space="preserve">. The area of damaged polyamide will be much more regular in this case. Put the sample into the laboratory drier </w:t>
      </w:r>
      <w:r>
        <w:rPr>
          <w:lang w:val="en-US"/>
        </w:rPr>
        <w:br/>
      </w:r>
      <w:r w:rsidRPr="001C026D">
        <w:rPr>
          <w:lang w:val="en-US"/>
        </w:rPr>
        <w:t xml:space="preserve">at </w:t>
      </w:r>
      <w:r w:rsidRPr="001C026D">
        <w:rPr>
          <w:szCs w:val="24"/>
          <w:lang w:val="en-US"/>
        </w:rPr>
        <w:t>105°C for 3 minutes.</w:t>
      </w:r>
    </w:p>
    <w:p w14:paraId="4188CA19" w14:textId="77777777" w:rsidR="005B18BE" w:rsidRPr="001C026D" w:rsidRDefault="005B18BE" w:rsidP="005B18BE">
      <w:pPr>
        <w:pStyle w:val="Zkladntext"/>
        <w:jc w:val="both"/>
        <w:rPr>
          <w:lang w:val="en-US"/>
        </w:rPr>
      </w:pPr>
    </w:p>
    <w:p w14:paraId="37BE041A" w14:textId="77777777" w:rsidR="005B18BE" w:rsidRPr="001C026D" w:rsidRDefault="005B18BE" w:rsidP="005B18BE">
      <w:pPr>
        <w:pStyle w:val="FormtovanvHTML"/>
        <w:jc w:val="both"/>
        <w:rPr>
          <w:rFonts w:ascii="Times New Roman" w:hAnsi="Times New Roman" w:cs="Times New Roman"/>
          <w:i/>
          <w:color w:val="000000"/>
          <w:sz w:val="24"/>
          <w:szCs w:val="24"/>
          <w:lang w:val="en-US"/>
        </w:rPr>
      </w:pPr>
      <w:r w:rsidRPr="001C026D">
        <w:rPr>
          <w:rFonts w:ascii="Times New Roman" w:hAnsi="Times New Roman" w:cs="Times New Roman"/>
          <w:i/>
          <w:color w:val="000000"/>
          <w:sz w:val="24"/>
          <w:szCs w:val="24"/>
          <w:lang w:val="en-US"/>
        </w:rPr>
        <w:t>The word "dry" is enclosed in quotation marks, because at 100 °C the water is only distilled from the solution and the acid concentration is increased. Interestingly, the azeotrope contains 98.7% H</w:t>
      </w:r>
      <w:r w:rsidRPr="001C026D">
        <w:rPr>
          <w:rFonts w:ascii="Times New Roman" w:hAnsi="Times New Roman" w:cs="Times New Roman"/>
          <w:i/>
          <w:color w:val="000000"/>
          <w:sz w:val="24"/>
          <w:szCs w:val="24"/>
          <w:vertAlign w:val="subscript"/>
          <w:lang w:val="en-US"/>
        </w:rPr>
        <w:t>2</w:t>
      </w:r>
      <w:r w:rsidRPr="001C026D">
        <w:rPr>
          <w:rFonts w:ascii="Times New Roman" w:hAnsi="Times New Roman" w:cs="Times New Roman"/>
          <w:i/>
          <w:color w:val="000000"/>
          <w:sz w:val="24"/>
          <w:szCs w:val="24"/>
          <w:lang w:val="en-US"/>
        </w:rPr>
        <w:t>SO</w:t>
      </w:r>
      <w:r w:rsidRPr="001C026D">
        <w:rPr>
          <w:rFonts w:ascii="Times New Roman" w:hAnsi="Times New Roman" w:cs="Times New Roman"/>
          <w:i/>
          <w:color w:val="000000"/>
          <w:sz w:val="24"/>
          <w:szCs w:val="24"/>
          <w:vertAlign w:val="subscript"/>
          <w:lang w:val="en-US"/>
        </w:rPr>
        <w:t>4</w:t>
      </w:r>
      <w:r w:rsidRPr="001C026D">
        <w:rPr>
          <w:rFonts w:ascii="Times New Roman" w:hAnsi="Times New Roman" w:cs="Times New Roman"/>
          <w:i/>
          <w:color w:val="000000"/>
          <w:sz w:val="24"/>
          <w:szCs w:val="24"/>
          <w:lang w:val="en-US"/>
        </w:rPr>
        <w:t xml:space="preserve"> and 1.3% H</w:t>
      </w:r>
      <w:r w:rsidRPr="001C026D">
        <w:rPr>
          <w:rFonts w:ascii="Times New Roman" w:hAnsi="Times New Roman" w:cs="Times New Roman"/>
          <w:i/>
          <w:color w:val="000000"/>
          <w:sz w:val="24"/>
          <w:szCs w:val="24"/>
          <w:vertAlign w:val="subscript"/>
          <w:lang w:val="en-US"/>
        </w:rPr>
        <w:t>2</w:t>
      </w:r>
      <w:r w:rsidRPr="001C026D">
        <w:rPr>
          <w:rFonts w:ascii="Times New Roman" w:hAnsi="Times New Roman" w:cs="Times New Roman"/>
          <w:i/>
          <w:color w:val="000000"/>
          <w:sz w:val="24"/>
          <w:szCs w:val="24"/>
          <w:lang w:val="en-US"/>
        </w:rPr>
        <w:t>O and boils at about 338 °C. Under the above-mentioned “drying” conditions, it is expected to heat the H</w:t>
      </w:r>
      <w:r w:rsidRPr="001C026D">
        <w:rPr>
          <w:rFonts w:ascii="Times New Roman" w:hAnsi="Times New Roman" w:cs="Times New Roman"/>
          <w:i/>
          <w:color w:val="000000"/>
          <w:sz w:val="24"/>
          <w:szCs w:val="24"/>
          <w:vertAlign w:val="subscript"/>
          <w:lang w:val="en-US"/>
        </w:rPr>
        <w:t>2</w:t>
      </w:r>
      <w:r w:rsidRPr="001C026D">
        <w:rPr>
          <w:rFonts w:ascii="Times New Roman" w:hAnsi="Times New Roman" w:cs="Times New Roman"/>
          <w:i/>
          <w:color w:val="000000"/>
          <w:sz w:val="24"/>
          <w:szCs w:val="24"/>
          <w:lang w:val="en-US"/>
        </w:rPr>
        <w:t>SO</w:t>
      </w:r>
      <w:r w:rsidRPr="001C026D">
        <w:rPr>
          <w:rFonts w:ascii="Times New Roman" w:hAnsi="Times New Roman" w:cs="Times New Roman"/>
          <w:i/>
          <w:color w:val="000000"/>
          <w:sz w:val="24"/>
          <w:szCs w:val="24"/>
          <w:vertAlign w:val="subscript"/>
          <w:lang w:val="en-US"/>
        </w:rPr>
        <w:t>4</w:t>
      </w:r>
      <w:r w:rsidRPr="001C026D">
        <w:rPr>
          <w:rFonts w:ascii="Times New Roman" w:hAnsi="Times New Roman" w:cs="Times New Roman"/>
          <w:i/>
          <w:color w:val="000000"/>
          <w:sz w:val="24"/>
          <w:szCs w:val="24"/>
          <w:lang w:val="en-US"/>
        </w:rPr>
        <w:t xml:space="preserve"> solution to about 90 °C and increase the H</w:t>
      </w:r>
      <w:r w:rsidRPr="001C026D">
        <w:rPr>
          <w:rFonts w:ascii="Times New Roman" w:hAnsi="Times New Roman" w:cs="Times New Roman"/>
          <w:i/>
          <w:color w:val="000000"/>
          <w:sz w:val="24"/>
          <w:szCs w:val="24"/>
          <w:vertAlign w:val="subscript"/>
          <w:lang w:val="en-US"/>
        </w:rPr>
        <w:t>2</w:t>
      </w:r>
      <w:r w:rsidRPr="001C026D">
        <w:rPr>
          <w:rFonts w:ascii="Times New Roman" w:hAnsi="Times New Roman" w:cs="Times New Roman"/>
          <w:i/>
          <w:color w:val="000000"/>
          <w:sz w:val="24"/>
          <w:szCs w:val="24"/>
          <w:lang w:val="en-US"/>
        </w:rPr>
        <w:t>SO</w:t>
      </w:r>
      <w:r w:rsidRPr="001C026D">
        <w:rPr>
          <w:rFonts w:ascii="Times New Roman" w:hAnsi="Times New Roman" w:cs="Times New Roman"/>
          <w:i/>
          <w:color w:val="000000"/>
          <w:sz w:val="24"/>
          <w:szCs w:val="24"/>
          <w:vertAlign w:val="subscript"/>
          <w:lang w:val="en-US"/>
        </w:rPr>
        <w:t>4</w:t>
      </w:r>
      <w:r w:rsidRPr="001C026D">
        <w:rPr>
          <w:rFonts w:ascii="Times New Roman" w:hAnsi="Times New Roman" w:cs="Times New Roman"/>
          <w:i/>
          <w:color w:val="000000"/>
          <w:sz w:val="24"/>
          <w:szCs w:val="24"/>
          <w:lang w:val="en-US"/>
        </w:rPr>
        <w:t xml:space="preserve"> concentration to about 70%.</w:t>
      </w:r>
    </w:p>
    <w:p w14:paraId="0FB02188" w14:textId="77777777" w:rsidR="005B18BE" w:rsidRPr="001C026D" w:rsidRDefault="005B18BE" w:rsidP="005B18BE">
      <w:pPr>
        <w:pStyle w:val="Zkladntext"/>
        <w:jc w:val="both"/>
        <w:rPr>
          <w:szCs w:val="24"/>
          <w:lang w:val="en-US"/>
        </w:rPr>
      </w:pPr>
    </w:p>
    <w:p w14:paraId="730307D7" w14:textId="77777777" w:rsidR="005B18BE" w:rsidRPr="001C026D" w:rsidRDefault="005B18BE" w:rsidP="005B18BE">
      <w:pPr>
        <w:pStyle w:val="FormtovanvHTML"/>
        <w:jc w:val="both"/>
        <w:rPr>
          <w:rFonts w:ascii="Times New Roman" w:hAnsi="Times New Roman" w:cs="Times New Roman"/>
          <w:color w:val="000000"/>
          <w:sz w:val="24"/>
          <w:szCs w:val="24"/>
          <w:lang w:val="en-US"/>
        </w:rPr>
      </w:pPr>
      <w:r w:rsidRPr="001C026D">
        <w:rPr>
          <w:rFonts w:ascii="Times New Roman" w:hAnsi="Times New Roman" w:cs="Times New Roman"/>
          <w:color w:val="000000"/>
          <w:sz w:val="24"/>
          <w:szCs w:val="24"/>
          <w:lang w:val="en-US"/>
        </w:rPr>
        <w:t xml:space="preserve">The "correctly" damaged polyamide is slightly spatially deformed in the dripping region - due to the contraction caused by the disruption of the supramolecular structure of the polyamide. Slightly visible edges of the stain are not a defect. If the polyamide is absent (dissolved) or there are significant structural changes in the fabric, you have damaged the polyamide too much </w:t>
      </w:r>
      <w:r>
        <w:rPr>
          <w:rFonts w:ascii="Times New Roman" w:hAnsi="Times New Roman" w:cs="Times New Roman"/>
          <w:color w:val="000000"/>
          <w:sz w:val="24"/>
          <w:szCs w:val="24"/>
          <w:lang w:val="en-US"/>
        </w:rPr>
        <w:br/>
      </w:r>
      <w:r w:rsidRPr="001C026D">
        <w:rPr>
          <w:rFonts w:ascii="Times New Roman" w:hAnsi="Times New Roman" w:cs="Times New Roman"/>
          <w:color w:val="000000"/>
          <w:sz w:val="24"/>
          <w:szCs w:val="24"/>
          <w:lang w:val="en-US"/>
        </w:rPr>
        <w:t>- relax the conditions! (Note: evidence of damage on non-existent polyamide is not relevant).</w:t>
      </w:r>
    </w:p>
    <w:p w14:paraId="5650AE1A" w14:textId="77777777" w:rsidR="005B18BE" w:rsidRPr="001C026D" w:rsidRDefault="005B18BE" w:rsidP="005B18BE">
      <w:pPr>
        <w:pStyle w:val="FormtovanvHTML"/>
        <w:jc w:val="both"/>
        <w:rPr>
          <w:rFonts w:ascii="Times New Roman" w:hAnsi="Times New Roman" w:cs="Times New Roman"/>
          <w:color w:val="000000"/>
          <w:sz w:val="24"/>
          <w:szCs w:val="24"/>
          <w:lang w:val="en-US"/>
        </w:rPr>
      </w:pPr>
    </w:p>
    <w:p w14:paraId="703403F8" w14:textId="77777777" w:rsidR="005B18BE" w:rsidRPr="001C026D" w:rsidRDefault="005B18BE" w:rsidP="005B18BE">
      <w:pPr>
        <w:pStyle w:val="FormtovanvHTML"/>
        <w:jc w:val="both"/>
        <w:rPr>
          <w:rFonts w:ascii="Times New Roman" w:hAnsi="Times New Roman" w:cs="Times New Roman"/>
          <w:color w:val="000000"/>
          <w:sz w:val="24"/>
          <w:szCs w:val="24"/>
          <w:lang w:val="en-US"/>
        </w:rPr>
      </w:pPr>
      <w:r w:rsidRPr="001C026D">
        <w:rPr>
          <w:rFonts w:ascii="Times New Roman" w:hAnsi="Times New Roman" w:cs="Times New Roman"/>
          <w:color w:val="000000"/>
          <w:sz w:val="24"/>
          <w:szCs w:val="24"/>
          <w:lang w:val="en-US"/>
        </w:rPr>
        <w:t xml:space="preserve">Damaged sample of polyamide should be washed with water (no matter what temperature) </w:t>
      </w:r>
      <w:r>
        <w:rPr>
          <w:rFonts w:ascii="Times New Roman" w:hAnsi="Times New Roman" w:cs="Times New Roman"/>
          <w:color w:val="000000"/>
          <w:sz w:val="24"/>
          <w:szCs w:val="24"/>
          <w:lang w:val="en-US"/>
        </w:rPr>
        <w:br/>
      </w:r>
      <w:r w:rsidRPr="001C026D">
        <w:rPr>
          <w:rFonts w:ascii="Times New Roman" w:hAnsi="Times New Roman" w:cs="Times New Roman"/>
          <w:color w:val="000000"/>
          <w:sz w:val="24"/>
          <w:szCs w:val="24"/>
          <w:lang w:val="en-US"/>
        </w:rPr>
        <w:t>and neutralized with the solution of soda (Na</w:t>
      </w:r>
      <w:r w:rsidRPr="001C026D">
        <w:rPr>
          <w:rFonts w:ascii="Times New Roman" w:hAnsi="Times New Roman" w:cs="Times New Roman"/>
          <w:color w:val="000000"/>
          <w:sz w:val="24"/>
          <w:szCs w:val="24"/>
          <w:vertAlign w:val="subscript"/>
          <w:lang w:val="en-US"/>
        </w:rPr>
        <w:t>2</w:t>
      </w:r>
      <w:r w:rsidRPr="001C026D">
        <w:rPr>
          <w:rFonts w:ascii="Times New Roman" w:hAnsi="Times New Roman" w:cs="Times New Roman"/>
          <w:color w:val="000000"/>
          <w:sz w:val="24"/>
          <w:szCs w:val="24"/>
          <w:lang w:val="en-US"/>
        </w:rPr>
        <w:t>CO</w:t>
      </w:r>
      <w:r w:rsidRPr="001C026D">
        <w:rPr>
          <w:rFonts w:ascii="Times New Roman" w:hAnsi="Times New Roman" w:cs="Times New Roman"/>
          <w:color w:val="000000"/>
          <w:sz w:val="24"/>
          <w:szCs w:val="24"/>
          <w:vertAlign w:val="subscript"/>
          <w:lang w:val="en-US"/>
        </w:rPr>
        <w:t>3</w:t>
      </w:r>
      <w:r w:rsidRPr="001C026D">
        <w:rPr>
          <w:rFonts w:ascii="Times New Roman" w:hAnsi="Times New Roman" w:cs="Times New Roman"/>
          <w:color w:val="000000"/>
          <w:sz w:val="24"/>
          <w:szCs w:val="24"/>
          <w:lang w:val="en-US"/>
        </w:rPr>
        <w:t xml:space="preserve">) with a concentration of about </w:t>
      </w:r>
      <w:r>
        <w:rPr>
          <w:rFonts w:ascii="Times New Roman" w:hAnsi="Times New Roman" w:cs="Times New Roman"/>
          <w:color w:val="000000"/>
          <w:sz w:val="24"/>
          <w:szCs w:val="24"/>
          <w:lang w:val="en-US"/>
        </w:rPr>
        <w:br/>
      </w:r>
      <w:r w:rsidRPr="001C026D">
        <w:rPr>
          <w:rFonts w:ascii="Times New Roman" w:hAnsi="Times New Roman" w:cs="Times New Roman"/>
          <w:color w:val="000000"/>
          <w:sz w:val="24"/>
          <w:szCs w:val="24"/>
          <w:lang w:val="en-US"/>
        </w:rPr>
        <w:t>10 g.l</w:t>
      </w:r>
      <w:r w:rsidRPr="001C026D">
        <w:rPr>
          <w:rFonts w:ascii="Times New Roman" w:hAnsi="Times New Roman" w:cs="Times New Roman"/>
          <w:color w:val="000000"/>
          <w:sz w:val="24"/>
          <w:szCs w:val="24"/>
          <w:vertAlign w:val="superscript"/>
          <w:lang w:val="en-US"/>
        </w:rPr>
        <w:t>-1</w:t>
      </w:r>
      <w:r w:rsidRPr="001C026D">
        <w:rPr>
          <w:rFonts w:ascii="Times New Roman" w:hAnsi="Times New Roman" w:cs="Times New Roman"/>
          <w:color w:val="000000"/>
          <w:sz w:val="24"/>
          <w:szCs w:val="24"/>
          <w:lang w:val="en-US"/>
        </w:rPr>
        <w:t>. It is also advisable to rinse the sample with cold water again.</w:t>
      </w:r>
    </w:p>
    <w:p w14:paraId="168929D9" w14:textId="77777777" w:rsidR="005B18BE" w:rsidRPr="001C026D" w:rsidRDefault="005B18BE" w:rsidP="005B18BE">
      <w:pPr>
        <w:pStyle w:val="Zkladntext"/>
        <w:jc w:val="both"/>
        <w:rPr>
          <w:i/>
          <w:szCs w:val="24"/>
          <w:lang w:val="en-US"/>
        </w:rPr>
      </w:pPr>
    </w:p>
    <w:p w14:paraId="27171AE9" w14:textId="77777777" w:rsidR="005B18BE" w:rsidRPr="001C026D" w:rsidRDefault="005B18BE" w:rsidP="005B18BE">
      <w:pPr>
        <w:pStyle w:val="Zkladntext"/>
        <w:jc w:val="both"/>
        <w:rPr>
          <w:b/>
          <w:szCs w:val="24"/>
          <w:u w:val="single"/>
          <w:lang w:val="en-US"/>
        </w:rPr>
      </w:pPr>
    </w:p>
    <w:p w14:paraId="3C703583" w14:textId="77777777" w:rsidR="005B18BE" w:rsidRPr="00913EBB" w:rsidRDefault="005B18BE" w:rsidP="005B18BE">
      <w:pPr>
        <w:pStyle w:val="Odstavecseseznamem"/>
        <w:numPr>
          <w:ilvl w:val="0"/>
          <w:numId w:val="18"/>
        </w:numPr>
        <w:ind w:left="426"/>
        <w:jc w:val="both"/>
        <w:rPr>
          <w:b/>
          <w:bCs/>
          <w:color w:val="000000" w:themeColor="text1"/>
        </w:rPr>
      </w:pPr>
      <w:r w:rsidRPr="00913EBB">
        <w:rPr>
          <w:b/>
          <w:bCs/>
          <w:color w:val="000000" w:themeColor="text1"/>
        </w:rPr>
        <w:t>Dyeing tests</w:t>
      </w:r>
    </w:p>
    <w:p w14:paraId="37C1A667" w14:textId="77777777" w:rsidR="005B18BE" w:rsidRPr="001C026D" w:rsidRDefault="005B18BE" w:rsidP="005B18BE">
      <w:pPr>
        <w:pStyle w:val="Zkladntext"/>
        <w:jc w:val="both"/>
        <w:rPr>
          <w:lang w:val="en-US"/>
        </w:rPr>
      </w:pPr>
      <w:r w:rsidRPr="001C026D">
        <w:rPr>
          <w:lang w:val="en-US"/>
        </w:rPr>
        <w:t xml:space="preserve">A) </w:t>
      </w:r>
      <w:proofErr w:type="spellStart"/>
      <w:r w:rsidRPr="001C026D">
        <w:rPr>
          <w:lang w:val="en-US"/>
        </w:rPr>
        <w:t>Viktoriarubin</w:t>
      </w:r>
      <w:proofErr w:type="spellEnd"/>
      <w:r w:rsidRPr="001C026D">
        <w:rPr>
          <w:lang w:val="en-US"/>
        </w:rPr>
        <w:t xml:space="preserve"> O (C.I. Acid Red 27, acid dyestuff with three </w:t>
      </w:r>
      <w:proofErr w:type="spellStart"/>
      <w:r w:rsidRPr="001C026D">
        <w:rPr>
          <w:lang w:val="en-US"/>
        </w:rPr>
        <w:t>sulpho</w:t>
      </w:r>
      <w:proofErr w:type="spellEnd"/>
      <w:r>
        <w:rPr>
          <w:lang w:val="en-US"/>
        </w:rPr>
        <w:t>-</w:t>
      </w:r>
      <w:r w:rsidRPr="001C026D">
        <w:rPr>
          <w:lang w:val="en-US"/>
        </w:rPr>
        <w:t xml:space="preserve">groups) </w:t>
      </w:r>
    </w:p>
    <w:p w14:paraId="1B197FA8" w14:textId="77777777" w:rsidR="005B18BE" w:rsidRPr="001C026D" w:rsidRDefault="005B18BE" w:rsidP="005B18BE">
      <w:pPr>
        <w:pStyle w:val="Zkladntext"/>
        <w:ind w:firstLine="720"/>
        <w:jc w:val="both"/>
        <w:rPr>
          <w:lang w:val="en-US"/>
        </w:rPr>
      </w:pPr>
      <w:r w:rsidRPr="001C026D">
        <w:rPr>
          <w:lang w:val="en-US"/>
        </w:rPr>
        <w:t xml:space="preserve">Approx. 0.2 </w:t>
      </w:r>
      <w:proofErr w:type="gramStart"/>
      <w:r w:rsidRPr="001C026D">
        <w:rPr>
          <w:lang w:val="en-US"/>
        </w:rPr>
        <w:t>g.l</w:t>
      </w:r>
      <w:proofErr w:type="gramEnd"/>
      <w:r w:rsidRPr="001C026D">
        <w:rPr>
          <w:vertAlign w:val="superscript"/>
          <w:lang w:val="en-US"/>
        </w:rPr>
        <w:t>-1</w:t>
      </w:r>
      <w:r w:rsidRPr="001C026D">
        <w:rPr>
          <w:lang w:val="en-US"/>
        </w:rPr>
        <w:t xml:space="preserve">; </w:t>
      </w:r>
      <w:r>
        <w:rPr>
          <w:lang w:val="en-US"/>
        </w:rPr>
        <w:t xml:space="preserve">25 ml, </w:t>
      </w:r>
      <w:r w:rsidRPr="001C026D">
        <w:rPr>
          <w:lang w:val="en-US"/>
        </w:rPr>
        <w:t xml:space="preserve"> 95</w:t>
      </w:r>
      <w:r w:rsidR="00982536">
        <w:rPr>
          <w:lang w:val="en-US"/>
        </w:rPr>
        <w:t xml:space="preserve"> </w:t>
      </w:r>
      <w:r w:rsidRPr="001C026D">
        <w:rPr>
          <w:lang w:val="en-US"/>
        </w:rPr>
        <w:t>°C, approx. 2 min, stir it</w:t>
      </w:r>
    </w:p>
    <w:p w14:paraId="3C431963" w14:textId="77777777" w:rsidR="005B18BE" w:rsidRPr="001C026D" w:rsidRDefault="005B18BE" w:rsidP="005B18BE">
      <w:pPr>
        <w:pStyle w:val="Zkladntext"/>
        <w:jc w:val="both"/>
        <w:rPr>
          <w:lang w:val="en-US"/>
        </w:rPr>
      </w:pPr>
    </w:p>
    <w:p w14:paraId="7531BE22" w14:textId="77777777" w:rsidR="005B18BE" w:rsidRPr="001C026D" w:rsidRDefault="005B18BE" w:rsidP="005B18BE">
      <w:pPr>
        <w:pStyle w:val="Zkladntext"/>
        <w:jc w:val="both"/>
        <w:rPr>
          <w:lang w:val="en-US"/>
        </w:rPr>
      </w:pPr>
      <w:r w:rsidRPr="001C026D">
        <w:rPr>
          <w:lang w:val="en-US"/>
        </w:rPr>
        <w:t xml:space="preserve">B) C. I. Disperse blue 56 (or other disperse dyestuff for polyamide fabric with contrasting </w:t>
      </w:r>
    </w:p>
    <w:p w14:paraId="10581005" w14:textId="77777777" w:rsidR="005B18BE" w:rsidRPr="001C026D" w:rsidRDefault="005B18BE" w:rsidP="005B18BE">
      <w:pPr>
        <w:pStyle w:val="Zkladntext"/>
        <w:ind w:firstLine="708"/>
        <w:jc w:val="both"/>
        <w:rPr>
          <w:lang w:val="en-US"/>
        </w:rPr>
      </w:pPr>
      <w:r w:rsidRPr="001C026D">
        <w:rPr>
          <w:lang w:val="en-US"/>
        </w:rPr>
        <w:t xml:space="preserve">shade)  </w:t>
      </w:r>
    </w:p>
    <w:p w14:paraId="1D6B586D" w14:textId="77777777" w:rsidR="005B18BE" w:rsidRPr="001C026D" w:rsidRDefault="005B18BE" w:rsidP="005B18BE">
      <w:pPr>
        <w:pStyle w:val="Zkladntext"/>
        <w:ind w:firstLine="720"/>
        <w:jc w:val="both"/>
        <w:rPr>
          <w:lang w:val="en-US"/>
        </w:rPr>
      </w:pPr>
      <w:r w:rsidRPr="001C026D">
        <w:rPr>
          <w:lang w:val="en-US"/>
        </w:rPr>
        <w:t xml:space="preserve">Approx. 0.2 </w:t>
      </w:r>
      <w:proofErr w:type="gramStart"/>
      <w:r w:rsidRPr="001C026D">
        <w:rPr>
          <w:lang w:val="en-US"/>
        </w:rPr>
        <w:t>g.l</w:t>
      </w:r>
      <w:proofErr w:type="gramEnd"/>
      <w:r w:rsidRPr="001C026D">
        <w:rPr>
          <w:vertAlign w:val="superscript"/>
          <w:lang w:val="en-US"/>
        </w:rPr>
        <w:t>-1</w:t>
      </w:r>
      <w:r w:rsidRPr="001C026D">
        <w:rPr>
          <w:lang w:val="en-US"/>
        </w:rPr>
        <w:t>;</w:t>
      </w:r>
      <w:r w:rsidRPr="001C026D">
        <w:rPr>
          <w:vertAlign w:val="superscript"/>
          <w:lang w:val="en-US"/>
        </w:rPr>
        <w:t xml:space="preserve">   </w:t>
      </w:r>
      <w:r>
        <w:rPr>
          <w:lang w:val="en-US"/>
        </w:rPr>
        <w:t>25 ml</w:t>
      </w:r>
      <w:r w:rsidRPr="001C026D">
        <w:rPr>
          <w:lang w:val="en-US"/>
        </w:rPr>
        <w:t>,  95</w:t>
      </w:r>
      <w:r w:rsidR="00982536">
        <w:rPr>
          <w:lang w:val="en-US"/>
        </w:rPr>
        <w:t xml:space="preserve"> </w:t>
      </w:r>
      <w:r w:rsidRPr="001C026D">
        <w:rPr>
          <w:lang w:val="en-US"/>
        </w:rPr>
        <w:t>°C, approx. 2 min, stir it</w:t>
      </w:r>
    </w:p>
    <w:p w14:paraId="3A2C0173" w14:textId="77777777" w:rsidR="005B18BE" w:rsidRPr="001C026D" w:rsidRDefault="005B18BE" w:rsidP="005B18BE">
      <w:pPr>
        <w:pStyle w:val="Zkladntext"/>
        <w:jc w:val="both"/>
        <w:rPr>
          <w:lang w:val="en-US"/>
        </w:rPr>
      </w:pPr>
    </w:p>
    <w:p w14:paraId="454066ED" w14:textId="77777777" w:rsidR="005B18BE" w:rsidRDefault="005B18BE" w:rsidP="005B18BE">
      <w:pPr>
        <w:pStyle w:val="Zkladntext"/>
        <w:jc w:val="both"/>
        <w:rPr>
          <w:lang w:val="en-US"/>
        </w:rPr>
      </w:pPr>
      <w:r w:rsidRPr="001C026D">
        <w:rPr>
          <w:lang w:val="en-US"/>
        </w:rPr>
        <w:t>C) pour A) +B) together</w:t>
      </w:r>
      <w:r>
        <w:rPr>
          <w:lang w:val="en-US"/>
        </w:rPr>
        <w:t xml:space="preserve"> 25 ml</w:t>
      </w:r>
      <w:r w:rsidRPr="001C026D">
        <w:rPr>
          <w:lang w:val="en-US"/>
        </w:rPr>
        <w:t xml:space="preserve">, (0.2 </w:t>
      </w:r>
      <w:proofErr w:type="gramStart"/>
      <w:r w:rsidRPr="001C026D">
        <w:rPr>
          <w:lang w:val="en-US"/>
        </w:rPr>
        <w:t>g.l</w:t>
      </w:r>
      <w:proofErr w:type="gramEnd"/>
      <w:r w:rsidRPr="001C026D">
        <w:rPr>
          <w:vertAlign w:val="superscript"/>
          <w:lang w:val="en-US"/>
        </w:rPr>
        <w:t>-1</w:t>
      </w:r>
      <w:r w:rsidRPr="001C026D">
        <w:rPr>
          <w:lang w:val="en-US"/>
        </w:rPr>
        <w:t xml:space="preserve"> </w:t>
      </w:r>
      <w:proofErr w:type="spellStart"/>
      <w:r w:rsidRPr="001C026D">
        <w:rPr>
          <w:lang w:val="en-US"/>
        </w:rPr>
        <w:t>Viktoriarubin</w:t>
      </w:r>
      <w:proofErr w:type="spellEnd"/>
      <w:r w:rsidRPr="001C026D">
        <w:rPr>
          <w:lang w:val="en-US"/>
        </w:rPr>
        <w:t xml:space="preserve"> O</w:t>
      </w:r>
      <w:r w:rsidRPr="001C026D">
        <w:rPr>
          <w:vertAlign w:val="superscript"/>
          <w:lang w:val="en-US"/>
        </w:rPr>
        <w:t xml:space="preserve"> </w:t>
      </w:r>
      <w:r w:rsidRPr="001C026D">
        <w:rPr>
          <w:lang w:val="en-US"/>
        </w:rPr>
        <w:t>and 0.2 g.l</w:t>
      </w:r>
      <w:r w:rsidRPr="001C026D">
        <w:rPr>
          <w:vertAlign w:val="superscript"/>
          <w:lang w:val="en-US"/>
        </w:rPr>
        <w:t>-1</w:t>
      </w:r>
      <w:r w:rsidRPr="001C026D">
        <w:rPr>
          <w:lang w:val="en-US"/>
        </w:rPr>
        <w:t xml:space="preserve"> C. I. Disperse blue 56)</w:t>
      </w:r>
    </w:p>
    <w:p w14:paraId="52B97D3F" w14:textId="77777777" w:rsidR="005B18BE" w:rsidRPr="001C026D" w:rsidRDefault="005B18BE" w:rsidP="005B18BE">
      <w:pPr>
        <w:pStyle w:val="Zkladntext"/>
        <w:jc w:val="both"/>
        <w:rPr>
          <w:b/>
          <w:szCs w:val="24"/>
          <w:lang w:val="en-US"/>
        </w:rPr>
      </w:pPr>
    </w:p>
    <w:p w14:paraId="3106A9FC" w14:textId="77777777" w:rsidR="005B18BE" w:rsidRPr="00913EBB" w:rsidRDefault="005B18BE" w:rsidP="005B18BE">
      <w:pPr>
        <w:pStyle w:val="Odstavecseseznamem"/>
        <w:numPr>
          <w:ilvl w:val="0"/>
          <w:numId w:val="18"/>
        </w:numPr>
        <w:ind w:left="426"/>
        <w:jc w:val="both"/>
        <w:rPr>
          <w:b/>
          <w:bCs/>
          <w:color w:val="000000" w:themeColor="text1"/>
        </w:rPr>
      </w:pPr>
      <w:r w:rsidRPr="00913EBB">
        <w:rPr>
          <w:b/>
          <w:bCs/>
          <w:color w:val="000000" w:themeColor="text1"/>
        </w:rPr>
        <w:t>Suggestion to drawing up the report</w:t>
      </w:r>
    </w:p>
    <w:p w14:paraId="67B4090D" w14:textId="668B19F7" w:rsidR="005B18BE" w:rsidRDefault="005B18BE" w:rsidP="005B18BE">
      <w:pPr>
        <w:jc w:val="both"/>
      </w:pPr>
      <w:r>
        <w:t xml:space="preserve">Observe the color shade of the samples and describe results between acid and disperse dye </w:t>
      </w:r>
      <w:r w:rsidR="001D11E1">
        <w:br/>
      </w:r>
      <w:r>
        <w:t>on polyamide fabric.</w:t>
      </w:r>
    </w:p>
    <w:p w14:paraId="01700AB3" w14:textId="77777777" w:rsidR="009712C4" w:rsidRPr="0011238C" w:rsidRDefault="009712C4" w:rsidP="005B18BE">
      <w:pPr>
        <w:jc w:val="both"/>
        <w:rPr>
          <w:b/>
        </w:rPr>
      </w:pPr>
    </w:p>
    <w:p w14:paraId="67958EDF" w14:textId="11927284" w:rsidR="00EE23B0" w:rsidRPr="006B76DA" w:rsidRDefault="00EE23B0" w:rsidP="006B76DA">
      <w:pPr>
        <w:pStyle w:val="Nadpis1"/>
      </w:pPr>
      <w:bookmarkStart w:id="20" w:name="_Toc125373026"/>
      <w:proofErr w:type="spellStart"/>
      <w:r w:rsidRPr="006B76DA">
        <w:lastRenderedPageBreak/>
        <w:t>Wetting</w:t>
      </w:r>
      <w:proofErr w:type="spellEnd"/>
      <w:r w:rsidRPr="006B76DA">
        <w:t xml:space="preserve"> and </w:t>
      </w:r>
      <w:proofErr w:type="spellStart"/>
      <w:r w:rsidRPr="006B76DA">
        <w:t>surfactants</w:t>
      </w:r>
      <w:bookmarkEnd w:id="20"/>
      <w:proofErr w:type="spellEnd"/>
    </w:p>
    <w:p w14:paraId="6BBB7293" w14:textId="77777777" w:rsidR="009712C4" w:rsidRPr="009712C4" w:rsidRDefault="009712C4" w:rsidP="009712C4">
      <w:pPr>
        <w:ind w:left="360"/>
        <w:rPr>
          <w:lang w:val="cs-CZ"/>
        </w:rPr>
      </w:pPr>
    </w:p>
    <w:p w14:paraId="6F96FC31" w14:textId="77777777" w:rsidR="00EE23B0" w:rsidRPr="003F30FC" w:rsidRDefault="00EE23B0" w:rsidP="00EE23B0"/>
    <w:p w14:paraId="0E55D552" w14:textId="6EB4A393" w:rsidR="00EE23B0" w:rsidRPr="0021041A" w:rsidRDefault="00913EBB" w:rsidP="00913EBB">
      <w:pPr>
        <w:pStyle w:val="Nadpis2"/>
        <w:numPr>
          <w:ilvl w:val="0"/>
          <w:numId w:val="0"/>
        </w:numPr>
        <w:tabs>
          <w:tab w:val="num" w:pos="792"/>
        </w:tabs>
        <w:rPr>
          <w:lang w:val="en-US"/>
        </w:rPr>
      </w:pPr>
      <w:bookmarkStart w:id="21" w:name="_Toc125373027"/>
      <w:r>
        <w:rPr>
          <w:lang w:val="en-US"/>
        </w:rPr>
        <w:t xml:space="preserve">5.1. </w:t>
      </w:r>
      <w:r w:rsidR="00EE23B0" w:rsidRPr="0021041A">
        <w:rPr>
          <w:lang w:val="en-US"/>
        </w:rPr>
        <w:t>Modification of wetting properties of fibers</w:t>
      </w:r>
      <w:bookmarkEnd w:id="21"/>
    </w:p>
    <w:p w14:paraId="0DE56576" w14:textId="77777777" w:rsidR="00EE23B0" w:rsidRPr="0021041A"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p w14:paraId="34721BF6" w14:textId="77777777" w:rsidR="00EE23B0" w:rsidRPr="0021041A"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p w14:paraId="18A779C5" w14:textId="77777777" w:rsidR="00EE23B0" w:rsidRPr="0021041A"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1041A">
        <w:rPr>
          <w:color w:val="000000"/>
        </w:rPr>
        <w:t xml:space="preserve">The behavior of textiles towards water is one of the key properties of textiles that affect </w:t>
      </w:r>
      <w:r>
        <w:rPr>
          <w:color w:val="000000"/>
        </w:rPr>
        <w:br/>
      </w:r>
      <w:r w:rsidRPr="0021041A">
        <w:rPr>
          <w:color w:val="000000"/>
        </w:rPr>
        <w:t xml:space="preserve">not only the processability of textiles but especially their utility value. For fabrics in direct contact with the human skin of the application, it is advisable to use hydrophilic (wettable) fabrics that can drain and absorb large amounts of sweat. </w:t>
      </w:r>
      <w:r>
        <w:rPr>
          <w:color w:val="000000"/>
        </w:rPr>
        <w:t>I</w:t>
      </w:r>
      <w:r w:rsidRPr="0021041A">
        <w:rPr>
          <w:color w:val="000000"/>
        </w:rPr>
        <w:t>t is advisable to use hydrophobic (non-wettable) textiles</w:t>
      </w:r>
      <w:r w:rsidRPr="003F30FC">
        <w:rPr>
          <w:color w:val="000000"/>
        </w:rPr>
        <w:t xml:space="preserve"> </w:t>
      </w:r>
      <w:r>
        <w:rPr>
          <w:color w:val="000000"/>
        </w:rPr>
        <w:t>f</w:t>
      </w:r>
      <w:r w:rsidRPr="0021041A">
        <w:rPr>
          <w:color w:val="000000"/>
        </w:rPr>
        <w:t xml:space="preserve">or rain protection. The natural behavior of the fibers is </w:t>
      </w:r>
      <w:r>
        <w:rPr>
          <w:color w:val="000000"/>
        </w:rPr>
        <w:t>modified</w:t>
      </w:r>
      <w:r w:rsidRPr="0021041A">
        <w:rPr>
          <w:color w:val="000000"/>
        </w:rPr>
        <w:t xml:space="preserve"> </w:t>
      </w:r>
      <w:r>
        <w:rPr>
          <w:color w:val="000000"/>
        </w:rPr>
        <w:br/>
      </w:r>
      <w:r w:rsidRPr="0021041A">
        <w:rPr>
          <w:color w:val="000000"/>
        </w:rPr>
        <w:t xml:space="preserve">for specific applications using final </w:t>
      </w:r>
      <w:r>
        <w:rPr>
          <w:color w:val="000000"/>
        </w:rPr>
        <w:t>finishes</w:t>
      </w:r>
      <w:r w:rsidRPr="0021041A">
        <w:rPr>
          <w:color w:val="000000"/>
        </w:rPr>
        <w:t>.</w:t>
      </w:r>
    </w:p>
    <w:p w14:paraId="6BF74664" w14:textId="77777777" w:rsidR="00EE23B0" w:rsidRPr="0021041A"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p w14:paraId="085463A4" w14:textId="77777777" w:rsidR="00EE23B0" w:rsidRPr="0021041A" w:rsidRDefault="00EE23B0" w:rsidP="00EE23B0">
      <w:pPr>
        <w:pStyle w:val="Znaka1"/>
        <w:ind w:left="0"/>
        <w:jc w:val="both"/>
        <w:rPr>
          <w:b/>
        </w:rPr>
      </w:pPr>
      <w:proofErr w:type="spellStart"/>
      <w:r w:rsidRPr="0021041A">
        <w:rPr>
          <w:b/>
        </w:rPr>
        <w:t>Hydrophobic</w:t>
      </w:r>
      <w:proofErr w:type="spellEnd"/>
      <w:r w:rsidRPr="0021041A">
        <w:rPr>
          <w:b/>
        </w:rPr>
        <w:t xml:space="preserve"> </w:t>
      </w:r>
      <w:proofErr w:type="spellStart"/>
      <w:r w:rsidRPr="0021041A">
        <w:rPr>
          <w:b/>
        </w:rPr>
        <w:t>treatment</w:t>
      </w:r>
      <w:proofErr w:type="spellEnd"/>
    </w:p>
    <w:p w14:paraId="287F410E"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T</w:t>
      </w:r>
      <w:r w:rsidRPr="0021041A">
        <w:rPr>
          <w:color w:val="000000"/>
        </w:rPr>
        <w:t>he wettability of the fabric</w:t>
      </w:r>
      <w:r>
        <w:rPr>
          <w:color w:val="000000"/>
        </w:rPr>
        <w:t xml:space="preserve"> is</w:t>
      </w:r>
      <w:r w:rsidRPr="0021041A">
        <w:rPr>
          <w:color w:val="000000"/>
        </w:rPr>
        <w:t xml:space="preserve"> suppressed</w:t>
      </w:r>
      <w:r>
        <w:rPr>
          <w:color w:val="000000"/>
        </w:rPr>
        <w:t xml:space="preserve"> by</w:t>
      </w:r>
      <w:r w:rsidRPr="0021041A">
        <w:rPr>
          <w:color w:val="000000"/>
        </w:rPr>
        <w:t xml:space="preserve"> </w:t>
      </w:r>
      <w:r>
        <w:rPr>
          <w:color w:val="000000"/>
        </w:rPr>
        <w:t>t</w:t>
      </w:r>
      <w:r w:rsidRPr="0021041A">
        <w:rPr>
          <w:color w:val="000000"/>
        </w:rPr>
        <w:t xml:space="preserve">he hydrophobic </w:t>
      </w:r>
      <w:r>
        <w:rPr>
          <w:color w:val="000000"/>
        </w:rPr>
        <w:t xml:space="preserve">finish. Water </w:t>
      </w:r>
      <w:r w:rsidRPr="0021041A">
        <w:rPr>
          <w:color w:val="000000"/>
        </w:rPr>
        <w:t>repellency</w:t>
      </w:r>
      <w:r>
        <w:rPr>
          <w:color w:val="000000"/>
        </w:rPr>
        <w:t xml:space="preserve"> </w:t>
      </w:r>
      <w:r>
        <w:rPr>
          <w:color w:val="000000"/>
        </w:rPr>
        <w:br/>
        <w:t>is provided to treated fabric</w:t>
      </w:r>
      <w:r w:rsidRPr="0021041A">
        <w:rPr>
          <w:color w:val="000000"/>
        </w:rPr>
        <w:t xml:space="preserve">. </w:t>
      </w:r>
      <w:r>
        <w:rPr>
          <w:color w:val="000000"/>
        </w:rPr>
        <w:t xml:space="preserve">For garment purposes, it is used the finish keeping of air permeability of the fabric. </w:t>
      </w:r>
      <w:r w:rsidRPr="0021041A">
        <w:rPr>
          <w:color w:val="000000"/>
        </w:rPr>
        <w:t xml:space="preserve">The following chemicals are </w:t>
      </w:r>
      <w:r>
        <w:rPr>
          <w:color w:val="000000"/>
        </w:rPr>
        <w:t xml:space="preserve">the </w:t>
      </w:r>
      <w:r w:rsidRPr="0021041A">
        <w:rPr>
          <w:color w:val="000000"/>
        </w:rPr>
        <w:t xml:space="preserve">most commonly used for these treatments: paraffin emulsions with aluminum or zirconium salts, higher fatty acid derivatives, silicones and </w:t>
      </w:r>
      <w:proofErr w:type="spellStart"/>
      <w:r w:rsidRPr="0021041A">
        <w:rPr>
          <w:color w:val="000000"/>
        </w:rPr>
        <w:t>perfluoroalkanes</w:t>
      </w:r>
      <w:proofErr w:type="spellEnd"/>
      <w:r w:rsidRPr="0021041A">
        <w:rPr>
          <w:color w:val="000000"/>
        </w:rPr>
        <w:t xml:space="preserve">. Hydrophobic agents based on </w:t>
      </w:r>
      <w:proofErr w:type="spellStart"/>
      <w:r w:rsidRPr="0021041A">
        <w:rPr>
          <w:color w:val="000000"/>
        </w:rPr>
        <w:t>polysiloxanes</w:t>
      </w:r>
      <w:proofErr w:type="spellEnd"/>
      <w:r w:rsidRPr="0021041A">
        <w:rPr>
          <w:color w:val="000000"/>
        </w:rPr>
        <w:t xml:space="preserve"> (silicones such </w:t>
      </w:r>
      <w:r>
        <w:rPr>
          <w:color w:val="000000"/>
        </w:rPr>
        <w:br/>
      </w:r>
      <w:r w:rsidRPr="0021041A">
        <w:rPr>
          <w:color w:val="000000"/>
        </w:rPr>
        <w:t xml:space="preserve">as dimethylpolysiloxane or </w:t>
      </w:r>
      <w:proofErr w:type="spellStart"/>
      <w:r w:rsidRPr="0021041A">
        <w:rPr>
          <w:color w:val="000000"/>
        </w:rPr>
        <w:t>hydrogenmethylpolysiloxane</w:t>
      </w:r>
      <w:proofErr w:type="spellEnd"/>
      <w:r w:rsidRPr="0021041A">
        <w:rPr>
          <w:color w:val="000000"/>
        </w:rPr>
        <w:t xml:space="preserve">) are the most widely used because they </w:t>
      </w:r>
      <w:r>
        <w:rPr>
          <w:color w:val="000000"/>
        </w:rPr>
        <w:t xml:space="preserve">give </w:t>
      </w:r>
      <w:r w:rsidRPr="0021041A">
        <w:rPr>
          <w:color w:val="000000"/>
        </w:rPr>
        <w:t>high-quality water-repellent effect</w:t>
      </w:r>
      <w:r>
        <w:rPr>
          <w:color w:val="000000"/>
        </w:rPr>
        <w:t>.</w:t>
      </w:r>
      <w:r w:rsidRPr="0021041A">
        <w:rPr>
          <w:color w:val="000000"/>
        </w:rPr>
        <w:t xml:space="preserve"> </w:t>
      </w:r>
      <w:r>
        <w:rPr>
          <w:color w:val="000000"/>
        </w:rPr>
        <w:t>T</w:t>
      </w:r>
      <w:r w:rsidRPr="0021041A">
        <w:rPr>
          <w:color w:val="000000"/>
        </w:rPr>
        <w:t xml:space="preserve">reated fabrics have a soft and smooth feel </w:t>
      </w:r>
      <w:r>
        <w:rPr>
          <w:color w:val="000000"/>
        </w:rPr>
        <w:br/>
      </w:r>
      <w:r w:rsidRPr="0021041A">
        <w:rPr>
          <w:color w:val="000000"/>
        </w:rPr>
        <w:t xml:space="preserve">and at the same time improve </w:t>
      </w:r>
      <w:r>
        <w:rPr>
          <w:color w:val="000000"/>
        </w:rPr>
        <w:t>the creasing</w:t>
      </w:r>
      <w:r w:rsidRPr="0021041A">
        <w:rPr>
          <w:color w:val="000000"/>
        </w:rPr>
        <w:t xml:space="preserve">. Their disadvantage is the relatively high cost </w:t>
      </w:r>
      <w:r>
        <w:rPr>
          <w:color w:val="000000"/>
        </w:rPr>
        <w:br/>
      </w:r>
      <w:r w:rsidRPr="0021041A">
        <w:rPr>
          <w:color w:val="000000"/>
        </w:rPr>
        <w:t>and sensitivity to the pretreatment of materials.</w:t>
      </w:r>
    </w:p>
    <w:p w14:paraId="34EF6B96" w14:textId="77777777" w:rsidR="00EE23B0" w:rsidRPr="00296910" w:rsidRDefault="00EE23B0" w:rsidP="00EE23B0">
      <w:pPr>
        <w:pStyle w:val="Zkladntext"/>
        <w:spacing w:before="120"/>
        <w:jc w:val="both"/>
      </w:pPr>
      <w:r w:rsidRPr="008C3A5B">
        <w:rPr>
          <w:noProof/>
        </w:rPr>
        <w:drawing>
          <wp:anchor distT="0" distB="0" distL="114300" distR="114300" simplePos="0" relativeHeight="251668480" behindDoc="0" locked="0" layoutInCell="1" allowOverlap="1" wp14:anchorId="4830FBED" wp14:editId="1A3D988E">
            <wp:simplePos x="0" y="0"/>
            <wp:positionH relativeFrom="column">
              <wp:posOffset>2617470</wp:posOffset>
            </wp:positionH>
            <wp:positionV relativeFrom="paragraph">
              <wp:posOffset>205740</wp:posOffset>
            </wp:positionV>
            <wp:extent cx="1468755" cy="1283970"/>
            <wp:effectExtent l="0" t="0" r="0" b="0"/>
            <wp:wrapSquare wrapText="bothSides"/>
            <wp:docPr id="78" name="obrázek 10" descr="Struktur von Polydimethylsilox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uktur von Polydimethylsiloxan"/>
                    <pic:cNvPicPr>
                      <a:picLocks noChangeAspect="1" noChangeArrowheads="1"/>
                    </pic:cNvPicPr>
                  </pic:nvPicPr>
                  <pic:blipFill>
                    <a:blip r:embed="rId15" cstate="print"/>
                    <a:srcRect/>
                    <a:stretch>
                      <a:fillRect/>
                    </a:stretch>
                  </pic:blipFill>
                  <pic:spPr bwMode="auto">
                    <a:xfrm>
                      <a:off x="0" y="0"/>
                      <a:ext cx="1468755" cy="1283970"/>
                    </a:xfrm>
                    <a:prstGeom prst="rect">
                      <a:avLst/>
                    </a:prstGeom>
                    <a:noFill/>
                    <a:ln w="9525">
                      <a:noFill/>
                      <a:miter lim="800000"/>
                      <a:headEnd/>
                      <a:tailEnd/>
                    </a:ln>
                  </pic:spPr>
                </pic:pic>
              </a:graphicData>
            </a:graphic>
          </wp:anchor>
        </w:drawing>
      </w:r>
      <w:r w:rsidRPr="00296910">
        <w:t xml:space="preserve">       </w:t>
      </w:r>
    </w:p>
    <w:p w14:paraId="5FFF277E" w14:textId="77777777" w:rsidR="00EE23B0" w:rsidRDefault="00EE23B0" w:rsidP="00EE23B0">
      <w:pPr>
        <w:pStyle w:val="Zkladntext"/>
        <w:spacing w:before="120"/>
        <w:jc w:val="both"/>
      </w:pPr>
      <w:r w:rsidRPr="008C3A5B">
        <w:rPr>
          <w:noProof/>
        </w:rPr>
        <w:drawing>
          <wp:anchor distT="0" distB="0" distL="114300" distR="114300" simplePos="0" relativeHeight="251669504" behindDoc="0" locked="0" layoutInCell="1" allowOverlap="1" wp14:anchorId="481230D0" wp14:editId="7CE7825C">
            <wp:simplePos x="0" y="0"/>
            <wp:positionH relativeFrom="column">
              <wp:posOffset>107950</wp:posOffset>
            </wp:positionH>
            <wp:positionV relativeFrom="paragraph">
              <wp:posOffset>46990</wp:posOffset>
            </wp:positionV>
            <wp:extent cx="1360170" cy="1153160"/>
            <wp:effectExtent l="0" t="0" r="0" b="0"/>
            <wp:wrapSquare wrapText="bothSides"/>
            <wp:docPr id="79" name="obrázek 13" descr="Polymethylhydrosilox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ymethylhydrosiloxane.png"/>
                    <pic:cNvPicPr>
                      <a:picLocks noChangeAspect="1" noChangeArrowheads="1"/>
                    </pic:cNvPicPr>
                  </pic:nvPicPr>
                  <pic:blipFill>
                    <a:blip r:embed="rId16" cstate="print"/>
                    <a:srcRect/>
                    <a:stretch>
                      <a:fillRect/>
                    </a:stretch>
                  </pic:blipFill>
                  <pic:spPr bwMode="auto">
                    <a:xfrm>
                      <a:off x="0" y="0"/>
                      <a:ext cx="1360170" cy="1153160"/>
                    </a:xfrm>
                    <a:prstGeom prst="rect">
                      <a:avLst/>
                    </a:prstGeom>
                    <a:noFill/>
                    <a:ln w="9525">
                      <a:noFill/>
                      <a:miter lim="800000"/>
                      <a:headEnd/>
                      <a:tailEnd/>
                    </a:ln>
                  </pic:spPr>
                </pic:pic>
              </a:graphicData>
            </a:graphic>
          </wp:anchor>
        </w:drawing>
      </w:r>
    </w:p>
    <w:p w14:paraId="5A9AE9FC" w14:textId="77777777" w:rsidR="00EE23B0" w:rsidRDefault="00EE23B0" w:rsidP="00EE23B0">
      <w:pPr>
        <w:pStyle w:val="Zkladntext"/>
        <w:spacing w:before="120"/>
        <w:jc w:val="both"/>
      </w:pPr>
    </w:p>
    <w:p w14:paraId="040F40E4" w14:textId="77777777" w:rsidR="00EE23B0" w:rsidRDefault="00EE23B0" w:rsidP="00EE23B0">
      <w:pPr>
        <w:pStyle w:val="Zkladntext"/>
        <w:spacing w:before="120"/>
        <w:jc w:val="both"/>
      </w:pPr>
    </w:p>
    <w:p w14:paraId="58392439" w14:textId="77777777" w:rsidR="00EE23B0" w:rsidRDefault="00EE23B0" w:rsidP="00EE23B0">
      <w:pPr>
        <w:pStyle w:val="Zkladntext"/>
        <w:spacing w:before="120"/>
        <w:jc w:val="both"/>
      </w:pPr>
    </w:p>
    <w:p w14:paraId="232F7DCB" w14:textId="77777777" w:rsidR="00EE23B0" w:rsidRDefault="00EE23B0" w:rsidP="00EE23B0">
      <w:pPr>
        <w:pStyle w:val="Zkladntext"/>
        <w:spacing w:before="120"/>
        <w:jc w:val="both"/>
      </w:pPr>
    </w:p>
    <w:p w14:paraId="6FF99B7A" w14:textId="77777777" w:rsidR="00EE23B0" w:rsidRPr="00296910" w:rsidRDefault="00EE23B0" w:rsidP="00EE23B0">
      <w:pPr>
        <w:pStyle w:val="Zkladntext"/>
        <w:spacing w:before="120"/>
        <w:jc w:val="both"/>
      </w:pPr>
      <w:proofErr w:type="spellStart"/>
      <w:r w:rsidRPr="00296910">
        <w:t>hydrogenmethylpolysiloxan</w:t>
      </w:r>
      <w:proofErr w:type="spellEnd"/>
      <w:r w:rsidRPr="00296910">
        <w:tab/>
      </w:r>
      <w:r w:rsidRPr="00296910">
        <w:tab/>
      </w:r>
      <w:r w:rsidRPr="00296910">
        <w:tab/>
        <w:t xml:space="preserve">   </w:t>
      </w:r>
      <w:proofErr w:type="spellStart"/>
      <w:r w:rsidRPr="00296910">
        <w:t>dimethylpolysiloxan</w:t>
      </w:r>
      <w:proofErr w:type="spellEnd"/>
      <w:r w:rsidRPr="00296910">
        <w:tab/>
      </w:r>
    </w:p>
    <w:p w14:paraId="55CE8324"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6E89E49A"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3B13D0B2" w14:textId="77777777" w:rsidR="00EE23B0" w:rsidRPr="008C3A5B"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8C3A5B">
        <w:rPr>
          <w:color w:val="000000"/>
        </w:rPr>
        <w:t xml:space="preserve">The evaluation of the hydrophobic </w:t>
      </w:r>
      <w:r>
        <w:rPr>
          <w:color w:val="000000"/>
        </w:rPr>
        <w:t xml:space="preserve">finish </w:t>
      </w:r>
      <w:r w:rsidRPr="008C3A5B">
        <w:rPr>
          <w:color w:val="000000"/>
        </w:rPr>
        <w:t>is carried out according to a number of different procedures, such as the so-called Spray test or orientation drop test.</w:t>
      </w:r>
    </w:p>
    <w:p w14:paraId="023A141C"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092228AD" w14:textId="77777777" w:rsidR="00EE23B0" w:rsidRPr="00850A45"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850A45">
        <w:rPr>
          <w:b/>
          <w:color w:val="000000"/>
        </w:rPr>
        <w:t>The drop test</w:t>
      </w:r>
      <w:r w:rsidRPr="00850A45">
        <w:rPr>
          <w:color w:val="000000"/>
        </w:rPr>
        <w:t xml:space="preserve"> is </w:t>
      </w:r>
      <w:r>
        <w:rPr>
          <w:color w:val="000000"/>
        </w:rPr>
        <w:t xml:space="preserve">the </w:t>
      </w:r>
      <w:r w:rsidRPr="00850A45">
        <w:rPr>
          <w:color w:val="000000"/>
        </w:rPr>
        <w:t>only indicative</w:t>
      </w:r>
      <w:r>
        <w:rPr>
          <w:color w:val="000000"/>
        </w:rPr>
        <w:t xml:space="preserve"> testing</w:t>
      </w:r>
      <w:r w:rsidRPr="00850A45">
        <w:rPr>
          <w:color w:val="000000"/>
        </w:rPr>
        <w:t xml:space="preserve"> and serves to quickly assess the hydrophobicity / hydrophilicity of the fabric.</w:t>
      </w:r>
    </w:p>
    <w:p w14:paraId="7E7F38A8"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1AD849F" w14:textId="77777777" w:rsidR="00EE23B0" w:rsidRPr="00850A45" w:rsidRDefault="00EE23B0" w:rsidP="00EE23B0">
      <w:pPr>
        <w:pStyle w:val="Znaka1"/>
        <w:ind w:left="0"/>
        <w:jc w:val="both"/>
        <w:rPr>
          <w:b/>
        </w:rPr>
      </w:pPr>
      <w:proofErr w:type="spellStart"/>
      <w:r w:rsidRPr="00850A45">
        <w:rPr>
          <w:b/>
        </w:rPr>
        <w:t>Hydrophilic</w:t>
      </w:r>
      <w:proofErr w:type="spellEnd"/>
      <w:r w:rsidRPr="00850A45">
        <w:rPr>
          <w:b/>
        </w:rPr>
        <w:t xml:space="preserve"> </w:t>
      </w:r>
      <w:proofErr w:type="spellStart"/>
      <w:r w:rsidRPr="00850A45">
        <w:rPr>
          <w:b/>
        </w:rPr>
        <w:t>treatment</w:t>
      </w:r>
      <w:proofErr w:type="spellEnd"/>
    </w:p>
    <w:p w14:paraId="28C5C591" w14:textId="77777777" w:rsidR="00EE23B0" w:rsidRPr="00850A45"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850A45">
        <w:rPr>
          <w:color w:val="000000"/>
        </w:rPr>
        <w:t xml:space="preserve">A wide range of organic and inorganic substances with high polarity are used as hydrophilic </w:t>
      </w:r>
      <w:r>
        <w:rPr>
          <w:color w:val="000000"/>
        </w:rPr>
        <w:t>finishes</w:t>
      </w:r>
      <w:r w:rsidRPr="00850A45">
        <w:rPr>
          <w:color w:val="000000"/>
        </w:rPr>
        <w:t xml:space="preserve">. Some of these </w:t>
      </w:r>
      <w:r>
        <w:rPr>
          <w:color w:val="000000"/>
        </w:rPr>
        <w:t>finishes</w:t>
      </w:r>
      <w:r w:rsidRPr="00850A45">
        <w:rPr>
          <w:color w:val="000000"/>
        </w:rPr>
        <w:t xml:space="preserve"> are durable and resist</w:t>
      </w:r>
      <w:r>
        <w:rPr>
          <w:color w:val="000000"/>
        </w:rPr>
        <w:t xml:space="preserve"> to</w:t>
      </w:r>
      <w:r w:rsidRPr="00850A45">
        <w:rPr>
          <w:color w:val="000000"/>
        </w:rPr>
        <w:t xml:space="preserve"> washing cycles. </w:t>
      </w:r>
      <w:r>
        <w:rPr>
          <w:color w:val="000000"/>
        </w:rPr>
        <w:t>C</w:t>
      </w:r>
      <w:r w:rsidRPr="00850A45">
        <w:rPr>
          <w:color w:val="000000"/>
        </w:rPr>
        <w:t xml:space="preserve">hemical surface treatment is </w:t>
      </w:r>
      <w:r>
        <w:rPr>
          <w:color w:val="000000"/>
        </w:rPr>
        <w:t>a</w:t>
      </w:r>
      <w:r w:rsidRPr="00850A45">
        <w:rPr>
          <w:color w:val="000000"/>
        </w:rPr>
        <w:t xml:space="preserve">n interesting solution for the hydrophilization of textiles by means of plasma. Similarly, alkaline hydrolysis of the polyester, in which sodium hydroxide (or a similar alkali) is applied, results in surface etching of the fiber associated with an increase in the number </w:t>
      </w:r>
      <w:r>
        <w:rPr>
          <w:color w:val="000000"/>
        </w:rPr>
        <w:br/>
      </w:r>
      <w:r w:rsidRPr="00850A45">
        <w:rPr>
          <w:color w:val="000000"/>
        </w:rPr>
        <w:t>of hydrophilic end groups (-COOH, -OH) in the fiber</w:t>
      </w:r>
      <w:r>
        <w:rPr>
          <w:color w:val="000000"/>
        </w:rPr>
        <w:t>´s</w:t>
      </w:r>
      <w:r w:rsidRPr="00850A45">
        <w:rPr>
          <w:color w:val="000000"/>
        </w:rPr>
        <w:t xml:space="preserve"> surface. This </w:t>
      </w:r>
      <w:r>
        <w:rPr>
          <w:color w:val="000000"/>
        </w:rPr>
        <w:t>finish</w:t>
      </w:r>
      <w:r w:rsidRPr="00850A45">
        <w:rPr>
          <w:color w:val="000000"/>
        </w:rPr>
        <w:t xml:space="preserve"> is specific </w:t>
      </w:r>
      <w:r>
        <w:rPr>
          <w:color w:val="000000"/>
        </w:rPr>
        <w:br/>
      </w:r>
      <w:r w:rsidRPr="00850A45">
        <w:rPr>
          <w:color w:val="000000"/>
        </w:rPr>
        <w:t xml:space="preserve">to polyester and </w:t>
      </w:r>
      <w:r>
        <w:rPr>
          <w:color w:val="000000"/>
        </w:rPr>
        <w:t xml:space="preserve">it </w:t>
      </w:r>
      <w:r w:rsidRPr="00850A45">
        <w:rPr>
          <w:color w:val="000000"/>
        </w:rPr>
        <w:t>is permanent</w:t>
      </w:r>
      <w:r>
        <w:rPr>
          <w:color w:val="000000"/>
        </w:rPr>
        <w:t xml:space="preserve"> finish</w:t>
      </w:r>
      <w:r w:rsidRPr="00850A45">
        <w:rPr>
          <w:color w:val="000000"/>
        </w:rPr>
        <w:t>.</w:t>
      </w:r>
    </w:p>
    <w:p w14:paraId="4639249E" w14:textId="77777777" w:rsidR="00EE23B0" w:rsidRPr="0021041A" w:rsidRDefault="00EE23B0" w:rsidP="00EE23B0"/>
    <w:p w14:paraId="193E8C2E" w14:textId="77777777" w:rsidR="00EE23B0" w:rsidRDefault="00EE23B0" w:rsidP="00EE23B0">
      <w:pPr>
        <w:pStyle w:val="Zkladntext"/>
        <w:spacing w:before="120"/>
        <w:contextualSpacing/>
        <w:jc w:val="both"/>
        <w:rPr>
          <w:b/>
          <w:szCs w:val="24"/>
        </w:rPr>
      </w:pPr>
    </w:p>
    <w:p w14:paraId="0F947ED4" w14:textId="77777777" w:rsidR="00EE23B0" w:rsidRPr="00BA50E0" w:rsidRDefault="00EE23B0" w:rsidP="00EE23B0">
      <w:pPr>
        <w:jc w:val="both"/>
        <w:rPr>
          <w:b/>
          <w:u w:val="single"/>
        </w:rPr>
      </w:pPr>
      <w:r w:rsidRPr="00BA50E0">
        <w:rPr>
          <w:b/>
          <w:u w:val="single"/>
        </w:rPr>
        <w:t>Experimental part</w:t>
      </w:r>
    </w:p>
    <w:p w14:paraId="4ED254BF" w14:textId="77777777" w:rsidR="00EE23B0" w:rsidRPr="006869F9" w:rsidRDefault="00EE23B0" w:rsidP="00EE23B0">
      <w:pPr>
        <w:pStyle w:val="Zkladntext"/>
        <w:spacing w:before="120"/>
        <w:contextualSpacing/>
        <w:jc w:val="both"/>
        <w:rPr>
          <w:b/>
          <w:szCs w:val="24"/>
          <w:lang w:val="en-US"/>
        </w:rPr>
      </w:pPr>
      <w:r w:rsidRPr="006869F9">
        <w:rPr>
          <w:b/>
          <w:szCs w:val="24"/>
          <w:lang w:val="en-US"/>
        </w:rPr>
        <w:t xml:space="preserve">The aim: Quantify the change of wettability of polyester fabric by drop test </w:t>
      </w:r>
    </w:p>
    <w:p w14:paraId="7609F308" w14:textId="77777777" w:rsidR="00EE23B0" w:rsidRPr="006869F9" w:rsidRDefault="00EE23B0" w:rsidP="00EE23B0">
      <w:pPr>
        <w:pStyle w:val="Zkladntext"/>
        <w:jc w:val="both"/>
        <w:rPr>
          <w:lang w:val="en-US"/>
        </w:rPr>
      </w:pPr>
    </w:p>
    <w:p w14:paraId="76BD7D54" w14:textId="77777777" w:rsidR="00EE23B0" w:rsidRPr="006869F9" w:rsidRDefault="00EE23B0" w:rsidP="00EE23B0">
      <w:pPr>
        <w:pStyle w:val="Zkladntext"/>
        <w:jc w:val="both"/>
        <w:rPr>
          <w:u w:val="single"/>
          <w:lang w:val="en-US"/>
        </w:rPr>
      </w:pPr>
      <w:r w:rsidRPr="006869F9">
        <w:rPr>
          <w:u w:val="single"/>
          <w:lang w:val="en-US"/>
        </w:rPr>
        <w:t>Used chemicals:</w:t>
      </w:r>
    </w:p>
    <w:p w14:paraId="5E7DF06E" w14:textId="77777777" w:rsidR="00EE23B0" w:rsidRPr="006869F9" w:rsidRDefault="00EE23B0" w:rsidP="00EE23B0">
      <w:pPr>
        <w:pStyle w:val="FormtovanvHTML"/>
        <w:rPr>
          <w:rFonts w:ascii="Times New Roman" w:hAnsi="Times New Roman" w:cs="Times New Roman"/>
          <w:color w:val="000000"/>
          <w:sz w:val="24"/>
          <w:szCs w:val="24"/>
          <w:lang w:val="en-US"/>
        </w:rPr>
      </w:pPr>
      <w:proofErr w:type="spellStart"/>
      <w:r w:rsidRPr="006869F9">
        <w:rPr>
          <w:rFonts w:ascii="Times New Roman" w:hAnsi="Times New Roman" w:cs="Times New Roman"/>
          <w:color w:val="000000"/>
          <w:sz w:val="24"/>
          <w:szCs w:val="24"/>
          <w:lang w:val="en-US"/>
        </w:rPr>
        <w:t>Hydrophobizing</w:t>
      </w:r>
      <w:proofErr w:type="spellEnd"/>
      <w:r w:rsidRPr="006869F9">
        <w:rPr>
          <w:rFonts w:ascii="Times New Roman" w:hAnsi="Times New Roman" w:cs="Times New Roman"/>
          <w:color w:val="000000"/>
          <w:sz w:val="24"/>
          <w:szCs w:val="24"/>
          <w:lang w:val="en-US"/>
        </w:rPr>
        <w:t xml:space="preserve"> agent based on silicones (possibly based on </w:t>
      </w:r>
      <w:proofErr w:type="spellStart"/>
      <w:r w:rsidRPr="006869F9">
        <w:rPr>
          <w:rFonts w:ascii="Times New Roman" w:hAnsi="Times New Roman" w:cs="Times New Roman"/>
          <w:color w:val="000000"/>
          <w:sz w:val="24"/>
          <w:szCs w:val="24"/>
          <w:lang w:val="en-US"/>
        </w:rPr>
        <w:t>perflouralkanes</w:t>
      </w:r>
      <w:proofErr w:type="spellEnd"/>
      <w:r w:rsidRPr="006869F9">
        <w:rPr>
          <w:rFonts w:ascii="Times New Roman" w:hAnsi="Times New Roman" w:cs="Times New Roman"/>
          <w:color w:val="000000"/>
          <w:sz w:val="24"/>
          <w:szCs w:val="24"/>
          <w:lang w:val="en-US"/>
        </w:rPr>
        <w:t>)</w:t>
      </w:r>
    </w:p>
    <w:p w14:paraId="207DA1FA" w14:textId="77777777" w:rsidR="00EE23B0" w:rsidRPr="006869F9" w:rsidRDefault="00EE23B0" w:rsidP="00EE23B0">
      <w:pPr>
        <w:pStyle w:val="FormtovanvHTML"/>
        <w:jc w:val="both"/>
        <w:rPr>
          <w:rFonts w:ascii="Times New Roman" w:hAnsi="Times New Roman" w:cs="Times New Roman"/>
          <w:color w:val="000000"/>
          <w:sz w:val="24"/>
          <w:szCs w:val="24"/>
          <w:lang w:val="en-US"/>
        </w:rPr>
      </w:pPr>
      <w:r w:rsidRPr="006869F9">
        <w:rPr>
          <w:rFonts w:ascii="Times New Roman" w:hAnsi="Times New Roman" w:cs="Times New Roman"/>
          <w:color w:val="000000"/>
          <w:sz w:val="24"/>
          <w:szCs w:val="24"/>
          <w:lang w:val="en-US"/>
        </w:rPr>
        <w:t>NaOH (solution 50 g.l</w:t>
      </w:r>
      <w:r w:rsidRPr="006869F9">
        <w:rPr>
          <w:rFonts w:ascii="Times New Roman" w:hAnsi="Times New Roman" w:cs="Times New Roman"/>
          <w:color w:val="000000"/>
          <w:sz w:val="24"/>
          <w:szCs w:val="24"/>
          <w:vertAlign w:val="superscript"/>
          <w:lang w:val="en-US"/>
        </w:rPr>
        <w:t>-1</w:t>
      </w:r>
      <w:r w:rsidRPr="006869F9">
        <w:rPr>
          <w:rFonts w:ascii="Times New Roman" w:hAnsi="Times New Roman" w:cs="Times New Roman"/>
          <w:color w:val="000000"/>
          <w:sz w:val="24"/>
          <w:szCs w:val="24"/>
          <w:lang w:val="en-US"/>
        </w:rPr>
        <w:t>, Caution!</w:t>
      </w:r>
      <w:r>
        <w:rPr>
          <w:rFonts w:ascii="Times New Roman" w:hAnsi="Times New Roman" w:cs="Times New Roman"/>
          <w:color w:val="000000"/>
          <w:sz w:val="24"/>
          <w:szCs w:val="24"/>
          <w:lang w:val="en-US"/>
        </w:rPr>
        <w:t>)</w:t>
      </w:r>
      <w:r w:rsidRPr="006869F9">
        <w:rPr>
          <w:rFonts w:ascii="Times New Roman" w:hAnsi="Times New Roman" w:cs="Times New Roman"/>
          <w:color w:val="000000"/>
          <w:sz w:val="24"/>
          <w:szCs w:val="24"/>
          <w:lang w:val="en-US"/>
        </w:rPr>
        <w:t xml:space="preserve"> </w:t>
      </w:r>
    </w:p>
    <w:p w14:paraId="0EBBAA85" w14:textId="77777777" w:rsidR="00EE23B0" w:rsidRPr="006869F9" w:rsidRDefault="00EE23B0" w:rsidP="00EE23B0">
      <w:pPr>
        <w:pStyle w:val="Zkladntext"/>
        <w:jc w:val="both"/>
        <w:rPr>
          <w:u w:val="single"/>
          <w:lang w:val="en-US"/>
        </w:rPr>
      </w:pPr>
    </w:p>
    <w:p w14:paraId="50897AB8" w14:textId="77777777" w:rsidR="00EE23B0" w:rsidRPr="006869F9" w:rsidRDefault="00EE23B0" w:rsidP="00EE23B0">
      <w:pPr>
        <w:pStyle w:val="Zkladntext"/>
        <w:jc w:val="both"/>
        <w:rPr>
          <w:u w:val="single"/>
          <w:lang w:val="en-US"/>
        </w:rPr>
      </w:pPr>
      <w:r w:rsidRPr="006869F9">
        <w:rPr>
          <w:u w:val="single"/>
          <w:lang w:val="en-US"/>
        </w:rPr>
        <w:t>Used materials:</w:t>
      </w:r>
    </w:p>
    <w:p w14:paraId="4535CCD8" w14:textId="77777777" w:rsidR="00EE23B0" w:rsidRPr="006869F9" w:rsidRDefault="00EE23B0" w:rsidP="00EE23B0">
      <w:pPr>
        <w:pStyle w:val="Zkladntext"/>
        <w:spacing w:before="120"/>
        <w:contextualSpacing/>
        <w:jc w:val="both"/>
        <w:rPr>
          <w:szCs w:val="24"/>
          <w:lang w:val="en-US"/>
        </w:rPr>
      </w:pPr>
      <w:r w:rsidRPr="006869F9">
        <w:rPr>
          <w:szCs w:val="24"/>
          <w:lang w:val="en-US"/>
        </w:rPr>
        <w:t xml:space="preserve">Polyester fabric (size of samples approx. </w:t>
      </w:r>
      <w:r w:rsidRPr="006869F9">
        <w:rPr>
          <w:color w:val="000000" w:themeColor="text1"/>
          <w:lang w:val="en-US"/>
        </w:rPr>
        <w:t>6 x 6 cm)</w:t>
      </w:r>
    </w:p>
    <w:p w14:paraId="3C0058CE" w14:textId="77777777" w:rsidR="00EE23B0" w:rsidRPr="006869F9" w:rsidRDefault="00EE23B0" w:rsidP="00EE23B0">
      <w:pPr>
        <w:pStyle w:val="Zkladntext"/>
        <w:spacing w:before="120"/>
        <w:contextualSpacing/>
        <w:jc w:val="both"/>
        <w:rPr>
          <w:szCs w:val="24"/>
          <w:lang w:val="en-US"/>
        </w:rPr>
      </w:pPr>
      <w:r w:rsidRPr="006869F9">
        <w:rPr>
          <w:szCs w:val="24"/>
          <w:lang w:val="en-US"/>
        </w:rPr>
        <w:t>pH paper</w:t>
      </w:r>
    </w:p>
    <w:p w14:paraId="745BA49C" w14:textId="77777777" w:rsidR="00EE23B0" w:rsidRPr="006869F9" w:rsidRDefault="00EE23B0" w:rsidP="00EE23B0">
      <w:pPr>
        <w:pStyle w:val="Zkladntext"/>
        <w:spacing w:before="120"/>
        <w:contextualSpacing/>
        <w:jc w:val="both"/>
        <w:rPr>
          <w:szCs w:val="24"/>
          <w:lang w:val="en-US"/>
        </w:rPr>
      </w:pPr>
    </w:p>
    <w:p w14:paraId="7AC6E356" w14:textId="77777777" w:rsidR="00EE23B0" w:rsidRPr="00BF37A4" w:rsidRDefault="00EE23B0" w:rsidP="00EE23B0">
      <w:pPr>
        <w:pStyle w:val="Zkladntext"/>
        <w:spacing w:before="120"/>
        <w:contextualSpacing/>
        <w:jc w:val="both"/>
        <w:rPr>
          <w:szCs w:val="24"/>
          <w:lang w:val="en-US"/>
        </w:rPr>
      </w:pPr>
      <w:r w:rsidRPr="00BF37A4">
        <w:rPr>
          <w:b/>
          <w:szCs w:val="24"/>
          <w:lang w:val="en-US"/>
        </w:rPr>
        <w:t>Working procedure:</w:t>
      </w:r>
    </w:p>
    <w:p w14:paraId="3B0C6562" w14:textId="77777777" w:rsidR="00EE23B0" w:rsidRPr="00913EBB" w:rsidRDefault="00EE23B0" w:rsidP="00EE23B0">
      <w:pPr>
        <w:pStyle w:val="Zkladntext"/>
        <w:numPr>
          <w:ilvl w:val="0"/>
          <w:numId w:val="2"/>
        </w:numPr>
        <w:spacing w:before="120"/>
        <w:ind w:left="284" w:hanging="284"/>
        <w:contextualSpacing/>
        <w:jc w:val="both"/>
        <w:rPr>
          <w:b/>
          <w:bCs/>
          <w:szCs w:val="24"/>
          <w:lang w:val="en-US"/>
        </w:rPr>
      </w:pPr>
      <w:proofErr w:type="spellStart"/>
      <w:r w:rsidRPr="00913EBB">
        <w:rPr>
          <w:b/>
          <w:bCs/>
          <w:szCs w:val="24"/>
          <w:lang w:val="en-US"/>
        </w:rPr>
        <w:t>Hydrophobization</w:t>
      </w:r>
      <w:proofErr w:type="spellEnd"/>
      <w:r w:rsidRPr="00913EBB">
        <w:rPr>
          <w:b/>
          <w:bCs/>
          <w:szCs w:val="24"/>
          <w:lang w:val="en-US"/>
        </w:rPr>
        <w:t xml:space="preserve"> of polyester fabric</w:t>
      </w:r>
    </w:p>
    <w:p w14:paraId="659A4647" w14:textId="77777777" w:rsidR="00EE23B0" w:rsidRPr="00BF37A4" w:rsidRDefault="00EE23B0" w:rsidP="00EE23B0">
      <w:pPr>
        <w:pStyle w:val="FormtovanvHTML"/>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Take hydrophobic agent (</w:t>
      </w:r>
      <w:proofErr w:type="gramStart"/>
      <w:r>
        <w:rPr>
          <w:rFonts w:ascii="Times New Roman" w:hAnsi="Times New Roman" w:cs="Times New Roman"/>
          <w:color w:val="000000"/>
          <w:sz w:val="24"/>
          <w:szCs w:val="24"/>
          <w:lang w:val="en-US"/>
        </w:rPr>
        <w:t>e.g.</w:t>
      </w:r>
      <w:proofErr w:type="gramEnd"/>
      <w:r>
        <w:rPr>
          <w:rFonts w:ascii="Times New Roman" w:hAnsi="Times New Roman" w:cs="Times New Roman"/>
          <w:color w:val="000000"/>
          <w:sz w:val="24"/>
          <w:szCs w:val="24"/>
          <w:lang w:val="en-US"/>
        </w:rPr>
        <w:t xml:space="preserve"> </w:t>
      </w:r>
      <w:r w:rsidRPr="00BF37A4">
        <w:rPr>
          <w:rFonts w:ascii="Times New Roman" w:hAnsi="Times New Roman" w:cs="Times New Roman"/>
          <w:color w:val="000000"/>
          <w:sz w:val="24"/>
          <w:szCs w:val="24"/>
          <w:lang w:val="en-US"/>
        </w:rPr>
        <w:t>LUCOSIOL E35</w:t>
      </w:r>
      <w:r>
        <w:rPr>
          <w:rFonts w:ascii="Times New Roman" w:hAnsi="Times New Roman" w:cs="Times New Roman"/>
          <w:color w:val="000000"/>
          <w:sz w:val="24"/>
          <w:szCs w:val="24"/>
          <w:lang w:val="en-US"/>
        </w:rPr>
        <w:t xml:space="preserve"> and prepare </w:t>
      </w:r>
      <w:r w:rsidRPr="00BF37A4">
        <w:rPr>
          <w:rFonts w:ascii="Times New Roman" w:hAnsi="Times New Roman" w:cs="Times New Roman"/>
          <w:color w:val="000000"/>
          <w:sz w:val="24"/>
          <w:szCs w:val="24"/>
          <w:lang w:val="en-US"/>
        </w:rPr>
        <w:t>1 g.l</w:t>
      </w:r>
      <w:r w:rsidRPr="00BF37A4">
        <w:rPr>
          <w:rFonts w:ascii="Times New Roman" w:hAnsi="Times New Roman" w:cs="Times New Roman"/>
          <w:color w:val="000000"/>
          <w:sz w:val="24"/>
          <w:szCs w:val="24"/>
          <w:vertAlign w:val="superscript"/>
          <w:lang w:val="en-US"/>
        </w:rPr>
        <w:t>-1</w:t>
      </w:r>
      <w:r>
        <w:rPr>
          <w:rFonts w:ascii="Times New Roman" w:hAnsi="Times New Roman" w:cs="Times New Roman"/>
          <w:color w:val="000000"/>
          <w:sz w:val="24"/>
          <w:szCs w:val="24"/>
          <w:vertAlign w:val="superscript"/>
          <w:lang w:val="en-US"/>
        </w:rPr>
        <w:t xml:space="preserve"> </w:t>
      </w:r>
      <w:r>
        <w:rPr>
          <w:rFonts w:ascii="Times New Roman" w:hAnsi="Times New Roman" w:cs="Times New Roman"/>
          <w:color w:val="000000"/>
          <w:sz w:val="24"/>
          <w:szCs w:val="24"/>
          <w:lang w:val="en-US"/>
        </w:rPr>
        <w:t xml:space="preserve">solution by mixing </w:t>
      </w:r>
      <w:r w:rsidRPr="00BF37A4">
        <w:rPr>
          <w:rFonts w:ascii="Times New Roman" w:hAnsi="Times New Roman" w:cs="Times New Roman"/>
          <w:color w:val="000000"/>
          <w:sz w:val="24"/>
          <w:szCs w:val="24"/>
          <w:lang w:val="en-US"/>
        </w:rPr>
        <w:t>0.10</w:t>
      </w:r>
      <w:r>
        <w:rPr>
          <w:rFonts w:ascii="Times New Roman" w:hAnsi="Times New Roman" w:cs="Times New Roman"/>
          <w:color w:val="000000"/>
          <w:sz w:val="24"/>
          <w:szCs w:val="24"/>
          <w:lang w:val="en-US"/>
        </w:rPr>
        <w:t xml:space="preserve"> </w:t>
      </w:r>
      <w:r w:rsidRPr="00BF37A4">
        <w:rPr>
          <w:rFonts w:ascii="Times New Roman" w:hAnsi="Times New Roman" w:cs="Times New Roman"/>
          <w:color w:val="000000"/>
          <w:sz w:val="24"/>
          <w:szCs w:val="24"/>
          <w:lang w:val="en-US"/>
        </w:rPr>
        <w:t xml:space="preserve">g of LUCOSIOL E35 in 100 ml of water. </w:t>
      </w:r>
      <w:r>
        <w:rPr>
          <w:rFonts w:ascii="Times New Roman" w:hAnsi="Times New Roman" w:cs="Times New Roman"/>
          <w:color w:val="000000"/>
          <w:sz w:val="24"/>
          <w:szCs w:val="24"/>
          <w:lang w:val="en-US"/>
        </w:rPr>
        <w:t>Put</w:t>
      </w:r>
      <w:r w:rsidRPr="00BF37A4">
        <w:rPr>
          <w:rFonts w:ascii="Times New Roman" w:hAnsi="Times New Roman" w:cs="Times New Roman"/>
          <w:color w:val="000000"/>
          <w:sz w:val="24"/>
          <w:szCs w:val="24"/>
          <w:lang w:val="en-US"/>
        </w:rPr>
        <w:t xml:space="preserve"> polyester fabric in</w:t>
      </w:r>
      <w:r>
        <w:rPr>
          <w:rFonts w:ascii="Times New Roman" w:hAnsi="Times New Roman" w:cs="Times New Roman"/>
          <w:color w:val="000000"/>
          <w:sz w:val="24"/>
          <w:szCs w:val="24"/>
          <w:lang w:val="en-US"/>
        </w:rPr>
        <w:t>to</w:t>
      </w:r>
      <w:r w:rsidRPr="00BF37A4">
        <w:rPr>
          <w:rFonts w:ascii="Times New Roman" w:hAnsi="Times New Roman" w:cs="Times New Roman"/>
          <w:color w:val="000000"/>
          <w:sz w:val="24"/>
          <w:szCs w:val="24"/>
          <w:lang w:val="en-US"/>
        </w:rPr>
        <w:t xml:space="preserve"> the hydrophobic solution. </w:t>
      </w:r>
      <w:r>
        <w:rPr>
          <w:rFonts w:ascii="Times New Roman" w:hAnsi="Times New Roman" w:cs="Times New Roman"/>
          <w:color w:val="000000"/>
          <w:sz w:val="24"/>
          <w:szCs w:val="24"/>
          <w:lang w:val="en-US"/>
        </w:rPr>
        <w:t>R</w:t>
      </w:r>
      <w:r w:rsidRPr="00BF37A4">
        <w:rPr>
          <w:rFonts w:ascii="Times New Roman" w:hAnsi="Times New Roman" w:cs="Times New Roman"/>
          <w:color w:val="000000"/>
          <w:sz w:val="24"/>
          <w:szCs w:val="24"/>
          <w:lang w:val="en-US"/>
        </w:rPr>
        <w:t>emove the sample using a rubber roller, for example. Dry the sample at 105 ° C</w:t>
      </w:r>
      <w:r>
        <w:rPr>
          <w:rFonts w:ascii="Times New Roman" w:hAnsi="Times New Roman" w:cs="Times New Roman"/>
          <w:color w:val="000000"/>
          <w:sz w:val="24"/>
          <w:szCs w:val="24"/>
          <w:lang w:val="en-US"/>
        </w:rPr>
        <w:t xml:space="preserve"> in lab </w:t>
      </w:r>
      <w:proofErr w:type="spellStart"/>
      <w:r>
        <w:rPr>
          <w:rFonts w:ascii="Times New Roman" w:hAnsi="Times New Roman" w:cs="Times New Roman"/>
          <w:color w:val="000000"/>
          <w:sz w:val="24"/>
          <w:szCs w:val="24"/>
          <w:lang w:val="en-US"/>
        </w:rPr>
        <w:t>dryes</w:t>
      </w:r>
      <w:proofErr w:type="spellEnd"/>
      <w:r>
        <w:rPr>
          <w:rFonts w:ascii="Times New Roman" w:hAnsi="Times New Roman" w:cs="Times New Roman"/>
          <w:color w:val="000000"/>
          <w:sz w:val="24"/>
          <w:szCs w:val="24"/>
          <w:lang w:val="en-US"/>
        </w:rPr>
        <w:t>. Then make curing of your sample at 1</w:t>
      </w:r>
      <w:r w:rsidRPr="00BF37A4">
        <w:rPr>
          <w:rFonts w:ascii="Times New Roman" w:hAnsi="Times New Roman" w:cs="Times New Roman"/>
          <w:color w:val="000000"/>
          <w:sz w:val="24"/>
          <w:szCs w:val="24"/>
          <w:lang w:val="en-US"/>
        </w:rPr>
        <w:t>50 °C for 5 minutes.</w:t>
      </w:r>
    </w:p>
    <w:p w14:paraId="6A86FE49" w14:textId="77777777" w:rsidR="00EE23B0" w:rsidRPr="00BF37A4" w:rsidRDefault="00EE23B0" w:rsidP="00EE23B0">
      <w:pPr>
        <w:pStyle w:val="FormtovanvHTML"/>
        <w:jc w:val="both"/>
        <w:rPr>
          <w:rFonts w:ascii="Times New Roman" w:hAnsi="Times New Roman" w:cs="Times New Roman"/>
          <w:i/>
          <w:color w:val="000000"/>
          <w:sz w:val="24"/>
          <w:szCs w:val="24"/>
          <w:lang w:val="en-US"/>
        </w:rPr>
      </w:pPr>
    </w:p>
    <w:p w14:paraId="57D63752" w14:textId="77777777" w:rsidR="00EE23B0" w:rsidRPr="00BF37A4" w:rsidRDefault="00EE23B0" w:rsidP="00EE23B0">
      <w:pPr>
        <w:pStyle w:val="FormtovanvHTML"/>
        <w:jc w:val="both"/>
        <w:rPr>
          <w:rFonts w:ascii="Times New Roman" w:hAnsi="Times New Roman" w:cs="Times New Roman"/>
          <w:i/>
          <w:color w:val="000000"/>
          <w:sz w:val="24"/>
          <w:szCs w:val="24"/>
          <w:lang w:val="en-US"/>
        </w:rPr>
      </w:pPr>
      <w:r w:rsidRPr="00BF37A4">
        <w:rPr>
          <w:rFonts w:ascii="Times New Roman" w:hAnsi="Times New Roman" w:cs="Times New Roman"/>
          <w:i/>
          <w:color w:val="000000"/>
          <w:sz w:val="24"/>
          <w:szCs w:val="24"/>
          <w:lang w:val="en-US"/>
        </w:rPr>
        <w:t xml:space="preserve">If another </w:t>
      </w:r>
      <w:proofErr w:type="spellStart"/>
      <w:r w:rsidRPr="00BF37A4">
        <w:rPr>
          <w:rFonts w:ascii="Times New Roman" w:hAnsi="Times New Roman" w:cs="Times New Roman"/>
          <w:i/>
          <w:color w:val="000000"/>
          <w:sz w:val="24"/>
          <w:szCs w:val="24"/>
          <w:lang w:val="en-US"/>
        </w:rPr>
        <w:t>hydrophobizing</w:t>
      </w:r>
      <w:proofErr w:type="spellEnd"/>
      <w:r w:rsidRPr="00BF37A4">
        <w:rPr>
          <w:rFonts w:ascii="Times New Roman" w:hAnsi="Times New Roman" w:cs="Times New Roman"/>
          <w:i/>
          <w:color w:val="000000"/>
          <w:sz w:val="24"/>
          <w:szCs w:val="24"/>
          <w:lang w:val="en-US"/>
        </w:rPr>
        <w:t xml:space="preserve"> agent is available, refer to the supplier's instructions. For example, for </w:t>
      </w:r>
      <w:proofErr w:type="spellStart"/>
      <w:r w:rsidRPr="00BF37A4">
        <w:rPr>
          <w:rFonts w:ascii="Times New Roman" w:hAnsi="Times New Roman" w:cs="Times New Roman"/>
          <w:i/>
          <w:color w:val="000000"/>
          <w:sz w:val="24"/>
          <w:szCs w:val="24"/>
          <w:lang w:val="en-US"/>
        </w:rPr>
        <w:t>Baygard</w:t>
      </w:r>
      <w:proofErr w:type="spellEnd"/>
      <w:r w:rsidRPr="00BF37A4">
        <w:rPr>
          <w:rFonts w:ascii="Times New Roman" w:hAnsi="Times New Roman" w:cs="Times New Roman"/>
          <w:i/>
          <w:color w:val="000000"/>
          <w:sz w:val="24"/>
          <w:szCs w:val="24"/>
          <w:lang w:val="en-US"/>
        </w:rPr>
        <w:t xml:space="preserve"> EFN (</w:t>
      </w:r>
      <w:proofErr w:type="spellStart"/>
      <w:r w:rsidRPr="00BF37A4">
        <w:rPr>
          <w:rFonts w:ascii="Times New Roman" w:hAnsi="Times New Roman" w:cs="Times New Roman"/>
          <w:i/>
          <w:color w:val="000000"/>
          <w:sz w:val="24"/>
          <w:szCs w:val="24"/>
          <w:lang w:val="en-US"/>
        </w:rPr>
        <w:t>flour</w:t>
      </w:r>
      <w:r>
        <w:rPr>
          <w:rFonts w:ascii="Times New Roman" w:hAnsi="Times New Roman" w:cs="Times New Roman"/>
          <w:i/>
          <w:color w:val="000000"/>
          <w:sz w:val="24"/>
          <w:szCs w:val="24"/>
          <w:lang w:val="en-US"/>
        </w:rPr>
        <w:t>o</w:t>
      </w:r>
      <w:r w:rsidRPr="00BF37A4">
        <w:rPr>
          <w:rFonts w:ascii="Times New Roman" w:hAnsi="Times New Roman" w:cs="Times New Roman"/>
          <w:i/>
          <w:color w:val="000000"/>
          <w:sz w:val="24"/>
          <w:szCs w:val="24"/>
          <w:lang w:val="en-US"/>
        </w:rPr>
        <w:t>carbon</w:t>
      </w:r>
      <w:proofErr w:type="spellEnd"/>
      <w:r w:rsidRPr="00BF37A4">
        <w:rPr>
          <w:rFonts w:ascii="Times New Roman" w:hAnsi="Times New Roman" w:cs="Times New Roman"/>
          <w:i/>
          <w:color w:val="000000"/>
          <w:sz w:val="24"/>
          <w:szCs w:val="24"/>
          <w:lang w:val="en-US"/>
        </w:rPr>
        <w:t>) use a concentration of 20 g.l</w:t>
      </w:r>
      <w:r w:rsidRPr="00BF37A4">
        <w:rPr>
          <w:rFonts w:ascii="Times New Roman" w:hAnsi="Times New Roman" w:cs="Times New Roman"/>
          <w:i/>
          <w:color w:val="000000"/>
          <w:sz w:val="24"/>
          <w:szCs w:val="24"/>
          <w:vertAlign w:val="superscript"/>
          <w:lang w:val="en-US"/>
        </w:rPr>
        <w:t>-1</w:t>
      </w:r>
      <w:r w:rsidRPr="00BF37A4">
        <w:rPr>
          <w:rFonts w:ascii="Times New Roman" w:hAnsi="Times New Roman" w:cs="Times New Roman"/>
          <w:i/>
          <w:color w:val="000000"/>
          <w:sz w:val="24"/>
          <w:szCs w:val="24"/>
          <w:lang w:val="en-US"/>
        </w:rPr>
        <w:t xml:space="preserve">, dry and fix the sample </w:t>
      </w:r>
      <w:r w:rsidRPr="00BF37A4">
        <w:rPr>
          <w:rFonts w:ascii="Times New Roman" w:hAnsi="Times New Roman" w:cs="Times New Roman"/>
          <w:i/>
          <w:color w:val="000000"/>
          <w:sz w:val="24"/>
          <w:szCs w:val="24"/>
          <w:lang w:val="en-US"/>
        </w:rPr>
        <w:br/>
        <w:t>at 150 ° C for 5 minutes.</w:t>
      </w:r>
    </w:p>
    <w:p w14:paraId="501527D8" w14:textId="77777777" w:rsidR="00EE23B0" w:rsidRPr="00BF37A4" w:rsidRDefault="00EE23B0" w:rsidP="00EE23B0">
      <w:pPr>
        <w:pStyle w:val="FormtovanvHTML"/>
        <w:rPr>
          <w:rFonts w:ascii="Times New Roman" w:hAnsi="Times New Roman" w:cs="Times New Roman"/>
          <w:color w:val="000000"/>
          <w:sz w:val="24"/>
          <w:szCs w:val="24"/>
          <w:lang w:val="en-US"/>
        </w:rPr>
      </w:pPr>
    </w:p>
    <w:p w14:paraId="56A66841" w14:textId="77777777" w:rsidR="00EE23B0" w:rsidRPr="00913EBB" w:rsidRDefault="00EE23B0" w:rsidP="00EE23B0">
      <w:pPr>
        <w:pStyle w:val="Zkladntext"/>
        <w:numPr>
          <w:ilvl w:val="0"/>
          <w:numId w:val="2"/>
        </w:numPr>
        <w:spacing w:before="120"/>
        <w:ind w:left="284" w:hanging="284"/>
        <w:contextualSpacing/>
        <w:jc w:val="both"/>
        <w:rPr>
          <w:b/>
          <w:bCs/>
          <w:szCs w:val="24"/>
          <w:lang w:val="en-US"/>
        </w:rPr>
      </w:pPr>
      <w:r w:rsidRPr="00913EBB">
        <w:rPr>
          <w:b/>
          <w:bCs/>
          <w:szCs w:val="24"/>
          <w:lang w:val="en-US"/>
        </w:rPr>
        <w:t>Hydrophilization of polyester fabric</w:t>
      </w:r>
    </w:p>
    <w:p w14:paraId="48FA56D6" w14:textId="77777777" w:rsidR="00EE23B0" w:rsidRPr="00BF37A4" w:rsidRDefault="00EE23B0" w:rsidP="00EE23B0">
      <w:pPr>
        <w:pStyle w:val="FormtovanvHTML"/>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Put</w:t>
      </w:r>
      <w:r w:rsidRPr="00BF37A4">
        <w:rPr>
          <w:rFonts w:ascii="Times New Roman" w:hAnsi="Times New Roman" w:cs="Times New Roman"/>
          <w:color w:val="000000"/>
          <w:sz w:val="24"/>
          <w:szCs w:val="24"/>
          <w:lang w:val="en-US"/>
        </w:rPr>
        <w:t xml:space="preserve"> the sample of polyester fabric in</w:t>
      </w:r>
      <w:r>
        <w:rPr>
          <w:rFonts w:ascii="Times New Roman" w:hAnsi="Times New Roman" w:cs="Times New Roman"/>
          <w:color w:val="000000"/>
          <w:sz w:val="24"/>
          <w:szCs w:val="24"/>
          <w:lang w:val="en-US"/>
        </w:rPr>
        <w:t>to</w:t>
      </w:r>
      <w:r w:rsidRPr="00BF37A4">
        <w:rPr>
          <w:rFonts w:ascii="Times New Roman" w:hAnsi="Times New Roman" w:cs="Times New Roman"/>
          <w:color w:val="000000"/>
          <w:sz w:val="24"/>
          <w:szCs w:val="24"/>
          <w:lang w:val="en-US"/>
        </w:rPr>
        <w:t xml:space="preserve"> 50 g.l</w:t>
      </w:r>
      <w:r w:rsidRPr="00BF37A4">
        <w:rPr>
          <w:rFonts w:ascii="Times New Roman" w:hAnsi="Times New Roman" w:cs="Times New Roman"/>
          <w:color w:val="000000"/>
          <w:sz w:val="24"/>
          <w:szCs w:val="24"/>
          <w:vertAlign w:val="superscript"/>
          <w:lang w:val="en-US"/>
        </w:rPr>
        <w:t>-1</w:t>
      </w:r>
      <w:r w:rsidRPr="00BF37A4">
        <w:rPr>
          <w:rFonts w:ascii="Times New Roman" w:hAnsi="Times New Roman" w:cs="Times New Roman"/>
          <w:color w:val="000000"/>
          <w:sz w:val="24"/>
          <w:szCs w:val="24"/>
          <w:lang w:val="en-US"/>
        </w:rPr>
        <w:t xml:space="preserve"> NaOH solution. Immerse the polyester fabric sample in this solution and remove the sample using a rubber roller</w:t>
      </w:r>
      <w:r>
        <w:rPr>
          <w:rFonts w:ascii="Times New Roman" w:hAnsi="Times New Roman" w:cs="Times New Roman"/>
          <w:color w:val="000000"/>
          <w:sz w:val="24"/>
          <w:szCs w:val="24"/>
          <w:lang w:val="en-US"/>
        </w:rPr>
        <w:t>.</w:t>
      </w:r>
      <w:r w:rsidRPr="00BF37A4">
        <w:rPr>
          <w:rFonts w:ascii="Times New Roman" w:hAnsi="Times New Roman" w:cs="Times New Roman"/>
          <w:color w:val="000000"/>
          <w:sz w:val="24"/>
          <w:szCs w:val="24"/>
          <w:lang w:val="en-US"/>
        </w:rPr>
        <w:t xml:space="preserve"> </w:t>
      </w:r>
      <w:r w:rsidRPr="00BF37A4">
        <w:rPr>
          <w:rFonts w:ascii="Times New Roman" w:hAnsi="Times New Roman" w:cs="Times New Roman"/>
          <w:color w:val="000000"/>
          <w:sz w:val="24"/>
          <w:szCs w:val="24"/>
          <w:lang w:val="en-US"/>
        </w:rPr>
        <w:br/>
        <w:t xml:space="preserve">Dry the sample at 105 °C and then </w:t>
      </w:r>
      <w:r>
        <w:rPr>
          <w:rFonts w:ascii="Times New Roman" w:hAnsi="Times New Roman" w:cs="Times New Roman"/>
          <w:color w:val="000000"/>
          <w:sz w:val="24"/>
          <w:szCs w:val="24"/>
          <w:lang w:val="en-US"/>
        </w:rPr>
        <w:t>cure</w:t>
      </w:r>
      <w:r w:rsidRPr="00BF37A4">
        <w:rPr>
          <w:rFonts w:ascii="Times New Roman" w:hAnsi="Times New Roman" w:cs="Times New Roman"/>
          <w:color w:val="000000"/>
          <w:sz w:val="24"/>
          <w:szCs w:val="24"/>
          <w:lang w:val="en-US"/>
        </w:rPr>
        <w:t xml:space="preserve"> it at 150 °C for </w:t>
      </w:r>
      <w:r>
        <w:rPr>
          <w:rFonts w:ascii="Times New Roman" w:hAnsi="Times New Roman" w:cs="Times New Roman"/>
          <w:color w:val="000000"/>
          <w:sz w:val="24"/>
          <w:szCs w:val="24"/>
          <w:lang w:val="en-US"/>
        </w:rPr>
        <w:t>10</w:t>
      </w:r>
      <w:r w:rsidRPr="00BF37A4">
        <w:rPr>
          <w:rFonts w:ascii="Times New Roman" w:hAnsi="Times New Roman" w:cs="Times New Roman"/>
          <w:color w:val="000000"/>
          <w:sz w:val="24"/>
          <w:szCs w:val="24"/>
          <w:lang w:val="en-US"/>
        </w:rPr>
        <w:t xml:space="preserve"> minutes</w:t>
      </w:r>
      <w:r>
        <w:rPr>
          <w:rFonts w:ascii="Times New Roman" w:hAnsi="Times New Roman" w:cs="Times New Roman"/>
          <w:color w:val="000000"/>
          <w:sz w:val="24"/>
          <w:szCs w:val="24"/>
          <w:lang w:val="en-US"/>
        </w:rPr>
        <w:t xml:space="preserve"> </w:t>
      </w:r>
      <w:r w:rsidRPr="00BF37A4">
        <w:rPr>
          <w:rFonts w:ascii="Times New Roman" w:hAnsi="Times New Roman" w:cs="Times New Roman"/>
          <w:color w:val="000000"/>
          <w:sz w:val="24"/>
          <w:szCs w:val="24"/>
          <w:lang w:val="en-US"/>
        </w:rPr>
        <w:t xml:space="preserve"> </w:t>
      </w:r>
      <w:r w:rsidRPr="00BF37A4">
        <w:rPr>
          <w:rFonts w:ascii="Times New Roman" w:hAnsi="Times New Roman" w:cs="Times New Roman"/>
          <w:color w:val="000000"/>
          <w:sz w:val="24"/>
          <w:szCs w:val="24"/>
          <w:lang w:val="en-US"/>
        </w:rPr>
        <w:br/>
        <w:t xml:space="preserve">to degrade the fiber´s surface by alkaline hydrolysis. Wash the sample thoroughly </w:t>
      </w:r>
      <w:r>
        <w:rPr>
          <w:rFonts w:ascii="Times New Roman" w:hAnsi="Times New Roman" w:cs="Times New Roman"/>
          <w:color w:val="000000"/>
          <w:sz w:val="24"/>
          <w:szCs w:val="24"/>
          <w:lang w:val="en-US"/>
        </w:rPr>
        <w:t>in</w:t>
      </w:r>
      <w:r w:rsidRPr="00BF37A4">
        <w:rPr>
          <w:rFonts w:ascii="Times New Roman" w:hAnsi="Times New Roman" w:cs="Times New Roman"/>
          <w:color w:val="000000"/>
          <w:sz w:val="24"/>
          <w:szCs w:val="24"/>
          <w:lang w:val="en-US"/>
        </w:rPr>
        <w:t xml:space="preserve"> running water. Make sure that the alkali is removed with a pH paper.</w:t>
      </w:r>
    </w:p>
    <w:p w14:paraId="46E225AF" w14:textId="77777777" w:rsidR="00EE23B0" w:rsidRPr="00BF37A4" w:rsidRDefault="00EE23B0" w:rsidP="00EE23B0">
      <w:pPr>
        <w:pStyle w:val="Zkladntext"/>
        <w:spacing w:before="120"/>
        <w:ind w:left="720"/>
        <w:contextualSpacing/>
        <w:jc w:val="both"/>
        <w:rPr>
          <w:szCs w:val="24"/>
          <w:lang w:val="en-US"/>
        </w:rPr>
      </w:pPr>
    </w:p>
    <w:p w14:paraId="6CCC9186" w14:textId="77777777" w:rsidR="00EE23B0" w:rsidRPr="00913EBB" w:rsidRDefault="00EE23B0" w:rsidP="00EE23B0">
      <w:pPr>
        <w:pStyle w:val="Zkladntext"/>
        <w:numPr>
          <w:ilvl w:val="0"/>
          <w:numId w:val="2"/>
        </w:numPr>
        <w:spacing w:before="120"/>
        <w:ind w:left="284" w:hanging="284"/>
        <w:contextualSpacing/>
        <w:jc w:val="both"/>
        <w:rPr>
          <w:b/>
          <w:bCs/>
          <w:szCs w:val="24"/>
          <w:lang w:val="en-US"/>
        </w:rPr>
      </w:pPr>
      <w:r w:rsidRPr="00913EBB">
        <w:rPr>
          <w:b/>
          <w:bCs/>
          <w:szCs w:val="24"/>
          <w:lang w:val="en-US"/>
        </w:rPr>
        <w:t>Drop test</w:t>
      </w:r>
    </w:p>
    <w:p w14:paraId="7EF7B18B" w14:textId="77777777" w:rsidR="00EE23B0" w:rsidRDefault="00EE23B0" w:rsidP="00EE23B0">
      <w:pPr>
        <w:pStyle w:val="FormtovanvHTML"/>
        <w:jc w:val="both"/>
        <w:rPr>
          <w:rFonts w:ascii="Times New Roman" w:hAnsi="Times New Roman" w:cs="Times New Roman"/>
          <w:color w:val="000000"/>
          <w:sz w:val="24"/>
          <w:szCs w:val="24"/>
          <w:lang w:val="en-US"/>
        </w:rPr>
      </w:pPr>
      <w:r w:rsidRPr="00BF37A4">
        <w:rPr>
          <w:rFonts w:ascii="Times New Roman" w:hAnsi="Times New Roman" w:cs="Times New Roman"/>
          <w:color w:val="000000"/>
          <w:sz w:val="24"/>
          <w:szCs w:val="24"/>
          <w:lang w:val="en-US"/>
        </w:rPr>
        <w:t>The core of the test is to apply a small drop of water (</w:t>
      </w:r>
      <w:r>
        <w:rPr>
          <w:rFonts w:ascii="Times New Roman" w:hAnsi="Times New Roman" w:cs="Times New Roman"/>
          <w:color w:val="000000"/>
          <w:sz w:val="24"/>
          <w:szCs w:val="24"/>
          <w:lang w:val="en-US"/>
        </w:rPr>
        <w:t xml:space="preserve">5 or </w:t>
      </w:r>
      <w:r w:rsidRPr="00BF37A4">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0</w:t>
      </w:r>
      <w:r w:rsidRPr="00BF37A4">
        <w:rPr>
          <w:rFonts w:ascii="Times New Roman" w:hAnsi="Times New Roman" w:cs="Times New Roman"/>
          <w:color w:val="000000"/>
          <w:sz w:val="24"/>
          <w:szCs w:val="24"/>
          <w:lang w:val="en-US"/>
        </w:rPr>
        <w:t xml:space="preserve"> micro</w:t>
      </w:r>
      <w:r>
        <w:rPr>
          <w:rFonts w:ascii="Times New Roman" w:hAnsi="Times New Roman" w:cs="Times New Roman"/>
          <w:color w:val="000000"/>
          <w:sz w:val="24"/>
          <w:szCs w:val="24"/>
          <w:lang w:val="en-US"/>
        </w:rPr>
        <w:t>-</w:t>
      </w:r>
      <w:r w:rsidRPr="00BF37A4">
        <w:rPr>
          <w:rFonts w:ascii="Times New Roman" w:hAnsi="Times New Roman" w:cs="Times New Roman"/>
          <w:color w:val="000000"/>
          <w:sz w:val="24"/>
          <w:szCs w:val="24"/>
          <w:lang w:val="en-US"/>
        </w:rPr>
        <w:t xml:space="preserve">liters) to the surface of the test fabric using a micropipette. The evaluation is performed by measuring the time required </w:t>
      </w:r>
      <w:r>
        <w:rPr>
          <w:rFonts w:ascii="Times New Roman" w:hAnsi="Times New Roman" w:cs="Times New Roman"/>
          <w:color w:val="000000"/>
          <w:sz w:val="24"/>
          <w:szCs w:val="24"/>
          <w:lang w:val="en-US"/>
        </w:rPr>
        <w:br/>
      </w:r>
      <w:r w:rsidRPr="00BF37A4">
        <w:rPr>
          <w:rFonts w:ascii="Times New Roman" w:hAnsi="Times New Roman" w:cs="Times New Roman"/>
          <w:color w:val="000000"/>
          <w:sz w:val="24"/>
          <w:szCs w:val="24"/>
          <w:lang w:val="en-US"/>
        </w:rPr>
        <w:t>to inject the drop into the fabric. If the drop does not absorb into the fabric within 10 minutes, stop the experiment. Use the drop test to compare the wettability of the original polyester fabric, the hydrophobic fabric and the hydrophilic fabric.</w:t>
      </w:r>
    </w:p>
    <w:p w14:paraId="7F63290A" w14:textId="77777777" w:rsidR="00EE23B0" w:rsidRDefault="00EE23B0" w:rsidP="00EE23B0">
      <w:pPr>
        <w:pStyle w:val="FormtovanvHTML"/>
        <w:spacing w:before="120"/>
        <w:jc w:val="both"/>
        <w:rPr>
          <w:rFonts w:ascii="Times New Roman" w:hAnsi="Times New Roman" w:cs="Times New Roman"/>
          <w:color w:val="000000"/>
          <w:sz w:val="24"/>
          <w:szCs w:val="24"/>
          <w:lang w:val="en-US"/>
        </w:rPr>
      </w:pPr>
    </w:p>
    <w:p w14:paraId="1A2A551A" w14:textId="77777777" w:rsidR="00EE23B0" w:rsidRPr="00913EBB" w:rsidRDefault="00EE23B0" w:rsidP="00EE23B0">
      <w:pPr>
        <w:pStyle w:val="Zkladntext"/>
        <w:numPr>
          <w:ilvl w:val="0"/>
          <w:numId w:val="2"/>
        </w:numPr>
        <w:spacing w:before="120"/>
        <w:ind w:left="284" w:hanging="284"/>
        <w:contextualSpacing/>
        <w:jc w:val="both"/>
        <w:rPr>
          <w:b/>
          <w:bCs/>
          <w:szCs w:val="24"/>
          <w:lang w:val="en-US"/>
        </w:rPr>
      </w:pPr>
      <w:r w:rsidRPr="00913EBB">
        <w:rPr>
          <w:b/>
          <w:bCs/>
          <w:szCs w:val="24"/>
          <w:lang w:val="en-US"/>
        </w:rPr>
        <w:t>Suggestion to drawing up the report</w:t>
      </w:r>
    </w:p>
    <w:p w14:paraId="650F92A5"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Present the absorption time of water drop </w:t>
      </w:r>
      <w:r w:rsidRPr="00BF37A4">
        <w:rPr>
          <w:color w:val="000000"/>
        </w:rPr>
        <w:t xml:space="preserve">in the report. </w:t>
      </w:r>
      <w:r>
        <w:rPr>
          <w:color w:val="000000"/>
        </w:rPr>
        <w:t xml:space="preserve">You can take pictures of each water drops and present them in your report. </w:t>
      </w:r>
    </w:p>
    <w:p w14:paraId="2179B9BB"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5D70317"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49E6020" w14:textId="6D3C570F" w:rsidR="00EE23B0" w:rsidRPr="00F742FC" w:rsidRDefault="00913EBB" w:rsidP="00913EBB">
      <w:pPr>
        <w:pStyle w:val="Nadpis2"/>
        <w:numPr>
          <w:ilvl w:val="0"/>
          <w:numId w:val="0"/>
        </w:numPr>
        <w:tabs>
          <w:tab w:val="num" w:pos="792"/>
        </w:tabs>
        <w:rPr>
          <w:lang w:val="en-US"/>
        </w:rPr>
      </w:pPr>
      <w:bookmarkStart w:id="22" w:name="_Toc125373028"/>
      <w:r>
        <w:rPr>
          <w:lang w:val="en-US"/>
        </w:rPr>
        <w:t xml:space="preserve">5.2. </w:t>
      </w:r>
      <w:r w:rsidR="00EE23B0" w:rsidRPr="00F742FC">
        <w:rPr>
          <w:lang w:val="en-US"/>
        </w:rPr>
        <w:t>Determination of surfactant ionicity</w:t>
      </w:r>
      <w:bookmarkEnd w:id="22"/>
    </w:p>
    <w:p w14:paraId="3ADA6C24" w14:textId="77777777" w:rsidR="00EE23B0" w:rsidRPr="00F742FC"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p w14:paraId="6873639D" w14:textId="77777777" w:rsidR="00EE23B0" w:rsidRPr="00F742FC"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742FC">
        <w:rPr>
          <w:color w:val="000000"/>
        </w:rPr>
        <w:t xml:space="preserve">Surfactants are substances whose common characteristic is surface activity. Therefore they </w:t>
      </w:r>
      <w:r>
        <w:rPr>
          <w:color w:val="000000"/>
        </w:rPr>
        <w:br/>
      </w:r>
      <w:r w:rsidRPr="00F742FC">
        <w:rPr>
          <w:color w:val="000000"/>
        </w:rPr>
        <w:t>are also called surfactants (</w:t>
      </w:r>
      <w:r>
        <w:rPr>
          <w:color w:val="000000"/>
        </w:rPr>
        <w:t>SAA – surface active agent)</w:t>
      </w:r>
      <w:r w:rsidRPr="00F742FC">
        <w:rPr>
          <w:color w:val="000000"/>
        </w:rPr>
        <w:t>.</w:t>
      </w:r>
    </w:p>
    <w:p w14:paraId="2DC16344" w14:textId="77777777" w:rsidR="00EE23B0" w:rsidRPr="00F742FC"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742FC">
        <w:rPr>
          <w:color w:val="000000"/>
        </w:rPr>
        <w:t xml:space="preserve">Surfactants reduce the surface tension of liquids and facilitate surface wetting. These specific properties of surfactants are determined by the chemical and physical structure of the molecules </w:t>
      </w:r>
      <w:r w:rsidRPr="00F742FC">
        <w:rPr>
          <w:color w:val="000000"/>
        </w:rPr>
        <w:lastRenderedPageBreak/>
        <w:t xml:space="preserve">having the hydrophilic and hydrophobic moieties. The hydrophobic, </w:t>
      </w:r>
      <w:proofErr w:type="gramStart"/>
      <w:r w:rsidRPr="00F742FC">
        <w:rPr>
          <w:color w:val="000000"/>
        </w:rPr>
        <w:t>i.e.</w:t>
      </w:r>
      <w:proofErr w:type="gramEnd"/>
      <w:r w:rsidRPr="00F742FC">
        <w:rPr>
          <w:color w:val="000000"/>
        </w:rPr>
        <w:t xml:space="preserve"> the non-polar part, forms a usually long carbon chain. The hydrophilic, i.e. polar</w:t>
      </w:r>
      <w:r>
        <w:rPr>
          <w:color w:val="000000"/>
        </w:rPr>
        <w:t xml:space="preserve"> part</w:t>
      </w:r>
      <w:r w:rsidRPr="00F742FC">
        <w:rPr>
          <w:color w:val="000000"/>
        </w:rPr>
        <w:t xml:space="preserve">, </w:t>
      </w:r>
      <w:r>
        <w:rPr>
          <w:color w:val="000000"/>
        </w:rPr>
        <w:t>forms</w:t>
      </w:r>
      <w:r w:rsidRPr="00F742FC">
        <w:rPr>
          <w:color w:val="000000"/>
        </w:rPr>
        <w:t xml:space="preserve"> an ionic group, most commonly -COO</w:t>
      </w:r>
      <w:r w:rsidRPr="00F742FC">
        <w:rPr>
          <w:color w:val="000000"/>
          <w:vertAlign w:val="superscript"/>
        </w:rPr>
        <w:t>-</w:t>
      </w:r>
      <w:r w:rsidRPr="00F742FC">
        <w:rPr>
          <w:color w:val="000000"/>
        </w:rPr>
        <w:t>, -SO</w:t>
      </w:r>
      <w:r w:rsidRPr="00F742FC">
        <w:rPr>
          <w:color w:val="000000"/>
          <w:vertAlign w:val="subscript"/>
        </w:rPr>
        <w:t>3</w:t>
      </w:r>
      <w:r w:rsidRPr="00F742FC">
        <w:rPr>
          <w:color w:val="000000"/>
          <w:vertAlign w:val="superscript"/>
        </w:rPr>
        <w:t>-</w:t>
      </w:r>
      <w:r w:rsidRPr="00F742FC">
        <w:rPr>
          <w:color w:val="000000"/>
        </w:rPr>
        <w:t>, -OSO</w:t>
      </w:r>
      <w:r w:rsidRPr="00F742FC">
        <w:rPr>
          <w:color w:val="000000"/>
          <w:vertAlign w:val="subscript"/>
        </w:rPr>
        <w:t>3</w:t>
      </w:r>
      <w:r w:rsidRPr="00F742FC">
        <w:rPr>
          <w:color w:val="000000"/>
          <w:vertAlign w:val="superscript"/>
        </w:rPr>
        <w:t>-</w:t>
      </w:r>
      <w:r w:rsidRPr="00F742FC">
        <w:rPr>
          <w:color w:val="000000"/>
        </w:rPr>
        <w:t xml:space="preserve"> or a non-ionic group, </w:t>
      </w:r>
      <w:proofErr w:type="spellStart"/>
      <w:r w:rsidRPr="00F742FC">
        <w:rPr>
          <w:color w:val="000000"/>
        </w:rPr>
        <w:t>eg</w:t>
      </w:r>
      <w:proofErr w:type="spellEnd"/>
      <w:r w:rsidRPr="00F742FC">
        <w:rPr>
          <w:color w:val="000000"/>
        </w:rPr>
        <w:t xml:space="preserve"> -(CH</w:t>
      </w:r>
      <w:r w:rsidRPr="00F742FC">
        <w:rPr>
          <w:color w:val="000000"/>
          <w:vertAlign w:val="subscript"/>
        </w:rPr>
        <w:t>2</w:t>
      </w:r>
      <w:r w:rsidRPr="00F742FC">
        <w:rPr>
          <w:color w:val="000000"/>
        </w:rPr>
        <w:t>CH</w:t>
      </w:r>
      <w:r w:rsidRPr="00F742FC">
        <w:rPr>
          <w:color w:val="000000"/>
          <w:vertAlign w:val="subscript"/>
        </w:rPr>
        <w:t>2</w:t>
      </w:r>
      <w:proofErr w:type="gramStart"/>
      <w:r w:rsidRPr="00F742FC">
        <w:rPr>
          <w:color w:val="000000"/>
        </w:rPr>
        <w:t>O)</w:t>
      </w:r>
      <w:r w:rsidRPr="00EF6B2A">
        <w:rPr>
          <w:color w:val="000000"/>
          <w:vertAlign w:val="subscript"/>
        </w:rPr>
        <w:t>n</w:t>
      </w:r>
      <w:proofErr w:type="gramEnd"/>
      <w:r>
        <w:rPr>
          <w:color w:val="000000"/>
        </w:rPr>
        <w:t>-</w:t>
      </w:r>
      <w:r w:rsidRPr="00F742FC">
        <w:rPr>
          <w:color w:val="000000"/>
        </w:rPr>
        <w:t xml:space="preserve"> n-oxyethylene (polyglycol ether) group.</w:t>
      </w:r>
    </w:p>
    <w:p w14:paraId="6F09EA63" w14:textId="77777777" w:rsidR="00EE23B0" w:rsidRPr="00F742FC"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742FC">
        <w:rPr>
          <w:color w:val="000000"/>
        </w:rPr>
        <w:t xml:space="preserve">The surfactant molecules diffuse to the surface of the water, adsorb on the phase boundary </w:t>
      </w:r>
      <w:r>
        <w:rPr>
          <w:color w:val="000000"/>
        </w:rPr>
        <w:br/>
      </w:r>
      <w:r w:rsidRPr="00F742FC">
        <w:rPr>
          <w:color w:val="000000"/>
        </w:rPr>
        <w:t>and form a monomolecular oriented layer of the surface film.</w:t>
      </w:r>
    </w:p>
    <w:p w14:paraId="6A71CB21" w14:textId="77777777" w:rsidR="00EE23B0" w:rsidRPr="00F742FC"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2A8A91DF" w14:textId="77777777" w:rsidR="00EE23B0" w:rsidRPr="00F742FC"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742FC">
        <w:rPr>
          <w:color w:val="000000"/>
        </w:rPr>
        <w:t>Depending on the ionic character, the surfactants are divided into ionic and nonionic. Ionicity is distinguished by the electrical charge that remains on the organic portion of the surfactant</w:t>
      </w:r>
      <w:r>
        <w:rPr>
          <w:color w:val="000000"/>
        </w:rPr>
        <w:t>´s</w:t>
      </w:r>
      <w:r w:rsidRPr="00F742FC">
        <w:rPr>
          <w:color w:val="000000"/>
        </w:rPr>
        <w:t xml:space="preserve"> molecule after it dissociates in water.</w:t>
      </w:r>
    </w:p>
    <w:p w14:paraId="210AEC88"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55F31">
        <w:rPr>
          <w:noProof/>
          <w:lang w:val="cs-CZ"/>
        </w:rPr>
        <mc:AlternateContent>
          <mc:Choice Requires="wpg">
            <w:drawing>
              <wp:anchor distT="0" distB="0" distL="114300" distR="114300" simplePos="0" relativeHeight="251670528" behindDoc="0" locked="0" layoutInCell="1" allowOverlap="1" wp14:anchorId="58810BB7" wp14:editId="69AB54E7">
                <wp:simplePos x="0" y="0"/>
                <wp:positionH relativeFrom="column">
                  <wp:posOffset>77699</wp:posOffset>
                </wp:positionH>
                <wp:positionV relativeFrom="paragraph">
                  <wp:posOffset>153975</wp:posOffset>
                </wp:positionV>
                <wp:extent cx="4660265" cy="2096135"/>
                <wp:effectExtent l="0" t="0" r="6985" b="18415"/>
                <wp:wrapNone/>
                <wp:docPr id="49"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265" cy="2096135"/>
                          <a:chOff x="1615" y="4170"/>
                          <a:chExt cx="7339" cy="3301"/>
                        </a:xfrm>
                      </wpg:grpSpPr>
                      <wpg:grpSp>
                        <wpg:cNvPr id="50" name="Group 532"/>
                        <wpg:cNvGrpSpPr>
                          <a:grpSpLocks/>
                        </wpg:cNvGrpSpPr>
                        <wpg:grpSpPr bwMode="auto">
                          <a:xfrm>
                            <a:off x="1624" y="4170"/>
                            <a:ext cx="6234" cy="839"/>
                            <a:chOff x="1624" y="4098"/>
                            <a:chExt cx="6234" cy="839"/>
                          </a:xfrm>
                        </wpg:grpSpPr>
                        <wps:wsp>
                          <wps:cNvPr id="51" name="Oval 508"/>
                          <wps:cNvSpPr>
                            <a:spLocks noChangeArrowheads="1"/>
                          </wps:cNvSpPr>
                          <wps:spPr bwMode="auto">
                            <a:xfrm>
                              <a:off x="1624" y="4098"/>
                              <a:ext cx="2563" cy="839"/>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2" name="Oval 511"/>
                          <wps:cNvSpPr>
                            <a:spLocks noChangeArrowheads="1"/>
                          </wps:cNvSpPr>
                          <wps:spPr bwMode="auto">
                            <a:xfrm>
                              <a:off x="5295" y="4098"/>
                              <a:ext cx="2563" cy="839"/>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grpSp>
                        <wpg:cNvPr id="53" name="Group 530"/>
                        <wpg:cNvGrpSpPr>
                          <a:grpSpLocks/>
                        </wpg:cNvGrpSpPr>
                        <wpg:grpSpPr bwMode="auto">
                          <a:xfrm>
                            <a:off x="1632" y="6632"/>
                            <a:ext cx="7294" cy="839"/>
                            <a:chOff x="1632" y="6632"/>
                            <a:chExt cx="7294" cy="839"/>
                          </a:xfrm>
                        </wpg:grpSpPr>
                        <wps:wsp>
                          <wps:cNvPr id="54" name="Oval 513"/>
                          <wps:cNvSpPr>
                            <a:spLocks noChangeArrowheads="1"/>
                          </wps:cNvSpPr>
                          <wps:spPr bwMode="auto">
                            <a:xfrm>
                              <a:off x="1632" y="6632"/>
                              <a:ext cx="2563" cy="839"/>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5" name="Oval 516"/>
                          <wps:cNvSpPr>
                            <a:spLocks noChangeArrowheads="1"/>
                          </wps:cNvSpPr>
                          <wps:spPr bwMode="auto">
                            <a:xfrm>
                              <a:off x="8574" y="6933"/>
                              <a:ext cx="328" cy="334"/>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6" name="Text Box 522"/>
                          <wps:cNvSpPr txBox="1">
                            <a:spLocks noChangeArrowheads="1"/>
                          </wps:cNvSpPr>
                          <wps:spPr bwMode="auto">
                            <a:xfrm>
                              <a:off x="8511" y="6842"/>
                              <a:ext cx="41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FB29" w14:textId="77777777" w:rsidR="00EE23B0" w:rsidRPr="00E52AAB" w:rsidRDefault="00EE23B0" w:rsidP="00EE23B0">
                                <w:pPr>
                                  <w:rPr>
                                    <w:b/>
                                    <w:color w:val="FFFFFF" w:themeColor="background1"/>
                                    <w:sz w:val="32"/>
                                    <w:szCs w:val="32"/>
                                    <w:lang w:val="cs-CZ"/>
                                  </w:rPr>
                                </w:pPr>
                                <w:r w:rsidRPr="00E52AAB">
                                  <w:rPr>
                                    <w:b/>
                                    <w:color w:val="FFFFFF" w:themeColor="background1"/>
                                    <w:sz w:val="32"/>
                                    <w:szCs w:val="32"/>
                                    <w:lang w:val="cs-CZ"/>
                                  </w:rPr>
                                  <w:t>+</w:t>
                                </w:r>
                              </w:p>
                            </w:txbxContent>
                          </wps:txbx>
                          <wps:bodyPr rot="0" vert="horz" wrap="square" lIns="91440" tIns="45720" rIns="91440" bIns="45720" anchor="t" anchorCtr="0" upright="1">
                            <a:spAutoFit/>
                          </wps:bodyPr>
                        </wps:wsp>
                        <wpg:grpSp>
                          <wpg:cNvPr id="57" name="Group 527"/>
                          <wpg:cNvGrpSpPr>
                            <a:grpSpLocks/>
                          </wpg:cNvGrpSpPr>
                          <wpg:grpSpPr bwMode="auto">
                            <a:xfrm>
                              <a:off x="5304" y="6632"/>
                              <a:ext cx="2590" cy="839"/>
                              <a:chOff x="5488" y="6632"/>
                              <a:chExt cx="2590" cy="839"/>
                            </a:xfrm>
                          </wpg:grpSpPr>
                          <wps:wsp>
                            <wps:cNvPr id="58" name="Oval 514"/>
                            <wps:cNvSpPr>
                              <a:spLocks noChangeArrowheads="1"/>
                            </wps:cNvSpPr>
                            <wps:spPr bwMode="auto">
                              <a:xfrm>
                                <a:off x="5488" y="6632"/>
                                <a:ext cx="2563" cy="839"/>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9" name="Oval 520"/>
                            <wps:cNvSpPr>
                              <a:spLocks noChangeArrowheads="1"/>
                            </wps:cNvSpPr>
                            <wps:spPr bwMode="auto">
                              <a:xfrm>
                                <a:off x="7750" y="6883"/>
                                <a:ext cx="328" cy="334"/>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525"/>
                            <wps:cNvSpPr txBox="1">
                              <a:spLocks noChangeArrowheads="1"/>
                            </wps:cNvSpPr>
                            <wps:spPr bwMode="auto">
                              <a:xfrm>
                                <a:off x="7385" y="6755"/>
                                <a:ext cx="41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6F293" w14:textId="77777777" w:rsidR="00EE23B0" w:rsidRPr="00E52AAB" w:rsidRDefault="00EE23B0" w:rsidP="00EE23B0">
                                  <w:pPr>
                                    <w:rPr>
                                      <w:b/>
                                      <w:color w:val="FFFFFF" w:themeColor="background1"/>
                                      <w:sz w:val="32"/>
                                      <w:szCs w:val="32"/>
                                      <w:lang w:val="cs-CZ"/>
                                    </w:rPr>
                                  </w:pPr>
                                  <w:r>
                                    <w:rPr>
                                      <w:b/>
                                      <w:color w:val="FFFFFF" w:themeColor="background1"/>
                                      <w:sz w:val="32"/>
                                      <w:szCs w:val="32"/>
                                      <w:lang w:val="cs-CZ"/>
                                    </w:rPr>
                                    <w:t>-</w:t>
                                  </w:r>
                                </w:p>
                              </w:txbxContent>
                            </wps:txbx>
                            <wps:bodyPr rot="0" vert="horz" wrap="square" lIns="91440" tIns="45720" rIns="91440" bIns="45720" anchor="t" anchorCtr="0" upright="1">
                              <a:spAutoFit/>
                            </wps:bodyPr>
                          </wps:wsp>
                        </wpg:grpSp>
                      </wpg:grpSp>
                      <wpg:grpSp>
                        <wpg:cNvPr id="61" name="Group 531"/>
                        <wpg:cNvGrpSpPr>
                          <a:grpSpLocks/>
                        </wpg:cNvGrpSpPr>
                        <wpg:grpSpPr bwMode="auto">
                          <a:xfrm>
                            <a:off x="1615" y="5397"/>
                            <a:ext cx="7339" cy="911"/>
                            <a:chOff x="1615" y="5397"/>
                            <a:chExt cx="7339" cy="911"/>
                          </a:xfrm>
                        </wpg:grpSpPr>
                        <wps:wsp>
                          <wps:cNvPr id="62" name="Oval 510"/>
                          <wps:cNvSpPr>
                            <a:spLocks noChangeArrowheads="1"/>
                          </wps:cNvSpPr>
                          <wps:spPr bwMode="auto">
                            <a:xfrm>
                              <a:off x="1615" y="5397"/>
                              <a:ext cx="2563" cy="839"/>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3" name="Oval 517"/>
                          <wps:cNvSpPr>
                            <a:spLocks noChangeArrowheads="1"/>
                          </wps:cNvSpPr>
                          <wps:spPr bwMode="auto">
                            <a:xfrm>
                              <a:off x="8574" y="5724"/>
                              <a:ext cx="328" cy="334"/>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cNvPr id="64" name="Group 528"/>
                          <wpg:cNvGrpSpPr>
                            <a:grpSpLocks/>
                          </wpg:cNvGrpSpPr>
                          <wpg:grpSpPr bwMode="auto">
                            <a:xfrm>
                              <a:off x="5295" y="5469"/>
                              <a:ext cx="2615" cy="839"/>
                              <a:chOff x="5295" y="5469"/>
                              <a:chExt cx="2615" cy="839"/>
                            </a:xfrm>
                          </wpg:grpSpPr>
                          <wps:wsp>
                            <wps:cNvPr id="65" name="Oval 512"/>
                            <wps:cNvSpPr>
                              <a:spLocks noChangeArrowheads="1"/>
                            </wps:cNvSpPr>
                            <wps:spPr bwMode="auto">
                              <a:xfrm>
                                <a:off x="5295" y="5469"/>
                                <a:ext cx="2563" cy="839"/>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6" name="Oval 519"/>
                            <wps:cNvSpPr>
                              <a:spLocks noChangeArrowheads="1"/>
                            </wps:cNvSpPr>
                            <wps:spPr bwMode="auto">
                              <a:xfrm>
                                <a:off x="7582" y="5724"/>
                                <a:ext cx="328" cy="334"/>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521"/>
                            <wps:cNvSpPr txBox="1">
                              <a:spLocks noChangeArrowheads="1"/>
                            </wps:cNvSpPr>
                            <wps:spPr bwMode="auto">
                              <a:xfrm>
                                <a:off x="7085" y="5632"/>
                                <a:ext cx="41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3A336" w14:textId="77777777" w:rsidR="00EE23B0" w:rsidRPr="00E52AAB" w:rsidRDefault="00EE23B0" w:rsidP="00EE23B0">
                                  <w:pPr>
                                    <w:rPr>
                                      <w:b/>
                                      <w:color w:val="FFFFFF" w:themeColor="background1"/>
                                      <w:sz w:val="32"/>
                                      <w:szCs w:val="32"/>
                                      <w:lang w:val="cs-CZ"/>
                                    </w:rPr>
                                  </w:pPr>
                                  <w:r w:rsidRPr="00E52AAB">
                                    <w:rPr>
                                      <w:b/>
                                      <w:color w:val="FFFFFF" w:themeColor="background1"/>
                                      <w:sz w:val="32"/>
                                      <w:szCs w:val="32"/>
                                      <w:lang w:val="cs-CZ"/>
                                    </w:rPr>
                                    <w:t>+</w:t>
                                  </w:r>
                                </w:p>
                              </w:txbxContent>
                            </wps:txbx>
                            <wps:bodyPr rot="0" vert="horz" wrap="square" lIns="91440" tIns="45720" rIns="91440" bIns="45720" anchor="t" anchorCtr="0" upright="1">
                              <a:spAutoFit/>
                            </wps:bodyPr>
                          </wps:wsp>
                        </wpg:grpSp>
                        <wps:wsp>
                          <wps:cNvPr id="68" name="Text Box 526"/>
                          <wps:cNvSpPr txBox="1">
                            <a:spLocks noChangeArrowheads="1"/>
                          </wps:cNvSpPr>
                          <wps:spPr bwMode="auto">
                            <a:xfrm>
                              <a:off x="8539" y="5616"/>
                              <a:ext cx="41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C373E" w14:textId="77777777" w:rsidR="00EE23B0" w:rsidRPr="00E52AAB" w:rsidRDefault="00EE23B0" w:rsidP="00EE23B0">
                                <w:pPr>
                                  <w:rPr>
                                    <w:b/>
                                    <w:color w:val="FFFFFF" w:themeColor="background1"/>
                                    <w:sz w:val="32"/>
                                    <w:szCs w:val="32"/>
                                    <w:lang w:val="cs-CZ"/>
                                  </w:rPr>
                                </w:pPr>
                                <w:r>
                                  <w:rPr>
                                    <w:b/>
                                    <w:color w:val="FFFFFF" w:themeColor="background1"/>
                                    <w:sz w:val="32"/>
                                    <w:szCs w:val="32"/>
                                    <w:lang w:val="cs-CZ"/>
                                  </w:rPr>
                                  <w:t>-</w:t>
                                </w:r>
                              </w:p>
                            </w:txbxContent>
                          </wps:txbx>
                          <wps:bodyPr rot="0" vert="horz" wrap="square" lIns="91440" tIns="45720" rIns="91440" bIns="45720" anchor="t" anchorCtr="0" upright="1">
                            <a:spAutoFit/>
                          </wps:bodyPr>
                        </wps:wsp>
                      </wpg:grpSp>
                      <wps:wsp>
                        <wps:cNvPr id="69" name="AutoShape 533"/>
                        <wps:cNvCnPr>
                          <a:cxnSpLocks noChangeShapeType="1"/>
                        </wps:cNvCnPr>
                        <wps:spPr bwMode="auto">
                          <a:xfrm>
                            <a:off x="4348" y="4576"/>
                            <a:ext cx="847" cy="8"/>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534"/>
                        <wps:cNvCnPr>
                          <a:cxnSpLocks noChangeShapeType="1"/>
                        </wps:cNvCnPr>
                        <wps:spPr bwMode="auto">
                          <a:xfrm>
                            <a:off x="4348" y="5846"/>
                            <a:ext cx="847" cy="8"/>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535"/>
                        <wps:cNvCnPr>
                          <a:cxnSpLocks noChangeShapeType="1"/>
                        </wps:cNvCnPr>
                        <wps:spPr bwMode="auto">
                          <a:xfrm>
                            <a:off x="4348" y="7038"/>
                            <a:ext cx="847" cy="8"/>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536"/>
                        <wps:cNvSpPr txBox="1">
                          <a:spLocks noChangeArrowheads="1"/>
                        </wps:cNvSpPr>
                        <wps:spPr bwMode="auto">
                          <a:xfrm>
                            <a:off x="4300" y="6664"/>
                            <a:ext cx="105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7CB5" w14:textId="77777777" w:rsidR="00EE23B0" w:rsidRPr="00E52AAB" w:rsidRDefault="00EE23B0" w:rsidP="00EE23B0">
                              <w:pPr>
                                <w:rPr>
                                  <w:rFonts w:ascii="Arial" w:hAnsi="Arial" w:cs="Arial"/>
                                  <w:b/>
                                  <w:lang w:val="cs-CZ"/>
                                </w:rPr>
                              </w:pPr>
                              <w:proofErr w:type="spellStart"/>
                              <w:r>
                                <w:rPr>
                                  <w:rFonts w:ascii="Arial" w:hAnsi="Arial" w:cs="Arial"/>
                                  <w:b/>
                                  <w:lang w:val="cs-CZ"/>
                                </w:rPr>
                                <w:t>water</w:t>
                              </w:r>
                              <w:proofErr w:type="spellEnd"/>
                            </w:p>
                          </w:txbxContent>
                        </wps:txbx>
                        <wps:bodyPr rot="0" vert="horz" wrap="square" lIns="91440" tIns="45720" rIns="91440" bIns="45720" anchor="t" anchorCtr="0" upright="1">
                          <a:spAutoFit/>
                        </wps:bodyPr>
                      </wps:wsp>
                      <wps:wsp>
                        <wps:cNvPr id="73" name="Text Box 537"/>
                        <wps:cNvSpPr txBox="1">
                          <a:spLocks noChangeArrowheads="1"/>
                        </wps:cNvSpPr>
                        <wps:spPr bwMode="auto">
                          <a:xfrm>
                            <a:off x="4296" y="5481"/>
                            <a:ext cx="105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B0869" w14:textId="77777777" w:rsidR="00EE23B0" w:rsidRPr="00E52AAB" w:rsidRDefault="00EE23B0" w:rsidP="00EE23B0">
                              <w:pPr>
                                <w:rPr>
                                  <w:rFonts w:ascii="Arial" w:hAnsi="Arial" w:cs="Arial"/>
                                  <w:b/>
                                  <w:lang w:val="cs-CZ"/>
                                </w:rPr>
                              </w:pPr>
                              <w:proofErr w:type="spellStart"/>
                              <w:r>
                                <w:rPr>
                                  <w:rFonts w:ascii="Arial" w:hAnsi="Arial" w:cs="Arial"/>
                                  <w:b/>
                                  <w:lang w:val="cs-CZ"/>
                                </w:rPr>
                                <w:t>water</w:t>
                              </w:r>
                              <w:proofErr w:type="spellEnd"/>
                            </w:p>
                          </w:txbxContent>
                        </wps:txbx>
                        <wps:bodyPr rot="0" vert="horz" wrap="square" lIns="91440" tIns="45720" rIns="91440" bIns="45720" anchor="t" anchorCtr="0" upright="1">
                          <a:spAutoFit/>
                        </wps:bodyPr>
                      </wps:wsp>
                      <wps:wsp>
                        <wps:cNvPr id="74" name="Text Box 538"/>
                        <wps:cNvSpPr txBox="1">
                          <a:spLocks noChangeArrowheads="1"/>
                        </wps:cNvSpPr>
                        <wps:spPr bwMode="auto">
                          <a:xfrm>
                            <a:off x="4296" y="4215"/>
                            <a:ext cx="105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DE788" w14:textId="77777777" w:rsidR="00EE23B0" w:rsidRPr="00E52AAB" w:rsidRDefault="00EE23B0" w:rsidP="00EE23B0">
                              <w:pPr>
                                <w:rPr>
                                  <w:rFonts w:ascii="Arial" w:hAnsi="Arial" w:cs="Arial"/>
                                  <w:b/>
                                  <w:lang w:val="cs-CZ"/>
                                </w:rPr>
                              </w:pPr>
                              <w:proofErr w:type="spellStart"/>
                              <w:r>
                                <w:rPr>
                                  <w:rFonts w:ascii="Arial" w:hAnsi="Arial" w:cs="Arial"/>
                                  <w:b/>
                                  <w:lang w:val="cs-CZ"/>
                                </w:rPr>
                                <w:t>water</w:t>
                              </w:r>
                              <w:proofErr w:type="spellEnd"/>
                            </w:p>
                          </w:txbxContent>
                        </wps:txbx>
                        <wps:bodyPr rot="0" vert="horz" wrap="square" lIns="91440" tIns="45720" rIns="91440" bIns="45720" anchor="t" anchorCtr="0" upright="1">
                          <a:spAutoFit/>
                        </wps:bodyPr>
                      </wps:wsp>
                      <wps:wsp>
                        <wps:cNvPr id="75" name="Text Box 539"/>
                        <wps:cNvSpPr txBox="1">
                          <a:spLocks noChangeArrowheads="1"/>
                        </wps:cNvSpPr>
                        <wps:spPr bwMode="auto">
                          <a:xfrm>
                            <a:off x="1999" y="6664"/>
                            <a:ext cx="2075"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41F19" w14:textId="77777777" w:rsidR="00EE23B0" w:rsidRDefault="00EE23B0" w:rsidP="00EE23B0">
                              <w:pPr>
                                <w:rPr>
                                  <w:rFonts w:ascii="Arial" w:hAnsi="Arial" w:cs="Arial"/>
                                  <w:b/>
                                  <w:color w:val="FFFFFF" w:themeColor="background1"/>
                                  <w:lang w:val="cs-CZ"/>
                                </w:rPr>
                              </w:pPr>
                              <w:proofErr w:type="spellStart"/>
                              <w:r>
                                <w:rPr>
                                  <w:rFonts w:ascii="Arial" w:hAnsi="Arial" w:cs="Arial"/>
                                  <w:b/>
                                  <w:color w:val="FFFFFF" w:themeColor="background1"/>
                                  <w:lang w:val="cs-CZ"/>
                                </w:rPr>
                                <w:t>Anionic</w:t>
                              </w:r>
                              <w:proofErr w:type="spellEnd"/>
                            </w:p>
                            <w:p w14:paraId="07C9EE95" w14:textId="77777777" w:rsidR="00EE23B0" w:rsidRPr="00E52AAB" w:rsidRDefault="00EE23B0" w:rsidP="00EE23B0">
                              <w:pPr>
                                <w:rPr>
                                  <w:rFonts w:ascii="Arial" w:hAnsi="Arial" w:cs="Arial"/>
                                  <w:b/>
                                  <w:color w:val="FFFFFF" w:themeColor="background1"/>
                                  <w:lang w:val="cs-CZ"/>
                                </w:rPr>
                              </w:pPr>
                              <w:r>
                                <w:rPr>
                                  <w:rFonts w:ascii="Arial" w:hAnsi="Arial" w:cs="Arial"/>
                                  <w:b/>
                                  <w:color w:val="FFFFFF" w:themeColor="background1"/>
                                  <w:lang w:val="cs-CZ"/>
                                </w:rPr>
                                <w:t>SAA</w:t>
                              </w:r>
                            </w:p>
                          </w:txbxContent>
                        </wps:txbx>
                        <wps:bodyPr rot="0" vert="horz" wrap="square" lIns="91440" tIns="45720" rIns="91440" bIns="45720" anchor="t" anchorCtr="0" upright="1">
                          <a:spAutoFit/>
                        </wps:bodyPr>
                      </wps:wsp>
                      <wps:wsp>
                        <wps:cNvPr id="76" name="Text Box 540"/>
                        <wps:cNvSpPr txBox="1">
                          <a:spLocks noChangeArrowheads="1"/>
                        </wps:cNvSpPr>
                        <wps:spPr bwMode="auto">
                          <a:xfrm>
                            <a:off x="1999" y="5481"/>
                            <a:ext cx="2075"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73F1" w14:textId="77777777" w:rsidR="00EE23B0" w:rsidRDefault="00EE23B0" w:rsidP="00EE23B0">
                              <w:pPr>
                                <w:rPr>
                                  <w:rFonts w:ascii="Arial" w:hAnsi="Arial" w:cs="Arial"/>
                                  <w:b/>
                                  <w:color w:val="FFFFFF" w:themeColor="background1"/>
                                  <w:lang w:val="cs-CZ"/>
                                </w:rPr>
                              </w:pPr>
                              <w:proofErr w:type="spellStart"/>
                              <w:r>
                                <w:rPr>
                                  <w:rFonts w:ascii="Arial" w:hAnsi="Arial" w:cs="Arial"/>
                                  <w:b/>
                                  <w:color w:val="FFFFFF" w:themeColor="background1"/>
                                  <w:lang w:val="cs-CZ"/>
                                </w:rPr>
                                <w:t>Cationic</w:t>
                              </w:r>
                              <w:proofErr w:type="spellEnd"/>
                            </w:p>
                            <w:p w14:paraId="39ACE9B3" w14:textId="77777777" w:rsidR="00EE23B0" w:rsidRPr="00E52AAB" w:rsidRDefault="00EE23B0" w:rsidP="00EE23B0">
                              <w:pPr>
                                <w:rPr>
                                  <w:rFonts w:ascii="Arial" w:hAnsi="Arial" w:cs="Arial"/>
                                  <w:b/>
                                  <w:color w:val="FFFFFF" w:themeColor="background1"/>
                                  <w:lang w:val="cs-CZ"/>
                                </w:rPr>
                              </w:pPr>
                              <w:r>
                                <w:rPr>
                                  <w:rFonts w:ascii="Arial" w:hAnsi="Arial" w:cs="Arial"/>
                                  <w:b/>
                                  <w:color w:val="FFFFFF" w:themeColor="background1"/>
                                  <w:lang w:val="cs-CZ"/>
                                </w:rPr>
                                <w:t>SAA</w:t>
                              </w:r>
                            </w:p>
                          </w:txbxContent>
                        </wps:txbx>
                        <wps:bodyPr rot="0" vert="horz" wrap="square" lIns="91440" tIns="45720" rIns="91440" bIns="45720" anchor="t" anchorCtr="0" upright="1">
                          <a:spAutoFit/>
                        </wps:bodyPr>
                      </wps:wsp>
                      <wps:wsp>
                        <wps:cNvPr id="77" name="Text Box 541"/>
                        <wps:cNvSpPr txBox="1">
                          <a:spLocks noChangeArrowheads="1"/>
                        </wps:cNvSpPr>
                        <wps:spPr bwMode="auto">
                          <a:xfrm>
                            <a:off x="1999" y="4265"/>
                            <a:ext cx="2075"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FD211" w14:textId="77777777" w:rsidR="00EE23B0" w:rsidRDefault="00EE23B0" w:rsidP="00EE23B0">
                              <w:pPr>
                                <w:rPr>
                                  <w:rFonts w:ascii="Arial" w:hAnsi="Arial" w:cs="Arial"/>
                                  <w:b/>
                                  <w:color w:val="FFFFFF" w:themeColor="background1"/>
                                  <w:lang w:val="cs-CZ"/>
                                </w:rPr>
                              </w:pPr>
                              <w:r>
                                <w:rPr>
                                  <w:rFonts w:ascii="Arial" w:hAnsi="Arial" w:cs="Arial"/>
                                  <w:b/>
                                  <w:color w:val="FFFFFF" w:themeColor="background1"/>
                                  <w:lang w:val="cs-CZ"/>
                                </w:rPr>
                                <w:t>Non-</w:t>
                              </w:r>
                              <w:proofErr w:type="spellStart"/>
                              <w:r>
                                <w:rPr>
                                  <w:rFonts w:ascii="Arial" w:hAnsi="Arial" w:cs="Arial"/>
                                  <w:b/>
                                  <w:color w:val="FFFFFF" w:themeColor="background1"/>
                                  <w:lang w:val="cs-CZ"/>
                                </w:rPr>
                                <w:t>ionic</w:t>
                              </w:r>
                              <w:proofErr w:type="spellEnd"/>
                            </w:p>
                            <w:p w14:paraId="684A92A4" w14:textId="77777777" w:rsidR="00EE23B0" w:rsidRPr="00E52AAB" w:rsidRDefault="00EE23B0" w:rsidP="00EE23B0">
                              <w:pPr>
                                <w:rPr>
                                  <w:rFonts w:ascii="Arial" w:hAnsi="Arial" w:cs="Arial"/>
                                  <w:b/>
                                  <w:color w:val="FFFFFF" w:themeColor="background1"/>
                                  <w:lang w:val="cs-CZ"/>
                                </w:rPr>
                              </w:pPr>
                              <w:r>
                                <w:rPr>
                                  <w:rFonts w:ascii="Arial" w:hAnsi="Arial" w:cs="Arial"/>
                                  <w:b/>
                                  <w:color w:val="FFFFFF" w:themeColor="background1"/>
                                  <w:lang w:val="cs-CZ"/>
                                </w:rPr>
                                <w:t>SAA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8810BB7" id="Group 542" o:spid="_x0000_s1036" style="position:absolute;margin-left:6.1pt;margin-top:12.1pt;width:366.95pt;height:165.05pt;z-index:251670528" coordorigin="1615,4170" coordsize="7339,3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">
                <v:group id="Group 532" o:spid="_x0000_s1037" style="position:absolute;left:1624;top:4170;width:6234;height:839" coordorigin="1624,4098" coordsize="62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Oval 508" o:spid="_x0000_s1038" style="position:absolute;left:1624;top:4098;width:2563;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" fillcolor="black [3213]"/>
                  <v:oval id="Oval 511" o:spid="_x0000_s1039" style="position:absolute;left:5295;top:4098;width:2563;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" fillcolor="black [3213]"/>
                </v:group>
                <v:group id="Group 530" o:spid="_x0000_s1040" style="position:absolute;left:1632;top:6632;width:7294;height:839" coordorigin="1632,6632" coordsize="72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Oval 513" o:spid="_x0000_s1041" style="position:absolute;left:1632;top:6632;width:2563;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" fillcolor="black [3213]"/>
                  <v:oval id="Oval 516" o:spid="_x0000_s1042" style="position:absolute;left:8574;top:6933;width:328;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" fillcolor="black [3213]"/>
                  <v:shape id="Text Box 522" o:spid="_x0000_s1043" type="#_x0000_t202" style="position:absolute;left:8511;top:6842;width:41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792DFB29" w14:textId="77777777" w:rsidR="00EE23B0" w:rsidRPr="00E52AAB" w:rsidRDefault="00EE23B0" w:rsidP="00EE23B0">
                          <w:pPr>
                            <w:rPr>
                              <w:b/>
                              <w:color w:val="FFFFFF" w:themeColor="background1"/>
                              <w:sz w:val="32"/>
                              <w:szCs w:val="32"/>
                              <w:lang w:val="cs-CZ"/>
                            </w:rPr>
                          </w:pPr>
                          <w:r w:rsidRPr="00E52AAB">
                            <w:rPr>
                              <w:b/>
                              <w:color w:val="FFFFFF" w:themeColor="background1"/>
                              <w:sz w:val="32"/>
                              <w:szCs w:val="32"/>
                              <w:lang w:val="cs-CZ"/>
                            </w:rPr>
                            <w:t>+</w:t>
                          </w:r>
                        </w:p>
                      </w:txbxContent>
                    </v:textbox>
                  </v:shape>
                  <v:group id="Group 527" o:spid="_x0000_s1044" style="position:absolute;left:5304;top:6632;width:2590;height:839" coordorigin="5488,6632" coordsize="259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514" o:spid="_x0000_s1045" style="position:absolute;left:5488;top:6632;width:2563;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" fillcolor="black [3213]"/>
                    <v:oval id="Oval 520" o:spid="_x0000_s1046" style="position:absolute;left:7750;top:6883;width:328;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" fillcolor="white [3212]" stroked="f"/>
                    <v:shape id="Text Box 525" o:spid="_x0000_s1047" type="#_x0000_t202" style="position:absolute;left:7385;top:6755;width:41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14:paraId="2256F293" w14:textId="77777777" w:rsidR="00EE23B0" w:rsidRPr="00E52AAB" w:rsidRDefault="00EE23B0" w:rsidP="00EE23B0">
                            <w:pPr>
                              <w:rPr>
                                <w:b/>
                                <w:color w:val="FFFFFF" w:themeColor="background1"/>
                                <w:sz w:val="32"/>
                                <w:szCs w:val="32"/>
                                <w:lang w:val="cs-CZ"/>
                              </w:rPr>
                            </w:pPr>
                            <w:r>
                              <w:rPr>
                                <w:b/>
                                <w:color w:val="FFFFFF" w:themeColor="background1"/>
                                <w:sz w:val="32"/>
                                <w:szCs w:val="32"/>
                                <w:lang w:val="cs-CZ"/>
                              </w:rPr>
                              <w:t>-</w:t>
                            </w:r>
                          </w:p>
                        </w:txbxContent>
                      </v:textbox>
                    </v:shape>
                  </v:group>
                </v:group>
                <v:group id="Group 531" o:spid="_x0000_s1048" style="position:absolute;left:1615;top:5397;width:7339;height:911" coordorigin="1615,5397" coordsize="733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510" o:spid="_x0000_s1049" style="position:absolute;left:1615;top:5397;width:2563;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" fillcolor="black [3213]"/>
                  <v:oval id="Oval 517" o:spid="_x0000_s1050" style="position:absolute;left:8574;top:5724;width:328;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" fillcolor="black [3213]"/>
                  <v:group id="Group 528" o:spid="_x0000_s1051" style="position:absolute;left:5295;top:5469;width:2615;height:839" coordorigin="5295,5469" coordsize="26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oval id="Oval 512" o:spid="_x0000_s1052" style="position:absolute;left:5295;top:5469;width:2563;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" fillcolor="black [3213]"/>
                    <v:oval id="Oval 519" o:spid="_x0000_s1053" style="position:absolute;left:7582;top:5724;width:328;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" fillcolor="white [3212]" stroked="f"/>
                    <v:shape id="Text Box 521" o:spid="_x0000_s1054" type="#_x0000_t202" style="position:absolute;left:7085;top:5632;width:41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14:paraId="5863A336" w14:textId="77777777" w:rsidR="00EE23B0" w:rsidRPr="00E52AAB" w:rsidRDefault="00EE23B0" w:rsidP="00EE23B0">
                            <w:pPr>
                              <w:rPr>
                                <w:b/>
                                <w:color w:val="FFFFFF" w:themeColor="background1"/>
                                <w:sz w:val="32"/>
                                <w:szCs w:val="32"/>
                                <w:lang w:val="cs-CZ"/>
                              </w:rPr>
                            </w:pPr>
                            <w:r w:rsidRPr="00E52AAB">
                              <w:rPr>
                                <w:b/>
                                <w:color w:val="FFFFFF" w:themeColor="background1"/>
                                <w:sz w:val="32"/>
                                <w:szCs w:val="32"/>
                                <w:lang w:val="cs-CZ"/>
                              </w:rPr>
                              <w:t>+</w:t>
                            </w:r>
                          </w:p>
                        </w:txbxContent>
                      </v:textbox>
                    </v:shape>
                  </v:group>
                  <v:shape id="Text Box 526" o:spid="_x0000_s1055" type="#_x0000_t202" style="position:absolute;left:8539;top:5616;width:41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14:paraId="23CC373E" w14:textId="77777777" w:rsidR="00EE23B0" w:rsidRPr="00E52AAB" w:rsidRDefault="00EE23B0" w:rsidP="00EE23B0">
                          <w:pPr>
                            <w:rPr>
                              <w:b/>
                              <w:color w:val="FFFFFF" w:themeColor="background1"/>
                              <w:sz w:val="32"/>
                              <w:szCs w:val="32"/>
                              <w:lang w:val="cs-CZ"/>
                            </w:rPr>
                          </w:pPr>
                          <w:r>
                            <w:rPr>
                              <w:b/>
                              <w:color w:val="FFFFFF" w:themeColor="background1"/>
                              <w:sz w:val="32"/>
                              <w:szCs w:val="32"/>
                              <w:lang w:val="cs-CZ"/>
                            </w:rPr>
                            <w:t>-</w:t>
                          </w:r>
                        </w:p>
                      </w:txbxContent>
                    </v:textbox>
                  </v:shape>
                </v:group>
                <v:shapetype id="_x0000_t32" coordsize="21600,21600" o:spt="32" o:oned="t" path="m,l21600,21600e" filled="f">
                  <v:path arrowok="t" fillok="f" o:connecttype="none"/>
                  <o:lock v:ext="edit" shapetype="t"/>
                </v:shapetype>
                <v:shape id="AutoShape 533" o:spid="_x0000_s1056" type="#_x0000_t32" style="position:absolute;left:4348;top:4576;width:84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" strokeweight="3pt">
                  <v:stroke endarrow="block"/>
                </v:shape>
                <v:shape id="AutoShape 534" o:spid="_x0000_s1057" type="#_x0000_t32" style="position:absolute;left:4348;top:5846;width:84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" strokeweight="3pt">
                  <v:stroke endarrow="block"/>
                </v:shape>
                <v:shape id="AutoShape 535" o:spid="_x0000_s1058" type="#_x0000_t32" style="position:absolute;left:4348;top:7038;width:84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" strokeweight="3pt">
                  <v:stroke endarrow="block"/>
                </v:shape>
                <v:shape id="Text Box 536" o:spid="_x0000_s1059" type="#_x0000_t202" style="position:absolute;left:4300;top:6664;width:105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" filled="f" stroked="f">
                  <v:textbox style="mso-fit-shape-to-text:t">
                    <w:txbxContent>
                      <w:p w14:paraId="208D7CB5" w14:textId="77777777" w:rsidR="00EE23B0" w:rsidRPr="00E52AAB" w:rsidRDefault="00EE23B0" w:rsidP="00EE23B0">
                        <w:pPr>
                          <w:rPr>
                            <w:rFonts w:ascii="Arial" w:hAnsi="Arial" w:cs="Arial"/>
                            <w:b/>
                            <w:lang w:val="cs-CZ"/>
                          </w:rPr>
                        </w:pPr>
                        <w:proofErr w:type="spellStart"/>
                        <w:r>
                          <w:rPr>
                            <w:rFonts w:ascii="Arial" w:hAnsi="Arial" w:cs="Arial"/>
                            <w:b/>
                            <w:lang w:val="cs-CZ"/>
                          </w:rPr>
                          <w:t>water</w:t>
                        </w:r>
                        <w:proofErr w:type="spellEnd"/>
                      </w:p>
                    </w:txbxContent>
                  </v:textbox>
                </v:shape>
                <v:shape id="Text Box 537" o:spid="_x0000_s1060" type="#_x0000_t202" style="position:absolute;left:4296;top:5481;width:105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14:paraId="6C9B0869" w14:textId="77777777" w:rsidR="00EE23B0" w:rsidRPr="00E52AAB" w:rsidRDefault="00EE23B0" w:rsidP="00EE23B0">
                        <w:pPr>
                          <w:rPr>
                            <w:rFonts w:ascii="Arial" w:hAnsi="Arial" w:cs="Arial"/>
                            <w:b/>
                            <w:lang w:val="cs-CZ"/>
                          </w:rPr>
                        </w:pPr>
                        <w:proofErr w:type="spellStart"/>
                        <w:r>
                          <w:rPr>
                            <w:rFonts w:ascii="Arial" w:hAnsi="Arial" w:cs="Arial"/>
                            <w:b/>
                            <w:lang w:val="cs-CZ"/>
                          </w:rPr>
                          <w:t>water</w:t>
                        </w:r>
                        <w:proofErr w:type="spellEnd"/>
                      </w:p>
                    </w:txbxContent>
                  </v:textbox>
                </v:shape>
                <v:shape id="Text Box 538" o:spid="_x0000_s1061" type="#_x0000_t202" style="position:absolute;left:4296;top:4215;width:105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filled="f" stroked="f">
                  <v:textbox style="mso-fit-shape-to-text:t">
                    <w:txbxContent>
                      <w:p w14:paraId="674DE788" w14:textId="77777777" w:rsidR="00EE23B0" w:rsidRPr="00E52AAB" w:rsidRDefault="00EE23B0" w:rsidP="00EE23B0">
                        <w:pPr>
                          <w:rPr>
                            <w:rFonts w:ascii="Arial" w:hAnsi="Arial" w:cs="Arial"/>
                            <w:b/>
                            <w:lang w:val="cs-CZ"/>
                          </w:rPr>
                        </w:pPr>
                        <w:proofErr w:type="spellStart"/>
                        <w:r>
                          <w:rPr>
                            <w:rFonts w:ascii="Arial" w:hAnsi="Arial" w:cs="Arial"/>
                            <w:b/>
                            <w:lang w:val="cs-CZ"/>
                          </w:rPr>
                          <w:t>water</w:t>
                        </w:r>
                        <w:proofErr w:type="spellEnd"/>
                      </w:p>
                    </w:txbxContent>
                  </v:textbox>
                </v:shape>
                <v:shape id="Text Box 539" o:spid="_x0000_s1062" type="#_x0000_t202" style="position:absolute;left:1999;top:6664;width:2075;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5F241F19" w14:textId="77777777" w:rsidR="00EE23B0" w:rsidRDefault="00EE23B0" w:rsidP="00EE23B0">
                        <w:pPr>
                          <w:rPr>
                            <w:rFonts w:ascii="Arial" w:hAnsi="Arial" w:cs="Arial"/>
                            <w:b/>
                            <w:color w:val="FFFFFF" w:themeColor="background1"/>
                            <w:lang w:val="cs-CZ"/>
                          </w:rPr>
                        </w:pPr>
                        <w:proofErr w:type="spellStart"/>
                        <w:r>
                          <w:rPr>
                            <w:rFonts w:ascii="Arial" w:hAnsi="Arial" w:cs="Arial"/>
                            <w:b/>
                            <w:color w:val="FFFFFF" w:themeColor="background1"/>
                            <w:lang w:val="cs-CZ"/>
                          </w:rPr>
                          <w:t>Anionic</w:t>
                        </w:r>
                        <w:proofErr w:type="spellEnd"/>
                      </w:p>
                      <w:p w14:paraId="07C9EE95" w14:textId="77777777" w:rsidR="00EE23B0" w:rsidRPr="00E52AAB" w:rsidRDefault="00EE23B0" w:rsidP="00EE23B0">
                        <w:pPr>
                          <w:rPr>
                            <w:rFonts w:ascii="Arial" w:hAnsi="Arial" w:cs="Arial"/>
                            <w:b/>
                            <w:color w:val="FFFFFF" w:themeColor="background1"/>
                            <w:lang w:val="cs-CZ"/>
                          </w:rPr>
                        </w:pPr>
                        <w:r>
                          <w:rPr>
                            <w:rFonts w:ascii="Arial" w:hAnsi="Arial" w:cs="Arial"/>
                            <w:b/>
                            <w:color w:val="FFFFFF" w:themeColor="background1"/>
                            <w:lang w:val="cs-CZ"/>
                          </w:rPr>
                          <w:t>SAA</w:t>
                        </w:r>
                      </w:p>
                    </w:txbxContent>
                  </v:textbox>
                </v:shape>
                <v:shape id="Text Box 540" o:spid="_x0000_s1063" type="#_x0000_t202" style="position:absolute;left:1999;top:5481;width:2075;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6E4073F1" w14:textId="77777777" w:rsidR="00EE23B0" w:rsidRDefault="00EE23B0" w:rsidP="00EE23B0">
                        <w:pPr>
                          <w:rPr>
                            <w:rFonts w:ascii="Arial" w:hAnsi="Arial" w:cs="Arial"/>
                            <w:b/>
                            <w:color w:val="FFFFFF" w:themeColor="background1"/>
                            <w:lang w:val="cs-CZ"/>
                          </w:rPr>
                        </w:pPr>
                        <w:proofErr w:type="spellStart"/>
                        <w:r>
                          <w:rPr>
                            <w:rFonts w:ascii="Arial" w:hAnsi="Arial" w:cs="Arial"/>
                            <w:b/>
                            <w:color w:val="FFFFFF" w:themeColor="background1"/>
                            <w:lang w:val="cs-CZ"/>
                          </w:rPr>
                          <w:t>Cationic</w:t>
                        </w:r>
                        <w:proofErr w:type="spellEnd"/>
                      </w:p>
                      <w:p w14:paraId="39ACE9B3" w14:textId="77777777" w:rsidR="00EE23B0" w:rsidRPr="00E52AAB" w:rsidRDefault="00EE23B0" w:rsidP="00EE23B0">
                        <w:pPr>
                          <w:rPr>
                            <w:rFonts w:ascii="Arial" w:hAnsi="Arial" w:cs="Arial"/>
                            <w:b/>
                            <w:color w:val="FFFFFF" w:themeColor="background1"/>
                            <w:lang w:val="cs-CZ"/>
                          </w:rPr>
                        </w:pPr>
                        <w:r>
                          <w:rPr>
                            <w:rFonts w:ascii="Arial" w:hAnsi="Arial" w:cs="Arial"/>
                            <w:b/>
                            <w:color w:val="FFFFFF" w:themeColor="background1"/>
                            <w:lang w:val="cs-CZ"/>
                          </w:rPr>
                          <w:t>SAA</w:t>
                        </w:r>
                      </w:p>
                    </w:txbxContent>
                  </v:textbox>
                </v:shape>
                <v:shape id="Text Box 541" o:spid="_x0000_s1064" type="#_x0000_t202" style="position:absolute;left:1999;top:4265;width:2075;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14:paraId="229FD211" w14:textId="77777777" w:rsidR="00EE23B0" w:rsidRDefault="00EE23B0" w:rsidP="00EE23B0">
                        <w:pPr>
                          <w:rPr>
                            <w:rFonts w:ascii="Arial" w:hAnsi="Arial" w:cs="Arial"/>
                            <w:b/>
                            <w:color w:val="FFFFFF" w:themeColor="background1"/>
                            <w:lang w:val="cs-CZ"/>
                          </w:rPr>
                        </w:pPr>
                        <w:r>
                          <w:rPr>
                            <w:rFonts w:ascii="Arial" w:hAnsi="Arial" w:cs="Arial"/>
                            <w:b/>
                            <w:color w:val="FFFFFF" w:themeColor="background1"/>
                            <w:lang w:val="cs-CZ"/>
                          </w:rPr>
                          <w:t>Non-</w:t>
                        </w:r>
                        <w:proofErr w:type="spellStart"/>
                        <w:r>
                          <w:rPr>
                            <w:rFonts w:ascii="Arial" w:hAnsi="Arial" w:cs="Arial"/>
                            <w:b/>
                            <w:color w:val="FFFFFF" w:themeColor="background1"/>
                            <w:lang w:val="cs-CZ"/>
                          </w:rPr>
                          <w:t>ionic</w:t>
                        </w:r>
                        <w:proofErr w:type="spellEnd"/>
                      </w:p>
                      <w:p w14:paraId="684A92A4" w14:textId="77777777" w:rsidR="00EE23B0" w:rsidRPr="00E52AAB" w:rsidRDefault="00EE23B0" w:rsidP="00EE23B0">
                        <w:pPr>
                          <w:rPr>
                            <w:rFonts w:ascii="Arial" w:hAnsi="Arial" w:cs="Arial"/>
                            <w:b/>
                            <w:color w:val="FFFFFF" w:themeColor="background1"/>
                            <w:lang w:val="cs-CZ"/>
                          </w:rPr>
                        </w:pPr>
                        <w:r>
                          <w:rPr>
                            <w:rFonts w:ascii="Arial" w:hAnsi="Arial" w:cs="Arial"/>
                            <w:b/>
                            <w:color w:val="FFFFFF" w:themeColor="background1"/>
                            <w:lang w:val="cs-CZ"/>
                          </w:rPr>
                          <w:t>SAA</w:t>
                        </w:r>
                      </w:p>
                    </w:txbxContent>
                  </v:textbox>
                </v:shape>
              </v:group>
            </w:pict>
          </mc:Fallback>
        </mc:AlternateContent>
      </w:r>
    </w:p>
    <w:p w14:paraId="3B20F30D" w14:textId="77777777" w:rsidR="00EE23B0" w:rsidRPr="00296910" w:rsidRDefault="00EE23B0" w:rsidP="00EE23B0">
      <w:pPr>
        <w:pStyle w:val="Zkladntext"/>
        <w:contextualSpacing/>
        <w:jc w:val="both"/>
        <w:rPr>
          <w:szCs w:val="24"/>
        </w:rPr>
      </w:pPr>
    </w:p>
    <w:p w14:paraId="7A1904CC" w14:textId="77777777" w:rsidR="00EE23B0" w:rsidRPr="00296910" w:rsidRDefault="00EE23B0" w:rsidP="00EE23B0">
      <w:pPr>
        <w:pStyle w:val="Zkladntext"/>
        <w:contextualSpacing/>
        <w:jc w:val="both"/>
        <w:rPr>
          <w:szCs w:val="24"/>
        </w:rPr>
      </w:pPr>
    </w:p>
    <w:p w14:paraId="2CDA0677" w14:textId="77777777" w:rsidR="00EE23B0" w:rsidRPr="00296910" w:rsidRDefault="00EE23B0" w:rsidP="00EE23B0">
      <w:pPr>
        <w:pStyle w:val="Zkladntext"/>
        <w:contextualSpacing/>
        <w:jc w:val="both"/>
        <w:rPr>
          <w:szCs w:val="24"/>
        </w:rPr>
      </w:pPr>
    </w:p>
    <w:p w14:paraId="4336BC8D" w14:textId="77777777" w:rsidR="00EE23B0" w:rsidRPr="00296910" w:rsidRDefault="00EE23B0" w:rsidP="00EE23B0">
      <w:pPr>
        <w:pStyle w:val="Zkladntext"/>
        <w:contextualSpacing/>
        <w:jc w:val="both"/>
        <w:rPr>
          <w:szCs w:val="24"/>
        </w:rPr>
      </w:pPr>
    </w:p>
    <w:p w14:paraId="25EC4557" w14:textId="77777777" w:rsidR="00EE23B0" w:rsidRPr="00296910" w:rsidRDefault="00EE23B0" w:rsidP="00EE23B0">
      <w:pPr>
        <w:pStyle w:val="Zkladntext"/>
        <w:contextualSpacing/>
        <w:jc w:val="both"/>
        <w:rPr>
          <w:szCs w:val="24"/>
        </w:rPr>
      </w:pPr>
    </w:p>
    <w:p w14:paraId="742CE575" w14:textId="77777777" w:rsidR="00EE23B0" w:rsidRPr="00296910" w:rsidRDefault="00EE23B0" w:rsidP="00EE23B0">
      <w:pPr>
        <w:pStyle w:val="Zkladntext"/>
        <w:contextualSpacing/>
        <w:jc w:val="both"/>
        <w:rPr>
          <w:szCs w:val="24"/>
        </w:rPr>
      </w:pPr>
    </w:p>
    <w:p w14:paraId="796BA4F3" w14:textId="77777777" w:rsidR="00EE23B0" w:rsidRPr="00296910" w:rsidRDefault="00EE23B0" w:rsidP="00EE23B0">
      <w:pPr>
        <w:pStyle w:val="Zkladntext"/>
        <w:contextualSpacing/>
        <w:jc w:val="both"/>
        <w:rPr>
          <w:szCs w:val="24"/>
        </w:rPr>
      </w:pPr>
    </w:p>
    <w:p w14:paraId="31A3EA66" w14:textId="77777777" w:rsidR="00EE23B0" w:rsidRPr="00296910" w:rsidRDefault="00EE23B0" w:rsidP="00EE23B0">
      <w:pPr>
        <w:pStyle w:val="Zkladntext"/>
        <w:contextualSpacing/>
        <w:jc w:val="both"/>
        <w:rPr>
          <w:szCs w:val="24"/>
        </w:rPr>
      </w:pPr>
    </w:p>
    <w:p w14:paraId="78642916" w14:textId="77777777" w:rsidR="00EE23B0" w:rsidRPr="00296910" w:rsidRDefault="00EE23B0" w:rsidP="00EE23B0">
      <w:pPr>
        <w:pStyle w:val="Zkladntext"/>
        <w:contextualSpacing/>
        <w:jc w:val="both"/>
        <w:rPr>
          <w:szCs w:val="24"/>
        </w:rPr>
      </w:pPr>
    </w:p>
    <w:p w14:paraId="35892F9F" w14:textId="77777777" w:rsidR="00EE23B0" w:rsidRPr="00296910" w:rsidRDefault="00EE23B0" w:rsidP="00EE23B0">
      <w:pPr>
        <w:pStyle w:val="Zkladntext"/>
        <w:contextualSpacing/>
        <w:jc w:val="both"/>
        <w:rPr>
          <w:szCs w:val="24"/>
        </w:rPr>
      </w:pPr>
    </w:p>
    <w:p w14:paraId="6AF4BFB3" w14:textId="77777777" w:rsidR="00EE23B0" w:rsidRPr="00296910" w:rsidRDefault="00EE23B0" w:rsidP="00EE23B0">
      <w:pPr>
        <w:pStyle w:val="Zkladntext"/>
        <w:contextualSpacing/>
        <w:jc w:val="both"/>
        <w:rPr>
          <w:szCs w:val="24"/>
        </w:rPr>
      </w:pPr>
    </w:p>
    <w:p w14:paraId="4A6B272B" w14:textId="77777777" w:rsidR="00EE23B0" w:rsidRPr="00296910" w:rsidRDefault="00EE23B0" w:rsidP="00EE23B0">
      <w:pPr>
        <w:pStyle w:val="Zkladntext"/>
        <w:contextualSpacing/>
        <w:jc w:val="both"/>
        <w:rPr>
          <w:szCs w:val="24"/>
        </w:rPr>
      </w:pPr>
    </w:p>
    <w:p w14:paraId="0BCA8141" w14:textId="77777777" w:rsidR="00EE23B0" w:rsidRPr="004A7FB1" w:rsidRDefault="00EE23B0" w:rsidP="00EE23B0">
      <w:pPr>
        <w:pStyle w:val="FormtovanvHTML"/>
        <w:rPr>
          <w:rFonts w:ascii="Times New Roman" w:hAnsi="Times New Roman" w:cs="Times New Roman"/>
          <w:color w:val="000000"/>
          <w:sz w:val="24"/>
          <w:szCs w:val="24"/>
        </w:rPr>
      </w:pPr>
      <w:proofErr w:type="spellStart"/>
      <w:r w:rsidRPr="004A7FB1">
        <w:rPr>
          <w:rFonts w:ascii="Times New Roman" w:hAnsi="Times New Roman" w:cs="Times New Roman"/>
          <w:i/>
          <w:color w:val="000000"/>
          <w:sz w:val="24"/>
          <w:szCs w:val="24"/>
        </w:rPr>
        <w:t>Figure</w:t>
      </w:r>
      <w:proofErr w:type="spellEnd"/>
      <w:r w:rsidRPr="004A7FB1">
        <w:rPr>
          <w:rFonts w:ascii="Times New Roman" w:hAnsi="Times New Roman" w:cs="Times New Roman"/>
          <w:i/>
          <w:color w:val="000000"/>
          <w:sz w:val="24"/>
          <w:szCs w:val="24"/>
        </w:rPr>
        <w:t>:</w:t>
      </w:r>
      <w:r w:rsidRPr="00296910">
        <w:rPr>
          <w:szCs w:val="24"/>
        </w:rPr>
        <w:t xml:space="preserve"> </w:t>
      </w:r>
      <w:proofErr w:type="spellStart"/>
      <w:r w:rsidRPr="004A7FB1">
        <w:rPr>
          <w:rFonts w:ascii="Times New Roman" w:hAnsi="Times New Roman" w:cs="Times New Roman"/>
          <w:color w:val="000000"/>
          <w:sz w:val="24"/>
          <w:szCs w:val="24"/>
        </w:rPr>
        <w:t>Schematic</w:t>
      </w:r>
      <w:proofErr w:type="spellEnd"/>
      <w:r w:rsidRPr="004A7FB1">
        <w:rPr>
          <w:rFonts w:ascii="Times New Roman" w:hAnsi="Times New Roman" w:cs="Times New Roman"/>
          <w:color w:val="000000"/>
          <w:sz w:val="24"/>
          <w:szCs w:val="24"/>
        </w:rPr>
        <w:t xml:space="preserve"> </w:t>
      </w:r>
      <w:proofErr w:type="spellStart"/>
      <w:r w:rsidRPr="004A7FB1">
        <w:rPr>
          <w:rFonts w:ascii="Times New Roman" w:hAnsi="Times New Roman" w:cs="Times New Roman"/>
          <w:color w:val="000000"/>
          <w:sz w:val="24"/>
          <w:szCs w:val="24"/>
        </w:rPr>
        <w:t>behaviour</w:t>
      </w:r>
      <w:proofErr w:type="spellEnd"/>
      <w:r w:rsidRPr="004A7FB1">
        <w:rPr>
          <w:rFonts w:ascii="Times New Roman" w:hAnsi="Times New Roman" w:cs="Times New Roman"/>
          <w:color w:val="000000"/>
          <w:sz w:val="24"/>
          <w:szCs w:val="24"/>
        </w:rPr>
        <w:t xml:space="preserve"> </w:t>
      </w:r>
      <w:proofErr w:type="spellStart"/>
      <w:r w:rsidRPr="004A7FB1">
        <w:rPr>
          <w:rFonts w:ascii="Times New Roman" w:hAnsi="Times New Roman" w:cs="Times New Roman"/>
          <w:color w:val="000000"/>
          <w:sz w:val="24"/>
          <w:szCs w:val="24"/>
        </w:rPr>
        <w:t>of</w:t>
      </w:r>
      <w:proofErr w:type="spellEnd"/>
      <w:r w:rsidRPr="004A7FB1">
        <w:rPr>
          <w:rFonts w:ascii="Times New Roman" w:hAnsi="Times New Roman" w:cs="Times New Roman"/>
          <w:color w:val="000000"/>
          <w:sz w:val="24"/>
          <w:szCs w:val="24"/>
        </w:rPr>
        <w:t xml:space="preserve"> </w:t>
      </w:r>
      <w:proofErr w:type="spellStart"/>
      <w:r w:rsidRPr="004A7FB1">
        <w:rPr>
          <w:rFonts w:ascii="Times New Roman" w:hAnsi="Times New Roman" w:cs="Times New Roman"/>
          <w:color w:val="000000"/>
          <w:sz w:val="24"/>
          <w:szCs w:val="24"/>
        </w:rPr>
        <w:t>surfactants</w:t>
      </w:r>
      <w:proofErr w:type="spellEnd"/>
      <w:r w:rsidRPr="004A7FB1">
        <w:rPr>
          <w:rFonts w:ascii="Times New Roman" w:hAnsi="Times New Roman" w:cs="Times New Roman"/>
          <w:color w:val="000000"/>
          <w:sz w:val="24"/>
          <w:szCs w:val="24"/>
        </w:rPr>
        <w:t xml:space="preserve"> </w:t>
      </w:r>
      <w:proofErr w:type="spellStart"/>
      <w:r w:rsidRPr="004A7FB1">
        <w:rPr>
          <w:rFonts w:ascii="Times New Roman" w:hAnsi="Times New Roman" w:cs="Times New Roman"/>
          <w:color w:val="000000"/>
          <w:sz w:val="24"/>
          <w:szCs w:val="24"/>
        </w:rPr>
        <w:t>of</w:t>
      </w:r>
      <w:proofErr w:type="spellEnd"/>
      <w:r w:rsidRPr="004A7FB1">
        <w:rPr>
          <w:rFonts w:ascii="Times New Roman" w:hAnsi="Times New Roman" w:cs="Times New Roman"/>
          <w:color w:val="000000"/>
          <w:sz w:val="24"/>
          <w:szCs w:val="24"/>
        </w:rPr>
        <w:t xml:space="preserve"> </w:t>
      </w:r>
      <w:proofErr w:type="spellStart"/>
      <w:r w:rsidRPr="004A7FB1">
        <w:rPr>
          <w:rFonts w:ascii="Times New Roman" w:hAnsi="Times New Roman" w:cs="Times New Roman"/>
          <w:color w:val="000000"/>
          <w:sz w:val="24"/>
          <w:szCs w:val="24"/>
        </w:rPr>
        <w:t>different</w:t>
      </w:r>
      <w:proofErr w:type="spellEnd"/>
      <w:r w:rsidRPr="004A7FB1">
        <w:rPr>
          <w:rFonts w:ascii="Times New Roman" w:hAnsi="Times New Roman" w:cs="Times New Roman"/>
          <w:color w:val="000000"/>
          <w:sz w:val="24"/>
          <w:szCs w:val="24"/>
        </w:rPr>
        <w:t xml:space="preserve"> </w:t>
      </w:r>
      <w:proofErr w:type="spellStart"/>
      <w:r w:rsidRPr="004A7FB1">
        <w:rPr>
          <w:rFonts w:ascii="Times New Roman" w:hAnsi="Times New Roman" w:cs="Times New Roman"/>
          <w:color w:val="000000"/>
          <w:sz w:val="24"/>
          <w:szCs w:val="24"/>
        </w:rPr>
        <w:t>ionicity</w:t>
      </w:r>
      <w:proofErr w:type="spellEnd"/>
      <w:r w:rsidRPr="004A7FB1">
        <w:rPr>
          <w:rFonts w:ascii="Times New Roman" w:hAnsi="Times New Roman" w:cs="Times New Roman"/>
          <w:color w:val="000000"/>
          <w:sz w:val="24"/>
          <w:szCs w:val="24"/>
        </w:rPr>
        <w:t xml:space="preserve"> in </w:t>
      </w:r>
      <w:proofErr w:type="spellStart"/>
      <w:r w:rsidRPr="004A7FB1">
        <w:rPr>
          <w:rFonts w:ascii="Times New Roman" w:hAnsi="Times New Roman" w:cs="Times New Roman"/>
          <w:color w:val="000000"/>
          <w:sz w:val="24"/>
          <w:szCs w:val="24"/>
        </w:rPr>
        <w:t>water</w:t>
      </w:r>
      <w:proofErr w:type="spellEnd"/>
    </w:p>
    <w:p w14:paraId="72CD4BEA"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8E63DC7" w14:textId="77777777" w:rsidR="00EE23B0" w:rsidRPr="004A7FB1"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7FB1">
        <w:rPr>
          <w:color w:val="000000"/>
        </w:rPr>
        <w:t xml:space="preserve">Ionicity is very important in terms of chemical combinability because anionic and cationic chemicals collide/inactivate each other. This is important in the </w:t>
      </w:r>
      <w:r>
        <w:rPr>
          <w:color w:val="000000"/>
        </w:rPr>
        <w:t>finishing</w:t>
      </w:r>
      <w:r w:rsidRPr="004A7FB1">
        <w:rPr>
          <w:color w:val="000000"/>
        </w:rPr>
        <w:t xml:space="preserve"> </w:t>
      </w:r>
      <w:r>
        <w:rPr>
          <w:color w:val="000000"/>
        </w:rPr>
        <w:t>liquor</w:t>
      </w:r>
      <w:r w:rsidRPr="004A7FB1">
        <w:rPr>
          <w:color w:val="000000"/>
        </w:rPr>
        <w:t xml:space="preserve"> and </w:t>
      </w:r>
      <w:r>
        <w:rPr>
          <w:color w:val="000000"/>
        </w:rPr>
        <w:t xml:space="preserve">it </w:t>
      </w:r>
      <w:r w:rsidRPr="004A7FB1">
        <w:rPr>
          <w:color w:val="000000"/>
        </w:rPr>
        <w:t xml:space="preserve">is also crucial in the washing process. During the washing, the fibers </w:t>
      </w:r>
      <w:r>
        <w:rPr>
          <w:color w:val="000000"/>
        </w:rPr>
        <w:t xml:space="preserve">are </w:t>
      </w:r>
      <w:r w:rsidRPr="004A7FB1">
        <w:rPr>
          <w:color w:val="000000"/>
        </w:rPr>
        <w:t>charge</w:t>
      </w:r>
      <w:r>
        <w:rPr>
          <w:color w:val="000000"/>
        </w:rPr>
        <w:t>d</w:t>
      </w:r>
      <w:r w:rsidRPr="004A7FB1">
        <w:rPr>
          <w:color w:val="000000"/>
        </w:rPr>
        <w:t xml:space="preserve"> negatively, </w:t>
      </w:r>
      <w:r>
        <w:rPr>
          <w:color w:val="000000"/>
        </w:rPr>
        <w:br/>
      </w:r>
      <w:r w:rsidRPr="004A7FB1">
        <w:rPr>
          <w:color w:val="000000"/>
        </w:rPr>
        <w:t>and therefore cationic surfactants which precipitate on the fibers cannot be used. This is used in fabric softeners</w:t>
      </w:r>
      <w:r w:rsidRPr="00802A47">
        <w:rPr>
          <w:color w:val="000000"/>
        </w:rPr>
        <w:t xml:space="preserve"> </w:t>
      </w:r>
      <w:r w:rsidRPr="004A7FB1">
        <w:rPr>
          <w:color w:val="000000"/>
        </w:rPr>
        <w:t>in turn.</w:t>
      </w:r>
    </w:p>
    <w:p w14:paraId="43DCD92E" w14:textId="77777777" w:rsidR="00EE23B0" w:rsidRPr="004A7FB1"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0A84840B" w14:textId="77777777" w:rsidR="00EE23B0" w:rsidRPr="004A7FB1"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7FB1">
        <w:rPr>
          <w:color w:val="000000"/>
        </w:rPr>
        <w:t xml:space="preserve">The qualitative method of determining ionicity consists in the precipitation of aqueous </w:t>
      </w:r>
      <w:r>
        <w:rPr>
          <w:color w:val="000000"/>
        </w:rPr>
        <w:t xml:space="preserve">SAA </w:t>
      </w:r>
      <w:r w:rsidRPr="004A7FB1">
        <w:rPr>
          <w:color w:val="000000"/>
        </w:rPr>
        <w:t>solutions by substances of opposite ionicity. 1</w:t>
      </w:r>
      <w:r>
        <w:rPr>
          <w:color w:val="000000"/>
        </w:rPr>
        <w:t xml:space="preserve"> </w:t>
      </w:r>
      <w:r w:rsidRPr="004A7FB1">
        <w:rPr>
          <w:color w:val="000000"/>
        </w:rPr>
        <w:t>% aqueous solutions of the following dyes have proven to be ideal as precipitants:</w:t>
      </w:r>
    </w:p>
    <w:p w14:paraId="18CA54AB" w14:textId="77777777" w:rsidR="00EE23B0" w:rsidRPr="004A7FB1"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7FB1">
        <w:rPr>
          <w:color w:val="000000"/>
        </w:rPr>
        <w:t xml:space="preserve">C.I. Acid Red 73 as an anionic agent to detect cationic </w:t>
      </w:r>
      <w:r>
        <w:rPr>
          <w:color w:val="000000"/>
        </w:rPr>
        <w:t>SAA</w:t>
      </w:r>
      <w:r w:rsidRPr="004A7FB1">
        <w:rPr>
          <w:color w:val="000000"/>
        </w:rPr>
        <w:t>;</w:t>
      </w:r>
    </w:p>
    <w:p w14:paraId="251EE037"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spellStart"/>
      <w:r w:rsidRPr="004A7FB1">
        <w:rPr>
          <w:color w:val="000000"/>
        </w:rPr>
        <w:t>Methylenblau</w:t>
      </w:r>
      <w:proofErr w:type="spellEnd"/>
      <w:r w:rsidRPr="004A7FB1">
        <w:rPr>
          <w:color w:val="000000"/>
        </w:rPr>
        <w:t xml:space="preserve"> 2B (C.I. Basic Blue 9) as a cationic agent to detect anionic </w:t>
      </w:r>
      <w:r>
        <w:rPr>
          <w:color w:val="000000"/>
        </w:rPr>
        <w:t>SAA</w:t>
      </w:r>
    </w:p>
    <w:p w14:paraId="2C8C6B62"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22005A6E" w14:textId="77777777" w:rsidR="00EE23B0" w:rsidRPr="00296910" w:rsidRDefault="00EE23B0" w:rsidP="00EE23B0">
      <w:pPr>
        <w:pStyle w:val="Zkladntext"/>
        <w:contextualSpacing/>
        <w:jc w:val="both"/>
        <w:rPr>
          <w:szCs w:val="24"/>
        </w:rPr>
      </w:pPr>
      <w:r w:rsidRPr="00296910">
        <w:rPr>
          <w:szCs w:val="24"/>
        </w:rPr>
        <w:t xml:space="preserve">C.I. Acid </w:t>
      </w:r>
      <w:proofErr w:type="spellStart"/>
      <w:r w:rsidRPr="00296910">
        <w:rPr>
          <w:szCs w:val="24"/>
        </w:rPr>
        <w:t>Red</w:t>
      </w:r>
      <w:proofErr w:type="spellEnd"/>
      <w:r w:rsidRPr="00296910">
        <w:rPr>
          <w:szCs w:val="24"/>
        </w:rPr>
        <w:t xml:space="preserve"> 73 </w:t>
      </w:r>
      <w:r>
        <w:rPr>
          <w:szCs w:val="24"/>
        </w:rPr>
        <w:tab/>
      </w:r>
      <w:r>
        <w:rPr>
          <w:szCs w:val="24"/>
        </w:rPr>
        <w:tab/>
      </w:r>
      <w:r>
        <w:rPr>
          <w:szCs w:val="24"/>
        </w:rPr>
        <w:tab/>
      </w:r>
      <w:r>
        <w:rPr>
          <w:szCs w:val="24"/>
        </w:rPr>
        <w:tab/>
      </w:r>
      <w:r>
        <w:rPr>
          <w:szCs w:val="24"/>
        </w:rPr>
        <w:tab/>
      </w:r>
      <w:proofErr w:type="spellStart"/>
      <w:r w:rsidRPr="00296910">
        <w:rPr>
          <w:szCs w:val="24"/>
        </w:rPr>
        <w:t>Methylenblau</w:t>
      </w:r>
      <w:proofErr w:type="spellEnd"/>
      <w:r w:rsidRPr="00296910">
        <w:rPr>
          <w:szCs w:val="24"/>
        </w:rPr>
        <w:t xml:space="preserve"> </w:t>
      </w:r>
      <w:proofErr w:type="gramStart"/>
      <w:r w:rsidRPr="00296910">
        <w:rPr>
          <w:szCs w:val="24"/>
        </w:rPr>
        <w:t>2B</w:t>
      </w:r>
      <w:proofErr w:type="gramEnd"/>
      <w:r w:rsidRPr="00296910">
        <w:rPr>
          <w:szCs w:val="24"/>
        </w:rPr>
        <w:t xml:space="preserve"> (C.I. Basic Blue 9) </w:t>
      </w:r>
    </w:p>
    <w:p w14:paraId="029A00E9" w14:textId="77777777" w:rsidR="00EE23B0" w:rsidRPr="00296910" w:rsidRDefault="00EE23B0" w:rsidP="00EE23B0">
      <w:pPr>
        <w:pStyle w:val="Zkladntext"/>
        <w:spacing w:before="240"/>
        <w:contextualSpacing/>
        <w:jc w:val="both"/>
        <w:rPr>
          <w:szCs w:val="24"/>
        </w:rPr>
      </w:pPr>
    </w:p>
    <w:p w14:paraId="6921A10A" w14:textId="77777777" w:rsidR="00EE23B0" w:rsidRDefault="00EE23B0" w:rsidP="00EE23B0">
      <w:pPr>
        <w:pStyle w:val="Zkladntext"/>
        <w:spacing w:before="240"/>
        <w:contextualSpacing/>
      </w:pPr>
      <w:r w:rsidRPr="00296910">
        <w:rPr>
          <w:noProof/>
          <w:szCs w:val="24"/>
        </w:rPr>
        <w:drawing>
          <wp:inline distT="0" distB="0" distL="0" distR="0" wp14:anchorId="6CE5118F" wp14:editId="2ADF8D84">
            <wp:extent cx="2534906" cy="1348966"/>
            <wp:effectExtent l="19050" t="0" r="0" b="0"/>
            <wp:docPr id="80" name="obrázek 1" descr="Výsledek obrázku pro C.I. Acid Re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C.I. Acid Red 73"/>
                    <pic:cNvPicPr>
                      <a:picLocks noChangeAspect="1" noChangeArrowheads="1"/>
                    </pic:cNvPicPr>
                  </pic:nvPicPr>
                  <pic:blipFill>
                    <a:blip r:embed="rId17" cstate="print"/>
                    <a:srcRect/>
                    <a:stretch>
                      <a:fillRect/>
                    </a:stretch>
                  </pic:blipFill>
                  <pic:spPr bwMode="auto">
                    <a:xfrm>
                      <a:off x="0" y="0"/>
                      <a:ext cx="2538177" cy="1350707"/>
                    </a:xfrm>
                    <a:prstGeom prst="rect">
                      <a:avLst/>
                    </a:prstGeom>
                    <a:noFill/>
                    <a:ln w="9525">
                      <a:noFill/>
                      <a:miter lim="800000"/>
                      <a:headEnd/>
                      <a:tailEnd/>
                    </a:ln>
                  </pic:spPr>
                </pic:pic>
              </a:graphicData>
            </a:graphic>
          </wp:inline>
        </w:drawing>
      </w:r>
      <w:r w:rsidRPr="007814D9">
        <w:rPr>
          <w:noProof/>
          <w:szCs w:val="24"/>
        </w:rPr>
        <w:t xml:space="preserve"> </w:t>
      </w:r>
      <w:r>
        <w:rPr>
          <w:noProof/>
          <w:szCs w:val="24"/>
        </w:rPr>
        <w:tab/>
      </w:r>
      <w:r w:rsidRPr="00296910">
        <w:rPr>
          <w:noProof/>
          <w:szCs w:val="24"/>
        </w:rPr>
        <w:drawing>
          <wp:inline distT="0" distB="0" distL="0" distR="0" wp14:anchorId="5D44D073" wp14:editId="33FDC144">
            <wp:extent cx="2463066" cy="938078"/>
            <wp:effectExtent l="0" t="0" r="0" b="0"/>
            <wp:docPr id="81" name="obrázek 7" descr="Výsledek obrázku pro C.I. Basic Blu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C.I. Basic Blue 9"/>
                    <pic:cNvPicPr>
                      <a:picLocks noChangeAspect="1" noChangeArrowheads="1"/>
                    </pic:cNvPicPr>
                  </pic:nvPicPr>
                  <pic:blipFill>
                    <a:blip r:embed="rId18" cstate="print"/>
                    <a:srcRect/>
                    <a:stretch>
                      <a:fillRect/>
                    </a:stretch>
                  </pic:blipFill>
                  <pic:spPr bwMode="auto">
                    <a:xfrm>
                      <a:off x="0" y="0"/>
                      <a:ext cx="2464949" cy="938795"/>
                    </a:xfrm>
                    <a:prstGeom prst="rect">
                      <a:avLst/>
                    </a:prstGeom>
                    <a:noFill/>
                    <a:ln w="9525">
                      <a:noFill/>
                      <a:miter lim="800000"/>
                      <a:headEnd/>
                      <a:tailEnd/>
                    </a:ln>
                  </pic:spPr>
                </pic:pic>
              </a:graphicData>
            </a:graphic>
          </wp:inline>
        </w:drawing>
      </w:r>
    </w:p>
    <w:p w14:paraId="4A2BF7E4" w14:textId="77777777" w:rsidR="00EE23B0" w:rsidRDefault="00EE23B0" w:rsidP="00EE23B0">
      <w:pPr>
        <w:jc w:val="both"/>
        <w:rPr>
          <w:b/>
          <w:u w:val="single"/>
        </w:rPr>
      </w:pPr>
    </w:p>
    <w:p w14:paraId="13D1CEF5" w14:textId="77777777" w:rsidR="00EE23B0" w:rsidRDefault="00EE23B0" w:rsidP="00EE23B0">
      <w:pPr>
        <w:jc w:val="both"/>
        <w:rPr>
          <w:b/>
          <w:u w:val="single"/>
        </w:rPr>
      </w:pPr>
    </w:p>
    <w:p w14:paraId="72FD3A68" w14:textId="77777777" w:rsidR="00EE23B0" w:rsidRDefault="00EE23B0" w:rsidP="00EE23B0">
      <w:pPr>
        <w:jc w:val="both"/>
        <w:rPr>
          <w:b/>
          <w:u w:val="single"/>
        </w:rPr>
      </w:pPr>
    </w:p>
    <w:p w14:paraId="77B6AAD4" w14:textId="77777777" w:rsidR="00EE23B0" w:rsidRDefault="00EE23B0" w:rsidP="00EE23B0">
      <w:pPr>
        <w:jc w:val="both"/>
        <w:rPr>
          <w:b/>
          <w:u w:val="single"/>
        </w:rPr>
      </w:pPr>
    </w:p>
    <w:p w14:paraId="35C47B61" w14:textId="77777777" w:rsidR="00EE23B0" w:rsidRDefault="00EE23B0" w:rsidP="00EE23B0">
      <w:pPr>
        <w:jc w:val="both"/>
        <w:rPr>
          <w:b/>
          <w:u w:val="single"/>
        </w:rPr>
      </w:pPr>
    </w:p>
    <w:p w14:paraId="4DBE1586" w14:textId="77777777" w:rsidR="00EE23B0" w:rsidRPr="00BA50E0" w:rsidRDefault="00EE23B0" w:rsidP="00EE23B0">
      <w:pPr>
        <w:jc w:val="both"/>
        <w:rPr>
          <w:b/>
          <w:u w:val="single"/>
        </w:rPr>
      </w:pPr>
      <w:r w:rsidRPr="00BA50E0">
        <w:rPr>
          <w:b/>
          <w:u w:val="single"/>
        </w:rPr>
        <w:t>Experimental part</w:t>
      </w:r>
    </w:p>
    <w:p w14:paraId="104C94FE" w14:textId="77777777" w:rsidR="00EE23B0" w:rsidRPr="00BF37A4" w:rsidRDefault="00EE23B0" w:rsidP="00EE23B0">
      <w:pPr>
        <w:pStyle w:val="Zkladntext"/>
        <w:spacing w:before="120"/>
        <w:contextualSpacing/>
        <w:jc w:val="both"/>
        <w:rPr>
          <w:b/>
          <w:szCs w:val="24"/>
          <w:lang w:val="en-US"/>
        </w:rPr>
      </w:pPr>
      <w:r w:rsidRPr="00BF37A4">
        <w:rPr>
          <w:b/>
          <w:szCs w:val="24"/>
          <w:lang w:val="en-US"/>
        </w:rPr>
        <w:t>The aim: determine the ionicity of the 3 presented surfactant</w:t>
      </w:r>
      <w:r>
        <w:rPr>
          <w:b/>
          <w:szCs w:val="24"/>
          <w:lang w:val="en-US"/>
        </w:rPr>
        <w:t>s</w:t>
      </w:r>
      <w:r w:rsidRPr="00BF37A4">
        <w:rPr>
          <w:b/>
          <w:szCs w:val="24"/>
          <w:lang w:val="en-US"/>
        </w:rPr>
        <w:t xml:space="preserve"> </w:t>
      </w:r>
      <w:r>
        <w:rPr>
          <w:b/>
          <w:szCs w:val="24"/>
          <w:lang w:val="en-US"/>
        </w:rPr>
        <w:t>(surface-active agents)</w:t>
      </w:r>
    </w:p>
    <w:p w14:paraId="64FC898C" w14:textId="77777777" w:rsidR="00EE23B0" w:rsidRDefault="00EE23B0" w:rsidP="00EE23B0">
      <w:pPr>
        <w:pStyle w:val="Zkladntext"/>
        <w:contextualSpacing/>
        <w:jc w:val="both"/>
        <w:rPr>
          <w:b/>
          <w:szCs w:val="24"/>
        </w:rPr>
      </w:pPr>
    </w:p>
    <w:p w14:paraId="47359F51" w14:textId="77777777" w:rsidR="00EE23B0" w:rsidRPr="008D7380" w:rsidRDefault="00EE23B0" w:rsidP="00EE23B0">
      <w:pPr>
        <w:pStyle w:val="Zkladntext"/>
        <w:contextualSpacing/>
        <w:jc w:val="both"/>
        <w:rPr>
          <w:szCs w:val="24"/>
          <w:u w:val="single"/>
          <w:lang w:val="en-US"/>
        </w:rPr>
      </w:pPr>
      <w:r w:rsidRPr="008D7380">
        <w:rPr>
          <w:szCs w:val="24"/>
          <w:u w:val="single"/>
          <w:lang w:val="en-US"/>
        </w:rPr>
        <w:t>Used chemicals:</w:t>
      </w:r>
    </w:p>
    <w:p w14:paraId="6F2DCFFF" w14:textId="77777777" w:rsidR="00EE23B0" w:rsidRPr="008D7380" w:rsidRDefault="00EE23B0" w:rsidP="00EE23B0">
      <w:pPr>
        <w:pStyle w:val="Zkladntext"/>
        <w:contextualSpacing/>
        <w:jc w:val="both"/>
        <w:rPr>
          <w:color w:val="000000" w:themeColor="text1"/>
          <w:lang w:val="en-US"/>
        </w:rPr>
      </w:pPr>
      <w:r w:rsidRPr="008D7380">
        <w:rPr>
          <w:color w:val="000000" w:themeColor="text1"/>
          <w:lang w:val="en-US"/>
        </w:rPr>
        <w:t>1 % solution of C.I. Acid Red 73</w:t>
      </w:r>
    </w:p>
    <w:p w14:paraId="4B916737" w14:textId="77777777" w:rsidR="00EE23B0" w:rsidRPr="008D7380" w:rsidRDefault="00EE23B0" w:rsidP="00EE23B0">
      <w:pPr>
        <w:pStyle w:val="Zkladntext"/>
        <w:contextualSpacing/>
        <w:jc w:val="both"/>
        <w:rPr>
          <w:color w:val="000000" w:themeColor="text1"/>
          <w:lang w:val="en-US"/>
        </w:rPr>
      </w:pPr>
      <w:r w:rsidRPr="008D7380">
        <w:rPr>
          <w:color w:val="000000" w:themeColor="text1"/>
          <w:lang w:val="en-US"/>
        </w:rPr>
        <w:t>1 % solution of C.I. Basic Blue 9</w:t>
      </w:r>
    </w:p>
    <w:p w14:paraId="2431934E" w14:textId="77777777" w:rsidR="00EE23B0" w:rsidRPr="008D7380" w:rsidRDefault="00EE23B0" w:rsidP="00EE23B0">
      <w:pPr>
        <w:pStyle w:val="Zkladntext"/>
        <w:contextualSpacing/>
        <w:jc w:val="both"/>
        <w:rPr>
          <w:color w:val="000000" w:themeColor="text1"/>
          <w:lang w:val="en-US"/>
        </w:rPr>
      </w:pPr>
      <w:r w:rsidRPr="008D7380">
        <w:rPr>
          <w:color w:val="000000" w:themeColor="text1"/>
          <w:lang w:val="en-US"/>
        </w:rPr>
        <w:t>1 % solution of unknown surfactant (first sample)</w:t>
      </w:r>
    </w:p>
    <w:p w14:paraId="1CECE783" w14:textId="77777777" w:rsidR="00EE23B0" w:rsidRPr="008D7380" w:rsidRDefault="00EE23B0" w:rsidP="00EE23B0">
      <w:pPr>
        <w:pStyle w:val="Zkladntext"/>
        <w:contextualSpacing/>
        <w:jc w:val="both"/>
        <w:rPr>
          <w:color w:val="000000" w:themeColor="text1"/>
          <w:szCs w:val="24"/>
          <w:lang w:val="en-US"/>
        </w:rPr>
      </w:pPr>
      <w:r w:rsidRPr="008D7380">
        <w:rPr>
          <w:color w:val="000000" w:themeColor="text1"/>
          <w:lang w:val="en-US"/>
        </w:rPr>
        <w:t xml:space="preserve">1 % solution of unknown surfactant (second sample) </w:t>
      </w:r>
    </w:p>
    <w:p w14:paraId="477A4DB4" w14:textId="77777777" w:rsidR="00EE23B0" w:rsidRPr="008D7380" w:rsidRDefault="00EE23B0" w:rsidP="00EE23B0">
      <w:pPr>
        <w:pStyle w:val="Zkladntext"/>
        <w:contextualSpacing/>
        <w:jc w:val="both"/>
        <w:rPr>
          <w:color w:val="000000" w:themeColor="text1"/>
          <w:szCs w:val="24"/>
          <w:lang w:val="en-US"/>
        </w:rPr>
      </w:pPr>
      <w:r w:rsidRPr="008D7380">
        <w:rPr>
          <w:color w:val="000000" w:themeColor="text1"/>
          <w:lang w:val="en-US"/>
        </w:rPr>
        <w:t>1 % solution of unknown surfactant (thir</w:t>
      </w:r>
      <w:r>
        <w:rPr>
          <w:color w:val="000000" w:themeColor="text1"/>
          <w:lang w:val="en-US"/>
        </w:rPr>
        <w:t>d</w:t>
      </w:r>
      <w:r w:rsidRPr="008D7380">
        <w:rPr>
          <w:color w:val="000000" w:themeColor="text1"/>
          <w:lang w:val="en-US"/>
        </w:rPr>
        <w:t xml:space="preserve"> sample) </w:t>
      </w:r>
    </w:p>
    <w:p w14:paraId="3A03C650" w14:textId="77777777" w:rsidR="00EE23B0" w:rsidRPr="008D7380" w:rsidRDefault="00EE23B0" w:rsidP="00EE23B0">
      <w:pPr>
        <w:pStyle w:val="Zkladntext"/>
        <w:contextualSpacing/>
        <w:jc w:val="both"/>
        <w:rPr>
          <w:szCs w:val="24"/>
          <w:lang w:val="en-US"/>
        </w:rPr>
      </w:pPr>
    </w:p>
    <w:p w14:paraId="3DDBAF53" w14:textId="77777777" w:rsidR="00EE23B0" w:rsidRPr="008D7380" w:rsidRDefault="00EE23B0" w:rsidP="00EE23B0">
      <w:pPr>
        <w:pStyle w:val="Zkladntext"/>
        <w:contextualSpacing/>
        <w:jc w:val="both"/>
        <w:rPr>
          <w:szCs w:val="24"/>
          <w:lang w:val="en-US"/>
        </w:rPr>
      </w:pPr>
      <w:r w:rsidRPr="008D7380">
        <w:rPr>
          <w:b/>
          <w:szCs w:val="24"/>
          <w:lang w:val="en-US"/>
        </w:rPr>
        <w:t>Working procedure</w:t>
      </w:r>
      <w:r w:rsidRPr="008D7380">
        <w:rPr>
          <w:szCs w:val="24"/>
          <w:lang w:val="en-US"/>
        </w:rPr>
        <w:t>:</w:t>
      </w:r>
    </w:p>
    <w:p w14:paraId="2FE1C8D6" w14:textId="77777777" w:rsidR="00EE23B0" w:rsidRPr="008C0655"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0"/>
        </w:rPr>
      </w:pPr>
      <w:r w:rsidRPr="008C0655">
        <w:rPr>
          <w:color w:val="000000"/>
          <w:szCs w:val="20"/>
        </w:rPr>
        <w:t>The determination</w:t>
      </w:r>
      <w:r w:rsidRPr="008D7380">
        <w:rPr>
          <w:color w:val="000000"/>
          <w:szCs w:val="20"/>
        </w:rPr>
        <w:t xml:space="preserve"> of the ionic character of an unknown surfactant. Use two testing tubes </w:t>
      </w:r>
      <w:r>
        <w:rPr>
          <w:color w:val="000000"/>
          <w:szCs w:val="20"/>
        </w:rPr>
        <w:br/>
      </w:r>
      <w:r w:rsidRPr="008D7380">
        <w:rPr>
          <w:color w:val="000000"/>
          <w:szCs w:val="20"/>
        </w:rPr>
        <w:t xml:space="preserve">and pour </w:t>
      </w:r>
      <w:r w:rsidRPr="008C0655">
        <w:rPr>
          <w:color w:val="000000"/>
          <w:szCs w:val="20"/>
        </w:rPr>
        <w:t>5 ml of the prepared 1% solution</w:t>
      </w:r>
      <w:r w:rsidRPr="008D7380">
        <w:rPr>
          <w:color w:val="000000"/>
          <w:szCs w:val="20"/>
        </w:rPr>
        <w:t xml:space="preserve"> of unk</w:t>
      </w:r>
      <w:r>
        <w:rPr>
          <w:color w:val="000000"/>
          <w:szCs w:val="20"/>
        </w:rPr>
        <w:t>n</w:t>
      </w:r>
      <w:r w:rsidRPr="008D7380">
        <w:rPr>
          <w:color w:val="000000"/>
          <w:szCs w:val="20"/>
        </w:rPr>
        <w:t>own surfactant</w:t>
      </w:r>
      <w:r w:rsidRPr="008C0655">
        <w:rPr>
          <w:color w:val="000000"/>
          <w:szCs w:val="20"/>
        </w:rPr>
        <w:t xml:space="preserve"> into each of them. Pour </w:t>
      </w:r>
      <w:r>
        <w:rPr>
          <w:color w:val="000000"/>
          <w:szCs w:val="20"/>
        </w:rPr>
        <w:br/>
      </w:r>
      <w:r w:rsidRPr="008C0655">
        <w:rPr>
          <w:color w:val="000000"/>
          <w:szCs w:val="20"/>
        </w:rPr>
        <w:t xml:space="preserve">a maximum of 5 ml of 1% solution of </w:t>
      </w:r>
      <w:r w:rsidRPr="008D7380">
        <w:rPr>
          <w:color w:val="000000" w:themeColor="text1"/>
          <w:szCs w:val="20"/>
        </w:rPr>
        <w:t>C.I. Acid Red 73</w:t>
      </w:r>
      <w:r w:rsidRPr="008C0655">
        <w:rPr>
          <w:color w:val="000000"/>
          <w:szCs w:val="20"/>
        </w:rPr>
        <w:t xml:space="preserve"> into one, and a maximum of 5 ml </w:t>
      </w:r>
      <w:r>
        <w:rPr>
          <w:color w:val="000000"/>
          <w:szCs w:val="20"/>
        </w:rPr>
        <w:br/>
      </w:r>
      <w:r w:rsidRPr="008C0655">
        <w:rPr>
          <w:color w:val="000000"/>
          <w:szCs w:val="20"/>
        </w:rPr>
        <w:t xml:space="preserve">of a 1% solution of </w:t>
      </w:r>
      <w:r w:rsidRPr="008D7380">
        <w:rPr>
          <w:color w:val="000000" w:themeColor="text1"/>
          <w:szCs w:val="20"/>
        </w:rPr>
        <w:t xml:space="preserve">C.I. Basic Blue 9 </w:t>
      </w:r>
      <w:r w:rsidRPr="008C0655">
        <w:rPr>
          <w:color w:val="000000"/>
          <w:szCs w:val="20"/>
        </w:rPr>
        <w:t xml:space="preserve">into the other. Add both solutions of the above </w:t>
      </w:r>
      <w:r w:rsidRPr="008D7380">
        <w:rPr>
          <w:color w:val="000000"/>
          <w:szCs w:val="20"/>
        </w:rPr>
        <w:t>e</w:t>
      </w:r>
      <w:r w:rsidRPr="008C0655">
        <w:rPr>
          <w:color w:val="000000"/>
          <w:szCs w:val="20"/>
        </w:rPr>
        <w:t xml:space="preserve">yes </w:t>
      </w:r>
      <w:r>
        <w:rPr>
          <w:color w:val="000000"/>
          <w:szCs w:val="20"/>
        </w:rPr>
        <w:br/>
      </w:r>
      <w:r w:rsidRPr="008C0655">
        <w:rPr>
          <w:color w:val="000000"/>
          <w:szCs w:val="20"/>
        </w:rPr>
        <w:t xml:space="preserve">to the tubes first dropwise, then in small portions, </w:t>
      </w:r>
      <w:r w:rsidRPr="008D7380">
        <w:rPr>
          <w:color w:val="000000"/>
          <w:szCs w:val="20"/>
        </w:rPr>
        <w:t>observe</w:t>
      </w:r>
      <w:r w:rsidRPr="008C0655">
        <w:rPr>
          <w:color w:val="000000"/>
          <w:szCs w:val="20"/>
        </w:rPr>
        <w:t xml:space="preserve"> the formation of a precipitate.</w:t>
      </w:r>
    </w:p>
    <w:p w14:paraId="03E290BD" w14:textId="77777777" w:rsidR="00EE23B0" w:rsidRPr="008C0655"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0"/>
        </w:rPr>
      </w:pPr>
      <w:r w:rsidRPr="008C0655">
        <w:rPr>
          <w:color w:val="000000"/>
          <w:szCs w:val="20"/>
        </w:rPr>
        <w:t>To better</w:t>
      </w:r>
      <w:r w:rsidRPr="008D7380">
        <w:rPr>
          <w:color w:val="000000"/>
          <w:szCs w:val="20"/>
        </w:rPr>
        <w:t xml:space="preserve"> evaluation</w:t>
      </w:r>
      <w:r w:rsidRPr="008C0655">
        <w:rPr>
          <w:color w:val="000000"/>
          <w:szCs w:val="20"/>
        </w:rPr>
        <w:t xml:space="preserve"> the precipitate in dark solutions, pour the contents of the tube into a Petri dish.</w:t>
      </w:r>
    </w:p>
    <w:p w14:paraId="25D751B8" w14:textId="77777777" w:rsidR="00EE23B0" w:rsidRPr="008C0655"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0"/>
        </w:rPr>
      </w:pPr>
      <w:r w:rsidRPr="008C0655">
        <w:rPr>
          <w:color w:val="000000"/>
          <w:szCs w:val="20"/>
        </w:rPr>
        <w:t xml:space="preserve">If a precipitate is formed in a test tube with </w:t>
      </w:r>
      <w:r w:rsidRPr="008D7380">
        <w:rPr>
          <w:color w:val="000000" w:themeColor="text1"/>
          <w:szCs w:val="20"/>
        </w:rPr>
        <w:t>C.I. Acid Red 73</w:t>
      </w:r>
      <w:r w:rsidRPr="008C0655">
        <w:rPr>
          <w:color w:val="000000"/>
          <w:szCs w:val="20"/>
        </w:rPr>
        <w:t xml:space="preserve">, the test substance is cationic; </w:t>
      </w:r>
      <w:r>
        <w:rPr>
          <w:color w:val="000000"/>
          <w:szCs w:val="20"/>
        </w:rPr>
        <w:br/>
      </w:r>
      <w:r w:rsidRPr="008C0655">
        <w:rPr>
          <w:color w:val="000000"/>
          <w:szCs w:val="20"/>
        </w:rPr>
        <w:t xml:space="preserve">if it is formed in a test tube with </w:t>
      </w:r>
      <w:r w:rsidRPr="008D7380">
        <w:rPr>
          <w:color w:val="000000" w:themeColor="text1"/>
          <w:szCs w:val="20"/>
        </w:rPr>
        <w:t>C.I. Basic Blue 9</w:t>
      </w:r>
      <w:r w:rsidRPr="008C0655">
        <w:rPr>
          <w:color w:val="000000"/>
          <w:szCs w:val="20"/>
        </w:rPr>
        <w:t>, the substance is anionic. If no precipitate forms in either tube, the substance is nonionic.</w:t>
      </w:r>
    </w:p>
    <w:p w14:paraId="5066B604"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0"/>
        </w:rPr>
      </w:pPr>
      <w:r w:rsidRPr="008C0655">
        <w:rPr>
          <w:color w:val="000000"/>
          <w:szCs w:val="20"/>
        </w:rPr>
        <w:t xml:space="preserve">In some cases, clearer results can be obtained when using more concentrated PAL solutions, </w:t>
      </w:r>
      <w:proofErr w:type="gramStart"/>
      <w:r w:rsidRPr="008C0655">
        <w:rPr>
          <w:color w:val="000000"/>
          <w:szCs w:val="20"/>
        </w:rPr>
        <w:t>e</w:t>
      </w:r>
      <w:r w:rsidRPr="008D7380">
        <w:rPr>
          <w:color w:val="000000"/>
          <w:szCs w:val="20"/>
        </w:rPr>
        <w:t>.</w:t>
      </w:r>
      <w:r w:rsidRPr="008C0655">
        <w:rPr>
          <w:color w:val="000000"/>
          <w:szCs w:val="20"/>
        </w:rPr>
        <w:t>g</w:t>
      </w:r>
      <w:r w:rsidRPr="008D7380">
        <w:rPr>
          <w:color w:val="000000"/>
          <w:szCs w:val="20"/>
        </w:rPr>
        <w:t>.</w:t>
      </w:r>
      <w:proofErr w:type="gramEnd"/>
      <w:r w:rsidRPr="008C0655">
        <w:rPr>
          <w:color w:val="000000"/>
          <w:szCs w:val="20"/>
        </w:rPr>
        <w:t xml:space="preserve"> 10</w:t>
      </w:r>
      <w:r>
        <w:rPr>
          <w:color w:val="000000"/>
          <w:szCs w:val="20"/>
        </w:rPr>
        <w:t xml:space="preserve"> </w:t>
      </w:r>
      <w:r w:rsidRPr="008C0655">
        <w:rPr>
          <w:color w:val="000000"/>
          <w:szCs w:val="20"/>
        </w:rPr>
        <w:t>%.</w:t>
      </w:r>
    </w:p>
    <w:p w14:paraId="0F619DCF" w14:textId="77777777" w:rsidR="00EE23B0" w:rsidRDefault="00EE23B0" w:rsidP="00EE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0"/>
        </w:rPr>
      </w:pPr>
    </w:p>
    <w:p w14:paraId="2EEFC652" w14:textId="77777777" w:rsidR="00EE23B0" w:rsidRPr="00913EBB" w:rsidRDefault="00EE23B0" w:rsidP="00913EBB">
      <w:pPr>
        <w:pStyle w:val="Zkladntext"/>
        <w:jc w:val="both"/>
        <w:rPr>
          <w:b/>
          <w:bCs/>
        </w:rPr>
      </w:pPr>
      <w:proofErr w:type="spellStart"/>
      <w:r w:rsidRPr="00913EBB">
        <w:rPr>
          <w:b/>
          <w:bCs/>
        </w:rPr>
        <w:t>Recommendation</w:t>
      </w:r>
      <w:proofErr w:type="spellEnd"/>
      <w:r w:rsidRPr="00913EBB">
        <w:rPr>
          <w:b/>
          <w:bCs/>
        </w:rPr>
        <w:t xml:space="preserve"> to </w:t>
      </w:r>
      <w:proofErr w:type="spellStart"/>
      <w:r w:rsidRPr="00913EBB">
        <w:rPr>
          <w:b/>
          <w:bCs/>
        </w:rPr>
        <w:t>drawing</w:t>
      </w:r>
      <w:proofErr w:type="spellEnd"/>
      <w:r w:rsidRPr="00913EBB">
        <w:rPr>
          <w:b/>
          <w:bCs/>
        </w:rPr>
        <w:t xml:space="preserve"> up a report </w:t>
      </w:r>
      <w:proofErr w:type="spellStart"/>
      <w:r w:rsidRPr="00913EBB">
        <w:rPr>
          <w:b/>
          <w:bCs/>
        </w:rPr>
        <w:t>from</w:t>
      </w:r>
      <w:proofErr w:type="spellEnd"/>
      <w:r w:rsidRPr="00913EBB">
        <w:rPr>
          <w:b/>
          <w:bCs/>
        </w:rPr>
        <w:t xml:space="preserve"> experiment </w:t>
      </w:r>
    </w:p>
    <w:p w14:paraId="3F981380" w14:textId="77777777" w:rsidR="00EE23B0" w:rsidRDefault="00EE23B0" w:rsidP="00EE23B0">
      <w:pPr>
        <w:jc w:val="both"/>
        <w:rPr>
          <w:color w:val="000000" w:themeColor="text1"/>
        </w:rPr>
      </w:pPr>
      <w:r>
        <w:rPr>
          <w:color w:val="000000" w:themeColor="text1"/>
        </w:rPr>
        <w:t xml:space="preserve">Specify the type of surfactant according numbers. </w:t>
      </w:r>
    </w:p>
    <w:p w14:paraId="4399AA7B" w14:textId="77777777" w:rsidR="00EE23B0" w:rsidRDefault="00EE23B0"/>
    <w:sectPr w:rsidR="00EE2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CB4"/>
    <w:multiLevelType w:val="hybridMultilevel"/>
    <w:tmpl w:val="546C4E8C"/>
    <w:lvl w:ilvl="0" w:tplc="6DF25C7C">
      <w:start w:val="1"/>
      <w:numFmt w:val="decimal"/>
      <w:lvlText w:val="%1)"/>
      <w:lvlJc w:val="left"/>
      <w:pPr>
        <w:ind w:left="-1549" w:hanging="360"/>
      </w:pPr>
      <w:rPr>
        <w:rFonts w:hint="default"/>
      </w:rPr>
    </w:lvl>
    <w:lvl w:ilvl="1" w:tplc="04050019" w:tentative="1">
      <w:start w:val="1"/>
      <w:numFmt w:val="lowerLetter"/>
      <w:lvlText w:val="%2."/>
      <w:lvlJc w:val="left"/>
      <w:pPr>
        <w:ind w:left="-829" w:hanging="360"/>
      </w:pPr>
    </w:lvl>
    <w:lvl w:ilvl="2" w:tplc="0405001B" w:tentative="1">
      <w:start w:val="1"/>
      <w:numFmt w:val="lowerRoman"/>
      <w:lvlText w:val="%3."/>
      <w:lvlJc w:val="right"/>
      <w:pPr>
        <w:ind w:left="-109" w:hanging="180"/>
      </w:pPr>
    </w:lvl>
    <w:lvl w:ilvl="3" w:tplc="0405000F" w:tentative="1">
      <w:start w:val="1"/>
      <w:numFmt w:val="decimal"/>
      <w:lvlText w:val="%4."/>
      <w:lvlJc w:val="left"/>
      <w:pPr>
        <w:ind w:left="611" w:hanging="360"/>
      </w:pPr>
    </w:lvl>
    <w:lvl w:ilvl="4" w:tplc="04050019" w:tentative="1">
      <w:start w:val="1"/>
      <w:numFmt w:val="lowerLetter"/>
      <w:lvlText w:val="%5."/>
      <w:lvlJc w:val="left"/>
      <w:pPr>
        <w:ind w:left="1331" w:hanging="360"/>
      </w:pPr>
    </w:lvl>
    <w:lvl w:ilvl="5" w:tplc="0405001B" w:tentative="1">
      <w:start w:val="1"/>
      <w:numFmt w:val="lowerRoman"/>
      <w:lvlText w:val="%6."/>
      <w:lvlJc w:val="right"/>
      <w:pPr>
        <w:ind w:left="2051" w:hanging="180"/>
      </w:pPr>
    </w:lvl>
    <w:lvl w:ilvl="6" w:tplc="0405000F" w:tentative="1">
      <w:start w:val="1"/>
      <w:numFmt w:val="decimal"/>
      <w:lvlText w:val="%7."/>
      <w:lvlJc w:val="left"/>
      <w:pPr>
        <w:ind w:left="2771" w:hanging="360"/>
      </w:pPr>
    </w:lvl>
    <w:lvl w:ilvl="7" w:tplc="04050019" w:tentative="1">
      <w:start w:val="1"/>
      <w:numFmt w:val="lowerLetter"/>
      <w:lvlText w:val="%8."/>
      <w:lvlJc w:val="left"/>
      <w:pPr>
        <w:ind w:left="3491" w:hanging="360"/>
      </w:pPr>
    </w:lvl>
    <w:lvl w:ilvl="8" w:tplc="0405001B" w:tentative="1">
      <w:start w:val="1"/>
      <w:numFmt w:val="lowerRoman"/>
      <w:lvlText w:val="%9."/>
      <w:lvlJc w:val="right"/>
      <w:pPr>
        <w:ind w:left="4211" w:hanging="180"/>
      </w:pPr>
    </w:lvl>
  </w:abstractNum>
  <w:abstractNum w:abstractNumId="1" w15:restartNumberingAfterBreak="0">
    <w:nsid w:val="06E7015D"/>
    <w:multiLevelType w:val="hybridMultilevel"/>
    <w:tmpl w:val="F77296E4"/>
    <w:lvl w:ilvl="0" w:tplc="04050011">
      <w:start w:val="1"/>
      <w:numFmt w:val="decimal"/>
      <w:lvlText w:val="%1)"/>
      <w:lvlJc w:val="left"/>
      <w:pPr>
        <w:ind w:left="720" w:hanging="360"/>
      </w:pPr>
      <w:rPr>
        <w:rFonts w:hint="default"/>
      </w:rPr>
    </w:lvl>
    <w:lvl w:ilvl="1" w:tplc="2D54523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1B5437"/>
    <w:multiLevelType w:val="hybridMultilevel"/>
    <w:tmpl w:val="6D66543E"/>
    <w:lvl w:ilvl="0" w:tplc="C6F8C21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1C382E"/>
    <w:multiLevelType w:val="multilevel"/>
    <w:tmpl w:val="3A08CD98"/>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94961B8"/>
    <w:multiLevelType w:val="hybridMultilevel"/>
    <w:tmpl w:val="41769B20"/>
    <w:lvl w:ilvl="0" w:tplc="4ACAA2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CD3D2F"/>
    <w:multiLevelType w:val="hybridMultilevel"/>
    <w:tmpl w:val="38A693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424780"/>
    <w:multiLevelType w:val="hybridMultilevel"/>
    <w:tmpl w:val="38A693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8A3AED"/>
    <w:multiLevelType w:val="hybridMultilevel"/>
    <w:tmpl w:val="B3463AC2"/>
    <w:lvl w:ilvl="0" w:tplc="83C24354">
      <w:start w:val="1"/>
      <w:numFmt w:val="upperLetter"/>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A62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C2D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840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C21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89C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24F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6A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08B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730020"/>
    <w:multiLevelType w:val="hybridMultilevel"/>
    <w:tmpl w:val="036ECF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511231"/>
    <w:multiLevelType w:val="hybridMultilevel"/>
    <w:tmpl w:val="D49AA4AA"/>
    <w:lvl w:ilvl="0" w:tplc="814A6E2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AA4E2C"/>
    <w:multiLevelType w:val="multilevel"/>
    <w:tmpl w:val="431871C0"/>
    <w:lvl w:ilvl="0">
      <w:start w:val="1"/>
      <w:numFmt w:val="decimal"/>
      <w:lvlText w:val="%1."/>
      <w:lvlJc w:val="left"/>
      <w:pPr>
        <w:ind w:left="360" w:hanging="360"/>
      </w:pPr>
      <w:rPr>
        <w:rFonts w:ascii="Times New Roman" w:eastAsia="Times New Roman" w:hAnsi="Times New Roman" w:cs="Times New Roman" w:hint="default"/>
        <w:color w:val="0563C1" w:themeColor="hyperlink"/>
        <w:sz w:val="24"/>
        <w:u w:val="single"/>
      </w:rPr>
    </w:lvl>
    <w:lvl w:ilvl="1">
      <w:start w:val="1"/>
      <w:numFmt w:val="decimal"/>
      <w:lvlText w:val="%1.%2."/>
      <w:lvlJc w:val="left"/>
      <w:pPr>
        <w:ind w:left="600" w:hanging="360"/>
      </w:pPr>
      <w:rPr>
        <w:rFonts w:ascii="Times New Roman" w:eastAsia="Times New Roman" w:hAnsi="Times New Roman" w:cs="Times New Roman" w:hint="default"/>
        <w:color w:val="0563C1" w:themeColor="hyperlink"/>
        <w:sz w:val="24"/>
        <w:u w:val="single"/>
      </w:rPr>
    </w:lvl>
    <w:lvl w:ilvl="2">
      <w:start w:val="1"/>
      <w:numFmt w:val="decimal"/>
      <w:lvlText w:val="%1.%2.%3."/>
      <w:lvlJc w:val="left"/>
      <w:pPr>
        <w:ind w:left="1200" w:hanging="720"/>
      </w:pPr>
      <w:rPr>
        <w:rFonts w:ascii="Times New Roman" w:eastAsia="Times New Roman" w:hAnsi="Times New Roman" w:cs="Times New Roman" w:hint="default"/>
        <w:color w:val="0563C1" w:themeColor="hyperlink"/>
        <w:sz w:val="24"/>
        <w:u w:val="single"/>
      </w:rPr>
    </w:lvl>
    <w:lvl w:ilvl="3">
      <w:start w:val="1"/>
      <w:numFmt w:val="decimal"/>
      <w:lvlText w:val="%1.%2.%3.%4."/>
      <w:lvlJc w:val="left"/>
      <w:pPr>
        <w:ind w:left="1440" w:hanging="720"/>
      </w:pPr>
      <w:rPr>
        <w:rFonts w:ascii="Times New Roman" w:eastAsia="Times New Roman" w:hAnsi="Times New Roman" w:cs="Times New Roman" w:hint="default"/>
        <w:color w:val="0563C1" w:themeColor="hyperlink"/>
        <w:sz w:val="24"/>
        <w:u w:val="single"/>
      </w:rPr>
    </w:lvl>
    <w:lvl w:ilvl="4">
      <w:start w:val="1"/>
      <w:numFmt w:val="decimal"/>
      <w:lvlText w:val="%1.%2.%3.%4.%5."/>
      <w:lvlJc w:val="left"/>
      <w:pPr>
        <w:ind w:left="2040" w:hanging="1080"/>
      </w:pPr>
      <w:rPr>
        <w:rFonts w:ascii="Times New Roman" w:eastAsia="Times New Roman" w:hAnsi="Times New Roman" w:cs="Times New Roman" w:hint="default"/>
        <w:color w:val="0563C1" w:themeColor="hyperlink"/>
        <w:sz w:val="24"/>
        <w:u w:val="single"/>
      </w:rPr>
    </w:lvl>
    <w:lvl w:ilvl="5">
      <w:start w:val="1"/>
      <w:numFmt w:val="decimal"/>
      <w:lvlText w:val="%1.%2.%3.%4.%5.%6."/>
      <w:lvlJc w:val="left"/>
      <w:pPr>
        <w:ind w:left="2280" w:hanging="1080"/>
      </w:pPr>
      <w:rPr>
        <w:rFonts w:ascii="Times New Roman" w:eastAsia="Times New Roman" w:hAnsi="Times New Roman" w:cs="Times New Roman" w:hint="default"/>
        <w:color w:val="0563C1" w:themeColor="hyperlink"/>
        <w:sz w:val="24"/>
        <w:u w:val="single"/>
      </w:rPr>
    </w:lvl>
    <w:lvl w:ilvl="6">
      <w:start w:val="1"/>
      <w:numFmt w:val="decimal"/>
      <w:lvlText w:val="%1.%2.%3.%4.%5.%6.%7."/>
      <w:lvlJc w:val="left"/>
      <w:pPr>
        <w:ind w:left="2880" w:hanging="1440"/>
      </w:pPr>
      <w:rPr>
        <w:rFonts w:ascii="Times New Roman" w:eastAsia="Times New Roman" w:hAnsi="Times New Roman" w:cs="Times New Roman" w:hint="default"/>
        <w:color w:val="0563C1" w:themeColor="hyperlink"/>
        <w:sz w:val="24"/>
        <w:u w:val="single"/>
      </w:rPr>
    </w:lvl>
    <w:lvl w:ilvl="7">
      <w:start w:val="1"/>
      <w:numFmt w:val="decimal"/>
      <w:lvlText w:val="%1.%2.%3.%4.%5.%6.%7.%8."/>
      <w:lvlJc w:val="left"/>
      <w:pPr>
        <w:ind w:left="3120" w:hanging="1440"/>
      </w:pPr>
      <w:rPr>
        <w:rFonts w:ascii="Times New Roman" w:eastAsia="Times New Roman" w:hAnsi="Times New Roman" w:cs="Times New Roman" w:hint="default"/>
        <w:color w:val="0563C1" w:themeColor="hyperlink"/>
        <w:sz w:val="24"/>
        <w:u w:val="single"/>
      </w:rPr>
    </w:lvl>
    <w:lvl w:ilvl="8">
      <w:start w:val="1"/>
      <w:numFmt w:val="decimal"/>
      <w:lvlText w:val="%1.%2.%3.%4.%5.%6.%7.%8.%9."/>
      <w:lvlJc w:val="left"/>
      <w:pPr>
        <w:ind w:left="3720" w:hanging="1800"/>
      </w:pPr>
      <w:rPr>
        <w:rFonts w:ascii="Times New Roman" w:eastAsia="Times New Roman" w:hAnsi="Times New Roman" w:cs="Times New Roman" w:hint="default"/>
        <w:color w:val="0563C1" w:themeColor="hyperlink"/>
        <w:sz w:val="24"/>
        <w:u w:val="single"/>
      </w:rPr>
    </w:lvl>
  </w:abstractNum>
  <w:abstractNum w:abstractNumId="11" w15:restartNumberingAfterBreak="0">
    <w:nsid w:val="2557399F"/>
    <w:multiLevelType w:val="multilevel"/>
    <w:tmpl w:val="C88C2E1C"/>
    <w:lvl w:ilvl="0">
      <w:start w:val="1"/>
      <w:numFmt w:val="decimal"/>
      <w:pStyle w:val="Nadpis1"/>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tabs>
          <w:tab w:val="num" w:pos="-136"/>
        </w:tabs>
        <w:ind w:left="-136" w:hanging="432"/>
      </w:pPr>
      <w:rPr>
        <w:rFonts w:hint="default"/>
      </w:rPr>
    </w:lvl>
    <w:lvl w:ilvl="2">
      <w:start w:val="1"/>
      <w:numFmt w:val="decimal"/>
      <w:pStyle w:val="Nadpis3"/>
      <w:lvlText w:val="%1.%2.%3."/>
      <w:lvlJc w:val="left"/>
      <w:pPr>
        <w:tabs>
          <w:tab w:val="num" w:pos="89"/>
        </w:tabs>
        <w:ind w:left="89" w:hanging="504"/>
      </w:pPr>
      <w:rPr>
        <w:rFonts w:hint="default"/>
      </w:rPr>
    </w:lvl>
    <w:lvl w:ilvl="3">
      <w:start w:val="1"/>
      <w:numFmt w:val="decimal"/>
      <w:lvlText w:val="%1.%2.%3.%4."/>
      <w:lvlJc w:val="left"/>
      <w:pPr>
        <w:tabs>
          <w:tab w:val="num" w:pos="593"/>
        </w:tabs>
        <w:ind w:left="593" w:hanging="648"/>
      </w:pPr>
      <w:rPr>
        <w:rFonts w:hint="default"/>
      </w:rPr>
    </w:lvl>
    <w:lvl w:ilvl="4">
      <w:start w:val="1"/>
      <w:numFmt w:val="decimal"/>
      <w:lvlText w:val="%1.%2.%3.%4.%5."/>
      <w:lvlJc w:val="left"/>
      <w:pPr>
        <w:tabs>
          <w:tab w:val="num" w:pos="1097"/>
        </w:tabs>
        <w:ind w:left="1097" w:hanging="792"/>
      </w:pPr>
      <w:rPr>
        <w:rFonts w:hint="default"/>
      </w:rPr>
    </w:lvl>
    <w:lvl w:ilvl="5">
      <w:start w:val="1"/>
      <w:numFmt w:val="decimal"/>
      <w:lvlText w:val="%1.%2.%3.%4.%5.%6."/>
      <w:lvlJc w:val="left"/>
      <w:pPr>
        <w:tabs>
          <w:tab w:val="num" w:pos="1601"/>
        </w:tabs>
        <w:ind w:left="1601" w:hanging="936"/>
      </w:pPr>
      <w:rPr>
        <w:rFonts w:hint="default"/>
      </w:rPr>
    </w:lvl>
    <w:lvl w:ilvl="6">
      <w:start w:val="1"/>
      <w:numFmt w:val="decimal"/>
      <w:lvlText w:val="%1.%2.%3.%4.%5.%6.%7."/>
      <w:lvlJc w:val="left"/>
      <w:pPr>
        <w:tabs>
          <w:tab w:val="num" w:pos="2105"/>
        </w:tabs>
        <w:ind w:left="2105" w:hanging="1080"/>
      </w:pPr>
      <w:rPr>
        <w:rFonts w:hint="default"/>
      </w:rPr>
    </w:lvl>
    <w:lvl w:ilvl="7">
      <w:start w:val="1"/>
      <w:numFmt w:val="decimal"/>
      <w:lvlText w:val="%1.%2.%3.%4.%5.%6.%7.%8."/>
      <w:lvlJc w:val="left"/>
      <w:pPr>
        <w:tabs>
          <w:tab w:val="num" w:pos="2609"/>
        </w:tabs>
        <w:ind w:left="2609" w:hanging="1224"/>
      </w:pPr>
      <w:rPr>
        <w:rFonts w:hint="default"/>
      </w:rPr>
    </w:lvl>
    <w:lvl w:ilvl="8">
      <w:start w:val="1"/>
      <w:numFmt w:val="decimal"/>
      <w:lvlText w:val="%1.%2.%3.%4.%5.%6.%7.%8.%9."/>
      <w:lvlJc w:val="left"/>
      <w:pPr>
        <w:tabs>
          <w:tab w:val="num" w:pos="3185"/>
        </w:tabs>
        <w:ind w:left="3185" w:hanging="1440"/>
      </w:pPr>
      <w:rPr>
        <w:rFonts w:hint="default"/>
      </w:rPr>
    </w:lvl>
  </w:abstractNum>
  <w:abstractNum w:abstractNumId="12" w15:restartNumberingAfterBreak="0">
    <w:nsid w:val="26A40C51"/>
    <w:multiLevelType w:val="multilevel"/>
    <w:tmpl w:val="A5B22C4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26D3293F"/>
    <w:multiLevelType w:val="multilevel"/>
    <w:tmpl w:val="4336D054"/>
    <w:lvl w:ilvl="0">
      <w:start w:val="4"/>
      <w:numFmt w:val="decimal"/>
      <w:lvlText w:val="%1."/>
      <w:lvlJc w:val="left"/>
      <w:pPr>
        <w:ind w:left="1069"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3207"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3567" w:hanging="1080"/>
      </w:pPr>
      <w:rPr>
        <w:rFonts w:hint="default"/>
      </w:rPr>
    </w:lvl>
    <w:lvl w:ilvl="5">
      <w:start w:val="1"/>
      <w:numFmt w:val="decimal"/>
      <w:isLgl/>
      <w:lvlText w:val="%1.%2.%3.%4.%5.%6."/>
      <w:lvlJc w:val="left"/>
      <w:pPr>
        <w:ind w:left="3927" w:hanging="1440"/>
      </w:pPr>
      <w:rPr>
        <w:rFonts w:hint="default"/>
      </w:rPr>
    </w:lvl>
    <w:lvl w:ilvl="6">
      <w:start w:val="1"/>
      <w:numFmt w:val="decimal"/>
      <w:isLgl/>
      <w:lvlText w:val="%1.%2.%3.%4.%5.%6.%7."/>
      <w:lvlJc w:val="left"/>
      <w:pPr>
        <w:ind w:left="4287" w:hanging="1800"/>
      </w:pPr>
      <w:rPr>
        <w:rFonts w:hint="default"/>
      </w:rPr>
    </w:lvl>
    <w:lvl w:ilvl="7">
      <w:start w:val="1"/>
      <w:numFmt w:val="decimal"/>
      <w:isLgl/>
      <w:lvlText w:val="%1.%2.%3.%4.%5.%6.%7.%8."/>
      <w:lvlJc w:val="left"/>
      <w:pPr>
        <w:ind w:left="4287" w:hanging="1800"/>
      </w:pPr>
      <w:rPr>
        <w:rFonts w:hint="default"/>
      </w:rPr>
    </w:lvl>
    <w:lvl w:ilvl="8">
      <w:start w:val="1"/>
      <w:numFmt w:val="decimal"/>
      <w:isLgl/>
      <w:lvlText w:val="%1.%2.%3.%4.%5.%6.%7.%8.%9."/>
      <w:lvlJc w:val="left"/>
      <w:pPr>
        <w:ind w:left="4647" w:hanging="2160"/>
      </w:pPr>
      <w:rPr>
        <w:rFonts w:hint="default"/>
      </w:rPr>
    </w:lvl>
  </w:abstractNum>
  <w:abstractNum w:abstractNumId="14" w15:restartNumberingAfterBreak="0">
    <w:nsid w:val="33B42C4A"/>
    <w:multiLevelType w:val="multilevel"/>
    <w:tmpl w:val="F9F24992"/>
    <w:lvl w:ilvl="0">
      <w:start w:val="2"/>
      <w:numFmt w:val="decimal"/>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1FE5EF9"/>
    <w:multiLevelType w:val="hybridMultilevel"/>
    <w:tmpl w:val="33CA2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901044"/>
    <w:multiLevelType w:val="hybridMultilevel"/>
    <w:tmpl w:val="036ECF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731271"/>
    <w:multiLevelType w:val="hybridMultilevel"/>
    <w:tmpl w:val="2F6A4D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751519"/>
    <w:multiLevelType w:val="hybridMultilevel"/>
    <w:tmpl w:val="546C4E8C"/>
    <w:lvl w:ilvl="0" w:tplc="6DF25C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B07AA0"/>
    <w:multiLevelType w:val="hybridMultilevel"/>
    <w:tmpl w:val="4F4C83A0"/>
    <w:lvl w:ilvl="0" w:tplc="B6929B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34375D"/>
    <w:multiLevelType w:val="hybridMultilevel"/>
    <w:tmpl w:val="DA2EAF6C"/>
    <w:lvl w:ilvl="0" w:tplc="AC18C64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1"/>
  </w:num>
  <w:num w:numId="4">
    <w:abstractNumId w:val="11"/>
  </w:num>
  <w:num w:numId="5">
    <w:abstractNumId w:val="1"/>
  </w:num>
  <w:num w:numId="6">
    <w:abstractNumId w:val="17"/>
  </w:num>
  <w:num w:numId="7">
    <w:abstractNumId w:val="20"/>
  </w:num>
  <w:num w:numId="8">
    <w:abstractNumId w:val="11"/>
  </w:num>
  <w:num w:numId="9">
    <w:abstractNumId w:val="16"/>
  </w:num>
  <w:num w:numId="10">
    <w:abstractNumId w:val="8"/>
  </w:num>
  <w:num w:numId="11">
    <w:abstractNumId w:val="14"/>
  </w:num>
  <w:num w:numId="12">
    <w:abstractNumId w:val="0"/>
  </w:num>
  <w:num w:numId="13">
    <w:abstractNumId w:val="18"/>
  </w:num>
  <w:num w:numId="14">
    <w:abstractNumId w:val="19"/>
  </w:num>
  <w:num w:numId="15">
    <w:abstractNumId w:val="12"/>
  </w:num>
  <w:num w:numId="16">
    <w:abstractNumId w:val="13"/>
  </w:num>
  <w:num w:numId="17">
    <w:abstractNumId w:val="5"/>
  </w:num>
  <w:num w:numId="18">
    <w:abstractNumId w:val="6"/>
  </w:num>
  <w:num w:numId="19">
    <w:abstractNumId w:val="11"/>
  </w:num>
  <w:num w:numId="20">
    <w:abstractNumId w:val="11"/>
  </w:num>
  <w:num w:numId="21">
    <w:abstractNumId w:val="11"/>
  </w:num>
  <w:num w:numId="22">
    <w:abstractNumId w:val="11"/>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
  </w:num>
  <w:num w:numId="30">
    <w:abstractNumId w:val="3"/>
  </w:num>
  <w:num w:numId="31">
    <w:abstractNumId w:val="4"/>
  </w:num>
  <w:num w:numId="32">
    <w:abstractNumId w:val="10"/>
  </w:num>
  <w:num w:numId="33">
    <w:abstractNumId w:val="11"/>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FC"/>
    <w:rsid w:val="000B6FA3"/>
    <w:rsid w:val="00160A8F"/>
    <w:rsid w:val="001D11E1"/>
    <w:rsid w:val="00286816"/>
    <w:rsid w:val="00297DAE"/>
    <w:rsid w:val="002B1EEA"/>
    <w:rsid w:val="00355EB9"/>
    <w:rsid w:val="003F30FC"/>
    <w:rsid w:val="00482607"/>
    <w:rsid w:val="004A7FB1"/>
    <w:rsid w:val="0053293D"/>
    <w:rsid w:val="0054299A"/>
    <w:rsid w:val="005B18BE"/>
    <w:rsid w:val="006247F0"/>
    <w:rsid w:val="00637BCE"/>
    <w:rsid w:val="006B76DA"/>
    <w:rsid w:val="006C2745"/>
    <w:rsid w:val="006D351D"/>
    <w:rsid w:val="0074367F"/>
    <w:rsid w:val="007712B6"/>
    <w:rsid w:val="007814D9"/>
    <w:rsid w:val="007A036F"/>
    <w:rsid w:val="007B0213"/>
    <w:rsid w:val="00802A47"/>
    <w:rsid w:val="008073F0"/>
    <w:rsid w:val="00850A45"/>
    <w:rsid w:val="00882CCA"/>
    <w:rsid w:val="00883DAE"/>
    <w:rsid w:val="008B625F"/>
    <w:rsid w:val="008C3A5B"/>
    <w:rsid w:val="00913EBB"/>
    <w:rsid w:val="009712C4"/>
    <w:rsid w:val="00982536"/>
    <w:rsid w:val="00A2630C"/>
    <w:rsid w:val="00BA50E0"/>
    <w:rsid w:val="00C237C0"/>
    <w:rsid w:val="00C80E8B"/>
    <w:rsid w:val="00D343F4"/>
    <w:rsid w:val="00D568D9"/>
    <w:rsid w:val="00E44268"/>
    <w:rsid w:val="00E90172"/>
    <w:rsid w:val="00EE23B0"/>
    <w:rsid w:val="00EF6B2A"/>
    <w:rsid w:val="00F74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4C94D6"/>
  <w15:chartTrackingRefBased/>
  <w15:docId w15:val="{0A07B29F-343F-4BB7-B528-88428CF0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30FC"/>
    <w:pPr>
      <w:spacing w:after="0" w:line="240" w:lineRule="auto"/>
    </w:pPr>
    <w:rPr>
      <w:rFonts w:ascii="Times New Roman" w:eastAsia="Times New Roman" w:hAnsi="Times New Roman" w:cs="Times New Roman"/>
      <w:sz w:val="24"/>
      <w:szCs w:val="24"/>
      <w:lang w:val="en-US" w:eastAsia="cs-CZ"/>
    </w:rPr>
  </w:style>
  <w:style w:type="paragraph" w:styleId="Nadpis1">
    <w:name w:val="heading 1"/>
    <w:basedOn w:val="Normln"/>
    <w:next w:val="Normln"/>
    <w:link w:val="Nadpis1Char"/>
    <w:qFormat/>
    <w:rsid w:val="00482607"/>
    <w:pPr>
      <w:keepNext/>
      <w:numPr>
        <w:numId w:val="3"/>
      </w:numPr>
      <w:tabs>
        <w:tab w:val="left" w:pos="2694"/>
      </w:tabs>
      <w:overflowPunct w:val="0"/>
      <w:autoSpaceDE w:val="0"/>
      <w:autoSpaceDN w:val="0"/>
      <w:adjustRightInd w:val="0"/>
      <w:textAlignment w:val="baseline"/>
      <w:outlineLvl w:val="0"/>
    </w:pPr>
    <w:rPr>
      <w:b/>
      <w:sz w:val="32"/>
      <w:szCs w:val="20"/>
      <w:lang w:val="cs-CZ"/>
    </w:rPr>
  </w:style>
  <w:style w:type="paragraph" w:styleId="Nadpis2">
    <w:name w:val="heading 2"/>
    <w:basedOn w:val="Normln"/>
    <w:next w:val="Normln"/>
    <w:link w:val="Nadpis2Char"/>
    <w:qFormat/>
    <w:rsid w:val="00482607"/>
    <w:pPr>
      <w:keepNext/>
      <w:numPr>
        <w:ilvl w:val="1"/>
        <w:numId w:val="3"/>
      </w:numPr>
      <w:overflowPunct w:val="0"/>
      <w:autoSpaceDE w:val="0"/>
      <w:autoSpaceDN w:val="0"/>
      <w:adjustRightInd w:val="0"/>
      <w:jc w:val="both"/>
      <w:textAlignment w:val="baseline"/>
      <w:outlineLvl w:val="1"/>
    </w:pPr>
    <w:rPr>
      <w:b/>
      <w:bCs/>
      <w:sz w:val="28"/>
      <w:szCs w:val="20"/>
      <w:lang w:val="cs-CZ"/>
    </w:rPr>
  </w:style>
  <w:style w:type="paragraph" w:styleId="Nadpis3">
    <w:name w:val="heading 3"/>
    <w:basedOn w:val="Normln"/>
    <w:next w:val="Normln"/>
    <w:link w:val="Nadpis3Char"/>
    <w:qFormat/>
    <w:rsid w:val="00482607"/>
    <w:pPr>
      <w:keepNext/>
      <w:numPr>
        <w:ilvl w:val="2"/>
        <w:numId w:val="3"/>
      </w:numPr>
      <w:overflowPunct w:val="0"/>
      <w:autoSpaceDE w:val="0"/>
      <w:autoSpaceDN w:val="0"/>
      <w:adjustRightInd w:val="0"/>
      <w:jc w:val="both"/>
      <w:textAlignment w:val="baseline"/>
      <w:outlineLvl w:val="2"/>
    </w:pPr>
    <w:rPr>
      <w:b/>
      <w:szCs w:val="20"/>
      <w:lang w:val="cs-CZ"/>
    </w:rPr>
  </w:style>
  <w:style w:type="paragraph" w:styleId="Nadpis4">
    <w:name w:val="heading 4"/>
    <w:basedOn w:val="Normln"/>
    <w:next w:val="Normln"/>
    <w:link w:val="Nadpis4Char"/>
    <w:uiPriority w:val="9"/>
    <w:semiHidden/>
    <w:unhideWhenUsed/>
    <w:qFormat/>
    <w:rsid w:val="005B18BE"/>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9712C4"/>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2607"/>
    <w:rPr>
      <w:rFonts w:ascii="Times New Roman" w:eastAsia="Times New Roman" w:hAnsi="Times New Roman" w:cs="Times New Roman"/>
      <w:b/>
      <w:sz w:val="32"/>
      <w:szCs w:val="20"/>
      <w:lang w:eastAsia="cs-CZ"/>
    </w:rPr>
  </w:style>
  <w:style w:type="character" w:customStyle="1" w:styleId="Nadpis2Char">
    <w:name w:val="Nadpis 2 Char"/>
    <w:basedOn w:val="Standardnpsmoodstavce"/>
    <w:link w:val="Nadpis2"/>
    <w:rsid w:val="00482607"/>
    <w:rPr>
      <w:rFonts w:ascii="Times New Roman" w:eastAsia="Times New Roman" w:hAnsi="Times New Roman" w:cs="Times New Roman"/>
      <w:b/>
      <w:bCs/>
      <w:sz w:val="28"/>
      <w:szCs w:val="20"/>
      <w:lang w:eastAsia="cs-CZ"/>
    </w:rPr>
  </w:style>
  <w:style w:type="character" w:customStyle="1" w:styleId="Nadpis3Char">
    <w:name w:val="Nadpis 3 Char"/>
    <w:basedOn w:val="Standardnpsmoodstavce"/>
    <w:link w:val="Nadpis3"/>
    <w:rsid w:val="00482607"/>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rsid w:val="003F30FC"/>
    <w:pPr>
      <w:overflowPunct w:val="0"/>
      <w:autoSpaceDE w:val="0"/>
      <w:autoSpaceDN w:val="0"/>
      <w:adjustRightInd w:val="0"/>
      <w:textAlignment w:val="baseline"/>
    </w:pPr>
    <w:rPr>
      <w:color w:val="000000"/>
      <w:szCs w:val="20"/>
      <w:lang w:val="cs-CZ"/>
    </w:rPr>
  </w:style>
  <w:style w:type="character" w:customStyle="1" w:styleId="ZkladntextChar">
    <w:name w:val="Základní text Char"/>
    <w:basedOn w:val="Standardnpsmoodstavce"/>
    <w:link w:val="Zkladntext"/>
    <w:semiHidden/>
    <w:rsid w:val="003F30FC"/>
    <w:rPr>
      <w:rFonts w:ascii="Times New Roman" w:eastAsia="Times New Roman" w:hAnsi="Times New Roman" w:cs="Times New Roman"/>
      <w:color w:val="000000"/>
      <w:sz w:val="24"/>
      <w:szCs w:val="20"/>
      <w:lang w:eastAsia="cs-CZ"/>
    </w:rPr>
  </w:style>
  <w:style w:type="paragraph" w:styleId="FormtovanvHTML">
    <w:name w:val="HTML Preformatted"/>
    <w:basedOn w:val="Normln"/>
    <w:link w:val="FormtovanvHTMLChar"/>
    <w:uiPriority w:val="99"/>
    <w:semiHidden/>
    <w:unhideWhenUsed/>
    <w:rsid w:val="003F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rPr>
  </w:style>
  <w:style w:type="character" w:customStyle="1" w:styleId="FormtovanvHTMLChar">
    <w:name w:val="Formátovaný v HTML Char"/>
    <w:basedOn w:val="Standardnpsmoodstavce"/>
    <w:link w:val="FormtovanvHTML"/>
    <w:uiPriority w:val="99"/>
    <w:semiHidden/>
    <w:rsid w:val="003F30FC"/>
    <w:rPr>
      <w:rFonts w:ascii="Courier New" w:eastAsia="Times New Roman" w:hAnsi="Courier New" w:cs="Courier New"/>
      <w:sz w:val="20"/>
      <w:szCs w:val="20"/>
      <w:lang w:eastAsia="cs-CZ"/>
    </w:rPr>
  </w:style>
  <w:style w:type="paragraph" w:customStyle="1" w:styleId="Znaka1">
    <w:name w:val="Značka 1"/>
    <w:rsid w:val="003F30FC"/>
    <w:pPr>
      <w:spacing w:after="0" w:line="240" w:lineRule="auto"/>
      <w:ind w:left="576"/>
    </w:pPr>
    <w:rPr>
      <w:rFonts w:ascii="Times New Roman" w:eastAsia="Times New Roman" w:hAnsi="Times New Roman" w:cs="Times New Roman"/>
      <w:color w:val="000000"/>
      <w:sz w:val="24"/>
      <w:szCs w:val="20"/>
      <w:lang w:eastAsia="cs-CZ"/>
    </w:rPr>
  </w:style>
  <w:style w:type="character" w:customStyle="1" w:styleId="note">
    <w:name w:val="note"/>
    <w:basedOn w:val="Standardnpsmoodstavce"/>
    <w:rsid w:val="006D351D"/>
  </w:style>
  <w:style w:type="paragraph" w:styleId="Odstavecseseznamem">
    <w:name w:val="List Paragraph"/>
    <w:basedOn w:val="Normln"/>
    <w:uiPriority w:val="34"/>
    <w:qFormat/>
    <w:rsid w:val="006D351D"/>
    <w:pPr>
      <w:ind w:left="720"/>
      <w:contextualSpacing/>
    </w:pPr>
  </w:style>
  <w:style w:type="paragraph" w:styleId="Zkladntext2">
    <w:name w:val="Body Text 2"/>
    <w:basedOn w:val="Normln"/>
    <w:link w:val="Zkladntext2Char"/>
    <w:uiPriority w:val="99"/>
    <w:unhideWhenUsed/>
    <w:rsid w:val="006D351D"/>
    <w:pPr>
      <w:spacing w:after="120" w:line="480" w:lineRule="auto"/>
    </w:pPr>
  </w:style>
  <w:style w:type="character" w:customStyle="1" w:styleId="Zkladntext2Char">
    <w:name w:val="Základní text 2 Char"/>
    <w:basedOn w:val="Standardnpsmoodstavce"/>
    <w:link w:val="Zkladntext2"/>
    <w:uiPriority w:val="99"/>
    <w:rsid w:val="006D351D"/>
    <w:rPr>
      <w:rFonts w:ascii="Times New Roman" w:eastAsia="Times New Roman" w:hAnsi="Times New Roman" w:cs="Times New Roman"/>
      <w:sz w:val="24"/>
      <w:szCs w:val="24"/>
      <w:lang w:val="en-US" w:eastAsia="cs-CZ"/>
    </w:rPr>
  </w:style>
  <w:style w:type="character" w:customStyle="1" w:styleId="Nadpis4Char">
    <w:name w:val="Nadpis 4 Char"/>
    <w:basedOn w:val="Standardnpsmoodstavce"/>
    <w:link w:val="Nadpis4"/>
    <w:uiPriority w:val="9"/>
    <w:semiHidden/>
    <w:rsid w:val="005B18BE"/>
    <w:rPr>
      <w:rFonts w:asciiTheme="majorHAnsi" w:eastAsiaTheme="majorEastAsia" w:hAnsiTheme="majorHAnsi" w:cstheme="majorBidi"/>
      <w:i/>
      <w:iCs/>
      <w:color w:val="2F5496" w:themeColor="accent1" w:themeShade="BF"/>
      <w:sz w:val="24"/>
      <w:szCs w:val="24"/>
      <w:lang w:val="en-US" w:eastAsia="cs-CZ"/>
    </w:rPr>
  </w:style>
  <w:style w:type="paragraph" w:styleId="Zkladntextodsazen2">
    <w:name w:val="Body Text Indent 2"/>
    <w:basedOn w:val="Normln"/>
    <w:link w:val="Zkladntextodsazen2Char"/>
    <w:rsid w:val="005B18BE"/>
    <w:pPr>
      <w:spacing w:after="120" w:line="480" w:lineRule="auto"/>
      <w:ind w:left="283"/>
    </w:pPr>
    <w:rPr>
      <w:lang w:val="cs-CZ"/>
    </w:rPr>
  </w:style>
  <w:style w:type="character" w:customStyle="1" w:styleId="Zkladntextodsazen2Char">
    <w:name w:val="Základní text odsazený 2 Char"/>
    <w:basedOn w:val="Standardnpsmoodstavce"/>
    <w:link w:val="Zkladntextodsazen2"/>
    <w:rsid w:val="005B18BE"/>
    <w:rPr>
      <w:rFonts w:ascii="Times New Roman" w:eastAsia="Times New Roman" w:hAnsi="Times New Roman" w:cs="Times New Roman"/>
      <w:sz w:val="24"/>
      <w:szCs w:val="24"/>
      <w:lang w:eastAsia="cs-CZ"/>
    </w:rPr>
  </w:style>
  <w:style w:type="table" w:styleId="Mkatabulky">
    <w:name w:val="Table Grid"/>
    <w:basedOn w:val="Normlntabulka"/>
    <w:uiPriority w:val="39"/>
    <w:rsid w:val="005B1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semiHidden/>
    <w:unhideWhenUsed/>
    <w:rsid w:val="005B18B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B18BE"/>
    <w:rPr>
      <w:rFonts w:ascii="Times New Roman" w:eastAsia="Times New Roman" w:hAnsi="Times New Roman" w:cs="Times New Roman"/>
      <w:sz w:val="16"/>
      <w:szCs w:val="16"/>
      <w:lang w:val="en-US" w:eastAsia="cs-CZ"/>
    </w:rPr>
  </w:style>
  <w:style w:type="paragraph" w:styleId="Nadpisobsahu">
    <w:name w:val="TOC Heading"/>
    <w:basedOn w:val="Nadpis1"/>
    <w:next w:val="Normln"/>
    <w:uiPriority w:val="39"/>
    <w:unhideWhenUsed/>
    <w:qFormat/>
    <w:rsid w:val="00E44268"/>
    <w:pPr>
      <w:keepLines/>
      <w:numPr>
        <w:numId w:val="0"/>
      </w:numPr>
      <w:tabs>
        <w:tab w:val="clear" w:pos="2694"/>
      </w:tabs>
      <w:overflowPunct/>
      <w:autoSpaceDE/>
      <w:autoSpaceDN/>
      <w:adjustRightInd/>
      <w:spacing w:before="240" w:line="259" w:lineRule="auto"/>
      <w:textAlignment w:val="auto"/>
      <w:outlineLvl w:val="9"/>
    </w:pPr>
    <w:rPr>
      <w:rFonts w:asciiTheme="majorHAnsi" w:eastAsiaTheme="majorEastAsia" w:hAnsiTheme="majorHAnsi" w:cstheme="majorBidi"/>
      <w:b w:val="0"/>
      <w:color w:val="2F5496" w:themeColor="accent1" w:themeShade="BF"/>
      <w:szCs w:val="32"/>
    </w:rPr>
  </w:style>
  <w:style w:type="paragraph" w:styleId="Obsah1">
    <w:name w:val="toc 1"/>
    <w:basedOn w:val="Normln"/>
    <w:next w:val="Normln"/>
    <w:autoRedefine/>
    <w:uiPriority w:val="39"/>
    <w:unhideWhenUsed/>
    <w:rsid w:val="00E44268"/>
    <w:pPr>
      <w:spacing w:after="100"/>
    </w:pPr>
  </w:style>
  <w:style w:type="paragraph" w:styleId="Obsah2">
    <w:name w:val="toc 2"/>
    <w:basedOn w:val="Normln"/>
    <w:next w:val="Normln"/>
    <w:autoRedefine/>
    <w:uiPriority w:val="39"/>
    <w:unhideWhenUsed/>
    <w:rsid w:val="00E44268"/>
    <w:pPr>
      <w:spacing w:after="100"/>
      <w:ind w:left="240"/>
    </w:pPr>
  </w:style>
  <w:style w:type="paragraph" w:styleId="Obsah3">
    <w:name w:val="toc 3"/>
    <w:basedOn w:val="Normln"/>
    <w:next w:val="Normln"/>
    <w:autoRedefine/>
    <w:uiPriority w:val="39"/>
    <w:unhideWhenUsed/>
    <w:rsid w:val="00E44268"/>
    <w:pPr>
      <w:spacing w:after="100"/>
      <w:ind w:left="480"/>
    </w:pPr>
  </w:style>
  <w:style w:type="character" w:styleId="Hypertextovodkaz">
    <w:name w:val="Hyperlink"/>
    <w:basedOn w:val="Standardnpsmoodstavce"/>
    <w:uiPriority w:val="99"/>
    <w:unhideWhenUsed/>
    <w:rsid w:val="00E44268"/>
    <w:rPr>
      <w:color w:val="0563C1" w:themeColor="hyperlink"/>
      <w:u w:val="single"/>
    </w:rPr>
  </w:style>
  <w:style w:type="character" w:customStyle="1" w:styleId="Nadpis5Char">
    <w:name w:val="Nadpis 5 Char"/>
    <w:basedOn w:val="Standardnpsmoodstavce"/>
    <w:link w:val="Nadpis5"/>
    <w:uiPriority w:val="9"/>
    <w:rsid w:val="009712C4"/>
    <w:rPr>
      <w:rFonts w:asciiTheme="majorHAnsi" w:eastAsiaTheme="majorEastAsia" w:hAnsiTheme="majorHAnsi" w:cstheme="majorBidi"/>
      <w:color w:val="2F5496" w:themeColor="accent1" w:themeShade="BF"/>
      <w:sz w:val="24"/>
      <w:szCs w:val="24"/>
      <w:lang w:val="en-US" w:eastAsia="cs-CZ"/>
    </w:rPr>
  </w:style>
  <w:style w:type="character" w:styleId="Odkaznakoment">
    <w:name w:val="annotation reference"/>
    <w:basedOn w:val="Standardnpsmoodstavce"/>
    <w:uiPriority w:val="99"/>
    <w:semiHidden/>
    <w:unhideWhenUsed/>
    <w:rsid w:val="00D568D9"/>
    <w:rPr>
      <w:sz w:val="16"/>
      <w:szCs w:val="16"/>
    </w:rPr>
  </w:style>
  <w:style w:type="paragraph" w:styleId="Textkomente">
    <w:name w:val="annotation text"/>
    <w:basedOn w:val="Normln"/>
    <w:link w:val="TextkomenteChar"/>
    <w:uiPriority w:val="99"/>
    <w:semiHidden/>
    <w:unhideWhenUsed/>
    <w:rsid w:val="00D568D9"/>
    <w:rPr>
      <w:sz w:val="20"/>
      <w:szCs w:val="20"/>
    </w:rPr>
  </w:style>
  <w:style w:type="character" w:customStyle="1" w:styleId="TextkomenteChar">
    <w:name w:val="Text komentáře Char"/>
    <w:basedOn w:val="Standardnpsmoodstavce"/>
    <w:link w:val="Textkomente"/>
    <w:uiPriority w:val="99"/>
    <w:semiHidden/>
    <w:rsid w:val="00D568D9"/>
    <w:rPr>
      <w:rFonts w:ascii="Times New Roman" w:eastAsia="Times New Roman" w:hAnsi="Times New Roman"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D568D9"/>
    <w:rPr>
      <w:b/>
      <w:bCs/>
    </w:rPr>
  </w:style>
  <w:style w:type="character" w:customStyle="1" w:styleId="PedmtkomenteChar">
    <w:name w:val="Předmět komentáře Char"/>
    <w:basedOn w:val="TextkomenteChar"/>
    <w:link w:val="Pedmtkomente"/>
    <w:uiPriority w:val="99"/>
    <w:semiHidden/>
    <w:rsid w:val="00D568D9"/>
    <w:rPr>
      <w:rFonts w:ascii="Times New Roman" w:eastAsia="Times New Roman" w:hAnsi="Times New Roman" w:cs="Times New Roman"/>
      <w:b/>
      <w:bCs/>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8064">
      <w:bodyDiv w:val="1"/>
      <w:marLeft w:val="0"/>
      <w:marRight w:val="0"/>
      <w:marTop w:val="0"/>
      <w:marBottom w:val="0"/>
      <w:divBdr>
        <w:top w:val="none" w:sz="0" w:space="0" w:color="auto"/>
        <w:left w:val="none" w:sz="0" w:space="0" w:color="auto"/>
        <w:bottom w:val="none" w:sz="0" w:space="0" w:color="auto"/>
        <w:right w:val="none" w:sz="0" w:space="0" w:color="auto"/>
      </w:divBdr>
      <w:divsChild>
        <w:div w:id="2134210999">
          <w:marLeft w:val="0"/>
          <w:marRight w:val="0"/>
          <w:marTop w:val="0"/>
          <w:marBottom w:val="0"/>
          <w:divBdr>
            <w:top w:val="none" w:sz="0" w:space="0" w:color="auto"/>
            <w:left w:val="none" w:sz="0" w:space="0" w:color="auto"/>
            <w:bottom w:val="none" w:sz="0" w:space="0" w:color="auto"/>
            <w:right w:val="none" w:sz="0" w:space="0" w:color="auto"/>
          </w:divBdr>
        </w:div>
      </w:divsChild>
    </w:div>
    <w:div w:id="308478358">
      <w:bodyDiv w:val="1"/>
      <w:marLeft w:val="0"/>
      <w:marRight w:val="0"/>
      <w:marTop w:val="0"/>
      <w:marBottom w:val="0"/>
      <w:divBdr>
        <w:top w:val="none" w:sz="0" w:space="0" w:color="auto"/>
        <w:left w:val="none" w:sz="0" w:space="0" w:color="auto"/>
        <w:bottom w:val="none" w:sz="0" w:space="0" w:color="auto"/>
        <w:right w:val="none" w:sz="0" w:space="0" w:color="auto"/>
      </w:divBdr>
    </w:div>
    <w:div w:id="431316416">
      <w:bodyDiv w:val="1"/>
      <w:marLeft w:val="0"/>
      <w:marRight w:val="0"/>
      <w:marTop w:val="0"/>
      <w:marBottom w:val="0"/>
      <w:divBdr>
        <w:top w:val="none" w:sz="0" w:space="0" w:color="auto"/>
        <w:left w:val="none" w:sz="0" w:space="0" w:color="auto"/>
        <w:bottom w:val="none" w:sz="0" w:space="0" w:color="auto"/>
        <w:right w:val="none" w:sz="0" w:space="0" w:color="auto"/>
      </w:divBdr>
      <w:divsChild>
        <w:div w:id="2072649984">
          <w:marLeft w:val="0"/>
          <w:marRight w:val="0"/>
          <w:marTop w:val="0"/>
          <w:marBottom w:val="0"/>
          <w:divBdr>
            <w:top w:val="none" w:sz="0" w:space="0" w:color="auto"/>
            <w:left w:val="none" w:sz="0" w:space="0" w:color="auto"/>
            <w:bottom w:val="none" w:sz="0" w:space="0" w:color="auto"/>
            <w:right w:val="none" w:sz="0" w:space="0" w:color="auto"/>
          </w:divBdr>
        </w:div>
      </w:divsChild>
    </w:div>
    <w:div w:id="909656056">
      <w:bodyDiv w:val="1"/>
      <w:marLeft w:val="0"/>
      <w:marRight w:val="0"/>
      <w:marTop w:val="0"/>
      <w:marBottom w:val="0"/>
      <w:divBdr>
        <w:top w:val="none" w:sz="0" w:space="0" w:color="auto"/>
        <w:left w:val="none" w:sz="0" w:space="0" w:color="auto"/>
        <w:bottom w:val="none" w:sz="0" w:space="0" w:color="auto"/>
        <w:right w:val="none" w:sz="0" w:space="0" w:color="auto"/>
      </w:divBdr>
      <w:divsChild>
        <w:div w:id="1440299207">
          <w:marLeft w:val="0"/>
          <w:marRight w:val="0"/>
          <w:marTop w:val="0"/>
          <w:marBottom w:val="0"/>
          <w:divBdr>
            <w:top w:val="none" w:sz="0" w:space="0" w:color="auto"/>
            <w:left w:val="none" w:sz="0" w:space="0" w:color="auto"/>
            <w:bottom w:val="none" w:sz="0" w:space="0" w:color="auto"/>
            <w:right w:val="none" w:sz="0" w:space="0" w:color="auto"/>
          </w:divBdr>
          <w:divsChild>
            <w:div w:id="1630234717">
              <w:marLeft w:val="0"/>
              <w:marRight w:val="0"/>
              <w:marTop w:val="0"/>
              <w:marBottom w:val="0"/>
              <w:divBdr>
                <w:top w:val="none" w:sz="0" w:space="0" w:color="auto"/>
                <w:left w:val="none" w:sz="0" w:space="0" w:color="auto"/>
                <w:bottom w:val="none" w:sz="0" w:space="0" w:color="auto"/>
                <w:right w:val="none" w:sz="0" w:space="0" w:color="auto"/>
              </w:divBdr>
              <w:divsChild>
                <w:div w:id="1090470932">
                  <w:marLeft w:val="0"/>
                  <w:marRight w:val="0"/>
                  <w:marTop w:val="0"/>
                  <w:marBottom w:val="0"/>
                  <w:divBdr>
                    <w:top w:val="none" w:sz="0" w:space="0" w:color="auto"/>
                    <w:left w:val="none" w:sz="0" w:space="0" w:color="auto"/>
                    <w:bottom w:val="none" w:sz="0" w:space="0" w:color="auto"/>
                    <w:right w:val="none" w:sz="0" w:space="0" w:color="auto"/>
                  </w:divBdr>
                  <w:divsChild>
                    <w:div w:id="17482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73489">
      <w:bodyDiv w:val="1"/>
      <w:marLeft w:val="0"/>
      <w:marRight w:val="0"/>
      <w:marTop w:val="0"/>
      <w:marBottom w:val="0"/>
      <w:divBdr>
        <w:top w:val="none" w:sz="0" w:space="0" w:color="auto"/>
        <w:left w:val="none" w:sz="0" w:space="0" w:color="auto"/>
        <w:bottom w:val="none" w:sz="0" w:space="0" w:color="auto"/>
        <w:right w:val="none" w:sz="0" w:space="0" w:color="auto"/>
      </w:divBdr>
    </w:div>
    <w:div w:id="1056050717">
      <w:bodyDiv w:val="1"/>
      <w:marLeft w:val="0"/>
      <w:marRight w:val="0"/>
      <w:marTop w:val="0"/>
      <w:marBottom w:val="0"/>
      <w:divBdr>
        <w:top w:val="none" w:sz="0" w:space="0" w:color="auto"/>
        <w:left w:val="none" w:sz="0" w:space="0" w:color="auto"/>
        <w:bottom w:val="none" w:sz="0" w:space="0" w:color="auto"/>
        <w:right w:val="none" w:sz="0" w:space="0" w:color="auto"/>
      </w:divBdr>
    </w:div>
    <w:div w:id="1099830415">
      <w:bodyDiv w:val="1"/>
      <w:marLeft w:val="0"/>
      <w:marRight w:val="0"/>
      <w:marTop w:val="0"/>
      <w:marBottom w:val="0"/>
      <w:divBdr>
        <w:top w:val="none" w:sz="0" w:space="0" w:color="auto"/>
        <w:left w:val="none" w:sz="0" w:space="0" w:color="auto"/>
        <w:bottom w:val="none" w:sz="0" w:space="0" w:color="auto"/>
        <w:right w:val="none" w:sz="0" w:space="0" w:color="auto"/>
      </w:divBdr>
      <w:divsChild>
        <w:div w:id="1986616141">
          <w:marLeft w:val="0"/>
          <w:marRight w:val="0"/>
          <w:marTop w:val="0"/>
          <w:marBottom w:val="0"/>
          <w:divBdr>
            <w:top w:val="none" w:sz="0" w:space="0" w:color="auto"/>
            <w:left w:val="none" w:sz="0" w:space="0" w:color="auto"/>
            <w:bottom w:val="none" w:sz="0" w:space="0" w:color="auto"/>
            <w:right w:val="none" w:sz="0" w:space="0" w:color="auto"/>
          </w:divBdr>
          <w:divsChild>
            <w:div w:id="452092508">
              <w:marLeft w:val="0"/>
              <w:marRight w:val="0"/>
              <w:marTop w:val="0"/>
              <w:marBottom w:val="0"/>
              <w:divBdr>
                <w:top w:val="none" w:sz="0" w:space="0" w:color="auto"/>
                <w:left w:val="none" w:sz="0" w:space="0" w:color="auto"/>
                <w:bottom w:val="none" w:sz="0" w:space="0" w:color="auto"/>
                <w:right w:val="none" w:sz="0" w:space="0" w:color="auto"/>
              </w:divBdr>
              <w:divsChild>
                <w:div w:id="935864350">
                  <w:marLeft w:val="0"/>
                  <w:marRight w:val="0"/>
                  <w:marTop w:val="0"/>
                  <w:marBottom w:val="0"/>
                  <w:divBdr>
                    <w:top w:val="none" w:sz="0" w:space="0" w:color="auto"/>
                    <w:left w:val="none" w:sz="0" w:space="0" w:color="auto"/>
                    <w:bottom w:val="none" w:sz="0" w:space="0" w:color="auto"/>
                    <w:right w:val="none" w:sz="0" w:space="0" w:color="auto"/>
                  </w:divBdr>
                  <w:divsChild>
                    <w:div w:id="19335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2.jpeg"/><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3C26AB-5DCB-4670-972E-CC2F320E54E8}" type="doc">
      <dgm:prSet loTypeId="urn:microsoft.com/office/officeart/2005/8/layout/orgChart1" loCatId="hierarchy" qsTypeId="urn:microsoft.com/office/officeart/2005/8/quickstyle/simple1" qsCatId="simple" csTypeId="urn:microsoft.com/office/officeart/2005/8/colors/accent1_2" csCatId="accent1" phldr="1"/>
      <dgm:spPr/>
    </dgm:pt>
    <dgm:pt modelId="{0DF94BED-7B5B-4C0F-9489-927B9F515942}">
      <dgm:prSet/>
      <dgm:spPr/>
      <dgm:t>
        <a:bodyPr/>
        <a:lstStyle/>
        <a:p>
          <a:pPr marR="0" algn="ctr" rtl="0"/>
          <a:r>
            <a:rPr lang="cs-CZ" b="1" baseline="0">
              <a:latin typeface="Calibri"/>
            </a:rPr>
            <a:t>acetone</a:t>
          </a:r>
        </a:p>
        <a:p>
          <a:pPr marR="0" algn="ctr" rtl="0"/>
          <a:r>
            <a:rPr lang="cs-CZ" baseline="0">
              <a:latin typeface="Calibri"/>
            </a:rPr>
            <a:t>10 minutes while cold</a:t>
          </a:r>
          <a:endParaRPr lang="cs-CZ"/>
        </a:p>
      </dgm:t>
    </dgm:pt>
    <dgm:pt modelId="{5C1ECBAC-CA05-4BA2-B5C0-3F4C496866D8}" type="parTrans" cxnId="{F55A2023-E7C4-4E7B-95FD-BCA1FED99A32}">
      <dgm:prSet/>
      <dgm:spPr/>
      <dgm:t>
        <a:bodyPr/>
        <a:lstStyle/>
        <a:p>
          <a:pPr algn="ctr"/>
          <a:endParaRPr lang="cs-CZ"/>
        </a:p>
      </dgm:t>
    </dgm:pt>
    <dgm:pt modelId="{A8D94A25-EE95-4DD0-BD2B-76D9BDADFC06}" type="sibTrans" cxnId="{F55A2023-E7C4-4E7B-95FD-BCA1FED99A32}">
      <dgm:prSet/>
      <dgm:spPr/>
      <dgm:t>
        <a:bodyPr/>
        <a:lstStyle/>
        <a:p>
          <a:pPr algn="ctr"/>
          <a:endParaRPr lang="cs-CZ"/>
        </a:p>
      </dgm:t>
    </dgm:pt>
    <dgm:pt modelId="{D403BF19-0740-4E7F-A149-7EB4949FEE35}">
      <dgm:prSet/>
      <dgm:spPr/>
      <dgm:t>
        <a:bodyPr/>
        <a:lstStyle/>
        <a:p>
          <a:pPr marR="0" algn="ctr" rtl="0"/>
          <a:r>
            <a:rPr lang="cs-CZ" baseline="0">
              <a:latin typeface="Calibri"/>
            </a:rPr>
            <a:t>soluble</a:t>
          </a:r>
          <a:endParaRPr lang="cs-CZ"/>
        </a:p>
      </dgm:t>
    </dgm:pt>
    <dgm:pt modelId="{E6A14A40-5AA9-43C3-9D5E-FEA83FF47E1B}" type="parTrans" cxnId="{89CE9B67-E3C6-40AA-B79F-8EB5F1B9C295}">
      <dgm:prSet/>
      <dgm:spPr/>
      <dgm:t>
        <a:bodyPr/>
        <a:lstStyle/>
        <a:p>
          <a:pPr algn="ctr"/>
          <a:endParaRPr lang="cs-CZ"/>
        </a:p>
      </dgm:t>
    </dgm:pt>
    <dgm:pt modelId="{6C60F477-8360-4DD1-8ACF-B85E3985D21D}" type="sibTrans" cxnId="{89CE9B67-E3C6-40AA-B79F-8EB5F1B9C295}">
      <dgm:prSet/>
      <dgm:spPr/>
      <dgm:t>
        <a:bodyPr/>
        <a:lstStyle/>
        <a:p>
          <a:pPr algn="ctr"/>
          <a:endParaRPr lang="cs-CZ"/>
        </a:p>
      </dgm:t>
    </dgm:pt>
    <dgm:pt modelId="{AEA79883-B46F-4A14-8945-11BFA771D913}">
      <dgm:prSet/>
      <dgm:spPr/>
      <dgm:t>
        <a:bodyPr/>
        <a:lstStyle/>
        <a:p>
          <a:pPr marR="0" algn="ctr" rtl="0"/>
          <a:r>
            <a:rPr lang="cs-CZ" b="1" baseline="0">
              <a:latin typeface="Calibri"/>
            </a:rPr>
            <a:t>acetone:water  4:1</a:t>
          </a:r>
        </a:p>
        <a:p>
          <a:pPr marR="0" algn="ctr" rtl="0"/>
          <a:r>
            <a:rPr lang="cs-CZ" baseline="0">
              <a:latin typeface="Calibri"/>
            </a:rPr>
            <a:t>5 minutes while cold</a:t>
          </a:r>
          <a:endParaRPr lang="cs-CZ"/>
        </a:p>
      </dgm:t>
    </dgm:pt>
    <dgm:pt modelId="{32AEFC5B-207F-4972-8857-6A3F0F12A667}" type="parTrans" cxnId="{05E9D493-173B-455C-A57B-2F24E0E50F54}">
      <dgm:prSet/>
      <dgm:spPr/>
      <dgm:t>
        <a:bodyPr/>
        <a:lstStyle/>
        <a:p>
          <a:pPr algn="ctr"/>
          <a:endParaRPr lang="cs-CZ"/>
        </a:p>
      </dgm:t>
    </dgm:pt>
    <dgm:pt modelId="{53B07909-FA55-485B-B120-76A5218394B6}" type="sibTrans" cxnId="{05E9D493-173B-455C-A57B-2F24E0E50F54}">
      <dgm:prSet/>
      <dgm:spPr/>
      <dgm:t>
        <a:bodyPr/>
        <a:lstStyle/>
        <a:p>
          <a:pPr algn="ctr"/>
          <a:endParaRPr lang="cs-CZ"/>
        </a:p>
      </dgm:t>
    </dgm:pt>
    <dgm:pt modelId="{62441DA2-2878-4B7C-8960-FF621A046935}">
      <dgm:prSet/>
      <dgm:spPr/>
      <dgm:t>
        <a:bodyPr/>
        <a:lstStyle/>
        <a:p>
          <a:pPr marR="0" algn="ctr" rtl="0"/>
          <a:r>
            <a:rPr lang="cs-CZ" baseline="0">
              <a:latin typeface="Calibri"/>
            </a:rPr>
            <a:t>soluble </a:t>
          </a:r>
          <a:endParaRPr lang="cs-CZ"/>
        </a:p>
      </dgm:t>
    </dgm:pt>
    <dgm:pt modelId="{67BAA687-5BC5-4381-A1C2-B37832527099}" type="parTrans" cxnId="{0A9284AF-3EA7-4334-8B01-C03871F293B7}">
      <dgm:prSet/>
      <dgm:spPr/>
      <dgm:t>
        <a:bodyPr/>
        <a:lstStyle/>
        <a:p>
          <a:pPr algn="ctr"/>
          <a:endParaRPr lang="cs-CZ"/>
        </a:p>
      </dgm:t>
    </dgm:pt>
    <dgm:pt modelId="{16DF1170-D76D-4599-8BC1-BAD2C3A4B2B6}" type="sibTrans" cxnId="{0A9284AF-3EA7-4334-8B01-C03871F293B7}">
      <dgm:prSet/>
      <dgm:spPr/>
      <dgm:t>
        <a:bodyPr/>
        <a:lstStyle/>
        <a:p>
          <a:pPr algn="ctr"/>
          <a:endParaRPr lang="cs-CZ"/>
        </a:p>
      </dgm:t>
    </dgm:pt>
    <dgm:pt modelId="{E12FE0AC-3BFC-427C-9AC4-4BF498BE62F9}">
      <dgm:prSet/>
      <dgm:spPr/>
      <dgm:t>
        <a:bodyPr/>
        <a:lstStyle/>
        <a:p>
          <a:pPr marR="0" algn="ctr" rtl="0"/>
          <a:r>
            <a:rPr lang="cs-CZ" b="1"/>
            <a:t>acetate</a:t>
          </a:r>
        </a:p>
      </dgm:t>
    </dgm:pt>
    <dgm:pt modelId="{DA04645B-8683-4E87-B888-B0901A89A353}" type="parTrans" cxnId="{246EEA4A-939E-42C2-86CE-C69A6C188010}">
      <dgm:prSet/>
      <dgm:spPr/>
      <dgm:t>
        <a:bodyPr/>
        <a:lstStyle/>
        <a:p>
          <a:pPr algn="ctr"/>
          <a:endParaRPr lang="cs-CZ"/>
        </a:p>
      </dgm:t>
    </dgm:pt>
    <dgm:pt modelId="{ADC46190-BB88-4FC3-B12F-792A7E51023A}" type="sibTrans" cxnId="{246EEA4A-939E-42C2-86CE-C69A6C188010}">
      <dgm:prSet/>
      <dgm:spPr/>
      <dgm:t>
        <a:bodyPr/>
        <a:lstStyle/>
        <a:p>
          <a:pPr algn="ctr"/>
          <a:endParaRPr lang="cs-CZ"/>
        </a:p>
      </dgm:t>
    </dgm:pt>
    <dgm:pt modelId="{E582B7F5-ED3D-4BBE-B053-9BB607CD83D7}">
      <dgm:prSet/>
      <dgm:spPr/>
      <dgm:t>
        <a:bodyPr/>
        <a:lstStyle/>
        <a:p>
          <a:pPr marR="0" algn="ctr" rtl="0"/>
          <a:r>
            <a:rPr lang="cs-CZ" baseline="0">
              <a:latin typeface="Calibri"/>
            </a:rPr>
            <a:t>dissoluble</a:t>
          </a:r>
          <a:endParaRPr lang="cs-CZ"/>
        </a:p>
      </dgm:t>
    </dgm:pt>
    <dgm:pt modelId="{E884C6A8-B05F-4C39-8C5B-FF017D1B1DC3}" type="parTrans" cxnId="{81D0D2C8-3C60-4D3A-8EE5-608A75EC09C7}">
      <dgm:prSet/>
      <dgm:spPr/>
      <dgm:t>
        <a:bodyPr/>
        <a:lstStyle/>
        <a:p>
          <a:pPr algn="ctr"/>
          <a:endParaRPr lang="cs-CZ"/>
        </a:p>
      </dgm:t>
    </dgm:pt>
    <dgm:pt modelId="{E2ED9B4F-6515-46D9-958F-BA9E4FB08C65}" type="sibTrans" cxnId="{81D0D2C8-3C60-4D3A-8EE5-608A75EC09C7}">
      <dgm:prSet/>
      <dgm:spPr/>
      <dgm:t>
        <a:bodyPr/>
        <a:lstStyle/>
        <a:p>
          <a:pPr algn="ctr"/>
          <a:endParaRPr lang="cs-CZ"/>
        </a:p>
      </dgm:t>
    </dgm:pt>
    <dgm:pt modelId="{7FAFE145-ACE2-4595-B95F-7502CA28FB71}">
      <dgm:prSet/>
      <dgm:spPr/>
      <dgm:t>
        <a:bodyPr/>
        <a:lstStyle/>
        <a:p>
          <a:pPr marR="0" algn="ctr" rtl="0"/>
          <a:r>
            <a:rPr lang="cs-CZ" b="1"/>
            <a:t>triacetate</a:t>
          </a:r>
        </a:p>
      </dgm:t>
    </dgm:pt>
    <dgm:pt modelId="{A47E4471-F59F-4FAB-8127-061657D91595}" type="parTrans" cxnId="{5CD2A8D6-3EBC-4656-9BF0-2403BD39FED9}">
      <dgm:prSet/>
      <dgm:spPr/>
      <dgm:t>
        <a:bodyPr/>
        <a:lstStyle/>
        <a:p>
          <a:pPr algn="ctr"/>
          <a:endParaRPr lang="cs-CZ"/>
        </a:p>
      </dgm:t>
    </dgm:pt>
    <dgm:pt modelId="{6AF86EE1-09C4-4AC3-9383-ED34307A9845}" type="sibTrans" cxnId="{5CD2A8D6-3EBC-4656-9BF0-2403BD39FED9}">
      <dgm:prSet/>
      <dgm:spPr/>
      <dgm:t>
        <a:bodyPr/>
        <a:lstStyle/>
        <a:p>
          <a:pPr algn="ctr"/>
          <a:endParaRPr lang="cs-CZ"/>
        </a:p>
      </dgm:t>
    </dgm:pt>
    <dgm:pt modelId="{E00CE750-F2D2-4860-862E-A164BC71D55F}">
      <dgm:prSet/>
      <dgm:spPr/>
      <dgm:t>
        <a:bodyPr/>
        <a:lstStyle/>
        <a:p>
          <a:pPr marR="0" algn="ctr" rtl="0"/>
          <a:r>
            <a:rPr lang="cs-CZ" baseline="0">
              <a:latin typeface="Calibri"/>
            </a:rPr>
            <a:t>dissoluble</a:t>
          </a:r>
          <a:endParaRPr lang="cs-CZ"/>
        </a:p>
      </dgm:t>
    </dgm:pt>
    <dgm:pt modelId="{8D5A0855-5457-4080-AA7D-33375ABA6D26}" type="parTrans" cxnId="{A0198C1B-06DA-4A74-8749-FAFFCF751C37}">
      <dgm:prSet/>
      <dgm:spPr/>
      <dgm:t>
        <a:bodyPr/>
        <a:lstStyle/>
        <a:p>
          <a:pPr algn="ctr"/>
          <a:endParaRPr lang="cs-CZ"/>
        </a:p>
      </dgm:t>
    </dgm:pt>
    <dgm:pt modelId="{7BA32ED0-15C3-44F1-8686-3DD613E9B6EA}" type="sibTrans" cxnId="{A0198C1B-06DA-4A74-8749-FAFFCF751C37}">
      <dgm:prSet/>
      <dgm:spPr/>
      <dgm:t>
        <a:bodyPr/>
        <a:lstStyle/>
        <a:p>
          <a:pPr algn="ctr"/>
          <a:endParaRPr lang="cs-CZ"/>
        </a:p>
      </dgm:t>
    </dgm:pt>
    <dgm:pt modelId="{6D16865B-479B-471F-B527-41048E894049}">
      <dgm:prSet/>
      <dgm:spPr/>
      <dgm:t>
        <a:bodyPr/>
        <a:lstStyle/>
        <a:p>
          <a:pPr marR="0" algn="ctr" rtl="0"/>
          <a:r>
            <a:rPr lang="cs-CZ" b="1" baseline="0">
              <a:latin typeface="Calibri"/>
            </a:rPr>
            <a:t>formic acid  (HCOOH) while cold</a:t>
          </a:r>
          <a:endParaRPr lang="cs-CZ"/>
        </a:p>
      </dgm:t>
    </dgm:pt>
    <dgm:pt modelId="{00520994-8FEE-46BF-872F-37F91740E42D}" type="parTrans" cxnId="{721E7F8B-A45C-431A-A891-ACDBFF7B9E59}">
      <dgm:prSet/>
      <dgm:spPr/>
      <dgm:t>
        <a:bodyPr/>
        <a:lstStyle/>
        <a:p>
          <a:pPr algn="ctr"/>
          <a:endParaRPr lang="cs-CZ"/>
        </a:p>
      </dgm:t>
    </dgm:pt>
    <dgm:pt modelId="{6CEE7EA1-60A5-49E8-8CD1-7D4E6A07EBED}" type="sibTrans" cxnId="{721E7F8B-A45C-431A-A891-ACDBFF7B9E59}">
      <dgm:prSet/>
      <dgm:spPr/>
      <dgm:t>
        <a:bodyPr/>
        <a:lstStyle/>
        <a:p>
          <a:pPr algn="ctr"/>
          <a:endParaRPr lang="cs-CZ"/>
        </a:p>
      </dgm:t>
    </dgm:pt>
    <dgm:pt modelId="{54CA8145-F28D-4FB5-A066-E7DF4DF95ECF}">
      <dgm:prSet/>
      <dgm:spPr/>
      <dgm:t>
        <a:bodyPr/>
        <a:lstStyle/>
        <a:p>
          <a:pPr marR="0" algn="ctr" rtl="0"/>
          <a:r>
            <a:rPr lang="cs-CZ"/>
            <a:t>soluble</a:t>
          </a:r>
        </a:p>
      </dgm:t>
    </dgm:pt>
    <dgm:pt modelId="{BC7DCEC7-27E1-406D-9955-11A68546E690}" type="parTrans" cxnId="{16341B87-C1A7-48CE-9C79-ED0B49C673A6}">
      <dgm:prSet/>
      <dgm:spPr/>
      <dgm:t>
        <a:bodyPr/>
        <a:lstStyle/>
        <a:p>
          <a:pPr algn="ctr"/>
          <a:endParaRPr lang="cs-CZ"/>
        </a:p>
      </dgm:t>
    </dgm:pt>
    <dgm:pt modelId="{D73A6632-89FF-42DF-9BED-4E37409D3E99}" type="sibTrans" cxnId="{16341B87-C1A7-48CE-9C79-ED0B49C673A6}">
      <dgm:prSet/>
      <dgm:spPr/>
      <dgm:t>
        <a:bodyPr/>
        <a:lstStyle/>
        <a:p>
          <a:pPr algn="ctr"/>
          <a:endParaRPr lang="cs-CZ"/>
        </a:p>
      </dgm:t>
    </dgm:pt>
    <dgm:pt modelId="{0F23E1B5-2B48-4CF3-BE3E-96488FB5DD39}">
      <dgm:prSet/>
      <dgm:spPr/>
      <dgm:t>
        <a:bodyPr/>
        <a:lstStyle/>
        <a:p>
          <a:pPr marR="0" algn="ctr" rtl="0"/>
          <a:r>
            <a:rPr lang="cs-CZ" b="1"/>
            <a:t>polyamide</a:t>
          </a:r>
        </a:p>
      </dgm:t>
    </dgm:pt>
    <dgm:pt modelId="{33FB049A-F90E-458C-9144-40E91FDDD200}" type="parTrans" cxnId="{50651519-E148-4F63-A273-2CEFC2F1CE3D}">
      <dgm:prSet/>
      <dgm:spPr/>
      <dgm:t>
        <a:bodyPr/>
        <a:lstStyle/>
        <a:p>
          <a:pPr algn="ctr"/>
          <a:endParaRPr lang="cs-CZ"/>
        </a:p>
      </dgm:t>
    </dgm:pt>
    <dgm:pt modelId="{6A852B0E-BC0E-4DBE-B905-B269C7ED3ED2}" type="sibTrans" cxnId="{50651519-E148-4F63-A273-2CEFC2F1CE3D}">
      <dgm:prSet/>
      <dgm:spPr/>
      <dgm:t>
        <a:bodyPr/>
        <a:lstStyle/>
        <a:p>
          <a:pPr algn="ctr"/>
          <a:endParaRPr lang="cs-CZ"/>
        </a:p>
      </dgm:t>
    </dgm:pt>
    <dgm:pt modelId="{36E8742B-ABE0-477A-A120-D1BAA1A7970A}">
      <dgm:prSet/>
      <dgm:spPr/>
      <dgm:t>
        <a:bodyPr/>
        <a:lstStyle/>
        <a:p>
          <a:pPr marR="0" algn="ctr" rtl="0"/>
          <a:r>
            <a:rPr lang="cs-CZ" baseline="0">
              <a:latin typeface="Calibri"/>
            </a:rPr>
            <a:t>dissoluble</a:t>
          </a:r>
          <a:endParaRPr lang="cs-CZ"/>
        </a:p>
      </dgm:t>
    </dgm:pt>
    <dgm:pt modelId="{0693756D-EB77-4EC7-AE3B-59E4F503D5C0}" type="parTrans" cxnId="{A7B21D86-763F-44C4-BCC2-88293C500F62}">
      <dgm:prSet/>
      <dgm:spPr/>
      <dgm:t>
        <a:bodyPr/>
        <a:lstStyle/>
        <a:p>
          <a:pPr algn="ctr"/>
          <a:endParaRPr lang="cs-CZ"/>
        </a:p>
      </dgm:t>
    </dgm:pt>
    <dgm:pt modelId="{B7AEFF2C-6741-41E3-9E3A-243E888A471F}" type="sibTrans" cxnId="{A7B21D86-763F-44C4-BCC2-88293C500F62}">
      <dgm:prSet/>
      <dgm:spPr/>
      <dgm:t>
        <a:bodyPr/>
        <a:lstStyle/>
        <a:p>
          <a:pPr algn="ctr"/>
          <a:endParaRPr lang="cs-CZ"/>
        </a:p>
      </dgm:t>
    </dgm:pt>
    <dgm:pt modelId="{033DDB43-2FEE-40E7-A0F5-2C28D279CF5B}">
      <dgm:prSet/>
      <dgm:spPr/>
      <dgm:t>
        <a:bodyPr/>
        <a:lstStyle/>
        <a:p>
          <a:pPr marR="0" algn="ctr" rtl="0"/>
          <a:r>
            <a:rPr lang="cs-CZ" b="1" baseline="0">
              <a:latin typeface="Calibri"/>
            </a:rPr>
            <a:t>polyester, polyakrylonitrile</a:t>
          </a:r>
        </a:p>
        <a:p>
          <a:pPr marR="0" algn="ctr" rtl="0"/>
          <a:r>
            <a:rPr lang="cs-CZ" b="1" baseline="0">
              <a:latin typeface="Calibri"/>
            </a:rPr>
            <a:t>natural fibers</a:t>
          </a:r>
          <a:endParaRPr lang="cs-CZ"/>
        </a:p>
      </dgm:t>
    </dgm:pt>
    <dgm:pt modelId="{73141395-A698-4FEF-B914-4DC5171FCA46}" type="parTrans" cxnId="{29501722-13F7-48CF-A6EA-CDEAE584BD67}">
      <dgm:prSet/>
      <dgm:spPr/>
      <dgm:t>
        <a:bodyPr/>
        <a:lstStyle/>
        <a:p>
          <a:pPr algn="ctr"/>
          <a:endParaRPr lang="cs-CZ"/>
        </a:p>
      </dgm:t>
    </dgm:pt>
    <dgm:pt modelId="{CA28FB20-8B2E-40F0-A3E4-58A291C3C82E}" type="sibTrans" cxnId="{29501722-13F7-48CF-A6EA-CDEAE584BD67}">
      <dgm:prSet/>
      <dgm:spPr/>
      <dgm:t>
        <a:bodyPr/>
        <a:lstStyle/>
        <a:p>
          <a:pPr algn="ctr"/>
          <a:endParaRPr lang="cs-CZ"/>
        </a:p>
      </dgm:t>
    </dgm:pt>
    <dgm:pt modelId="{50AE8D49-3D6F-4B43-B430-C2E5370B8BC2}" type="pres">
      <dgm:prSet presAssocID="{2C3C26AB-5DCB-4670-972E-CC2F320E54E8}" presName="hierChild1" presStyleCnt="0">
        <dgm:presLayoutVars>
          <dgm:orgChart val="1"/>
          <dgm:chPref val="1"/>
          <dgm:dir/>
          <dgm:animOne val="branch"/>
          <dgm:animLvl val="lvl"/>
          <dgm:resizeHandles/>
        </dgm:presLayoutVars>
      </dgm:prSet>
      <dgm:spPr/>
    </dgm:pt>
    <dgm:pt modelId="{9F2EDBC7-773D-4AB8-9E13-E6ADC542D058}" type="pres">
      <dgm:prSet presAssocID="{0DF94BED-7B5B-4C0F-9489-927B9F515942}" presName="hierRoot1" presStyleCnt="0">
        <dgm:presLayoutVars>
          <dgm:hierBranch/>
        </dgm:presLayoutVars>
      </dgm:prSet>
      <dgm:spPr/>
    </dgm:pt>
    <dgm:pt modelId="{DEC30549-D4F2-4E3D-A2AD-64194DB5C1F8}" type="pres">
      <dgm:prSet presAssocID="{0DF94BED-7B5B-4C0F-9489-927B9F515942}" presName="rootComposite1" presStyleCnt="0"/>
      <dgm:spPr/>
    </dgm:pt>
    <dgm:pt modelId="{F9BF57D9-2402-43B4-AFC3-80AAFDEDD455}" type="pres">
      <dgm:prSet presAssocID="{0DF94BED-7B5B-4C0F-9489-927B9F515942}" presName="rootText1" presStyleLbl="node0" presStyleIdx="0" presStyleCnt="1">
        <dgm:presLayoutVars>
          <dgm:chPref val="3"/>
        </dgm:presLayoutVars>
      </dgm:prSet>
      <dgm:spPr/>
    </dgm:pt>
    <dgm:pt modelId="{35F36085-9301-48CA-835C-B6F39808104D}" type="pres">
      <dgm:prSet presAssocID="{0DF94BED-7B5B-4C0F-9489-927B9F515942}" presName="rootConnector1" presStyleLbl="node1" presStyleIdx="0" presStyleCnt="0"/>
      <dgm:spPr/>
    </dgm:pt>
    <dgm:pt modelId="{DD236B2B-7B61-4F5F-AAF3-242642021A07}" type="pres">
      <dgm:prSet presAssocID="{0DF94BED-7B5B-4C0F-9489-927B9F515942}" presName="hierChild2" presStyleCnt="0"/>
      <dgm:spPr/>
    </dgm:pt>
    <dgm:pt modelId="{75891ED0-1575-4431-85A6-F083CBB7A1C1}" type="pres">
      <dgm:prSet presAssocID="{E6A14A40-5AA9-43C3-9D5E-FEA83FF47E1B}" presName="Name35" presStyleLbl="parChTrans1D2" presStyleIdx="0" presStyleCnt="2"/>
      <dgm:spPr/>
    </dgm:pt>
    <dgm:pt modelId="{81269156-3649-4B8A-92F6-9DFD7ABDCCA2}" type="pres">
      <dgm:prSet presAssocID="{D403BF19-0740-4E7F-A149-7EB4949FEE35}" presName="hierRoot2" presStyleCnt="0">
        <dgm:presLayoutVars>
          <dgm:hierBranch/>
        </dgm:presLayoutVars>
      </dgm:prSet>
      <dgm:spPr/>
    </dgm:pt>
    <dgm:pt modelId="{B9A0C847-7CE2-4F31-945D-13361D19B81F}" type="pres">
      <dgm:prSet presAssocID="{D403BF19-0740-4E7F-A149-7EB4949FEE35}" presName="rootComposite" presStyleCnt="0"/>
      <dgm:spPr/>
    </dgm:pt>
    <dgm:pt modelId="{AD401F26-AB1D-4B58-A2E4-AF15BF395C5A}" type="pres">
      <dgm:prSet presAssocID="{D403BF19-0740-4E7F-A149-7EB4949FEE35}" presName="rootText" presStyleLbl="node2" presStyleIdx="0" presStyleCnt="2">
        <dgm:presLayoutVars>
          <dgm:chPref val="3"/>
        </dgm:presLayoutVars>
      </dgm:prSet>
      <dgm:spPr/>
    </dgm:pt>
    <dgm:pt modelId="{80C0AB98-6CBF-4816-8848-14083B1F0B35}" type="pres">
      <dgm:prSet presAssocID="{D403BF19-0740-4E7F-A149-7EB4949FEE35}" presName="rootConnector" presStyleLbl="node2" presStyleIdx="0" presStyleCnt="2"/>
      <dgm:spPr/>
    </dgm:pt>
    <dgm:pt modelId="{E16EB921-8F5B-40B3-993A-632F82660089}" type="pres">
      <dgm:prSet presAssocID="{D403BF19-0740-4E7F-A149-7EB4949FEE35}" presName="hierChild4" presStyleCnt="0"/>
      <dgm:spPr/>
    </dgm:pt>
    <dgm:pt modelId="{E3A893B0-7456-4C0F-A11C-421C922CA8F8}" type="pres">
      <dgm:prSet presAssocID="{32AEFC5B-207F-4972-8857-6A3F0F12A667}" presName="Name35" presStyleLbl="parChTrans1D3" presStyleIdx="0" presStyleCnt="2"/>
      <dgm:spPr/>
    </dgm:pt>
    <dgm:pt modelId="{2D80D834-530E-4FF6-8DE8-72B9BE3D1980}" type="pres">
      <dgm:prSet presAssocID="{AEA79883-B46F-4A14-8945-11BFA771D913}" presName="hierRoot2" presStyleCnt="0">
        <dgm:presLayoutVars>
          <dgm:hierBranch val="hang"/>
        </dgm:presLayoutVars>
      </dgm:prSet>
      <dgm:spPr/>
    </dgm:pt>
    <dgm:pt modelId="{D45B8B43-3BF0-411E-AF09-4479E35E628E}" type="pres">
      <dgm:prSet presAssocID="{AEA79883-B46F-4A14-8945-11BFA771D913}" presName="rootComposite" presStyleCnt="0"/>
      <dgm:spPr/>
    </dgm:pt>
    <dgm:pt modelId="{4FD94960-22BD-4F23-8BE8-25C01D34B139}" type="pres">
      <dgm:prSet presAssocID="{AEA79883-B46F-4A14-8945-11BFA771D913}" presName="rootText" presStyleLbl="node3" presStyleIdx="0" presStyleCnt="2">
        <dgm:presLayoutVars>
          <dgm:chPref val="3"/>
        </dgm:presLayoutVars>
      </dgm:prSet>
      <dgm:spPr/>
    </dgm:pt>
    <dgm:pt modelId="{9CD2DAEC-51E6-4A15-9C47-17B79A468386}" type="pres">
      <dgm:prSet presAssocID="{AEA79883-B46F-4A14-8945-11BFA771D913}" presName="rootConnector" presStyleLbl="node3" presStyleIdx="0" presStyleCnt="2"/>
      <dgm:spPr/>
    </dgm:pt>
    <dgm:pt modelId="{D3C8A41F-1C09-491C-A18D-69343C787F6A}" type="pres">
      <dgm:prSet presAssocID="{AEA79883-B46F-4A14-8945-11BFA771D913}" presName="hierChild4" presStyleCnt="0"/>
      <dgm:spPr/>
    </dgm:pt>
    <dgm:pt modelId="{2E462C5E-E0A5-4D79-A11B-C9EC62CB7915}" type="pres">
      <dgm:prSet presAssocID="{67BAA687-5BC5-4381-A1C2-B37832527099}" presName="Name48" presStyleLbl="parChTrans1D4" presStyleIdx="0" presStyleCnt="8"/>
      <dgm:spPr/>
    </dgm:pt>
    <dgm:pt modelId="{106F1DF6-475D-46D9-B99D-50F551D45ACD}" type="pres">
      <dgm:prSet presAssocID="{62441DA2-2878-4B7C-8960-FF621A046935}" presName="hierRoot2" presStyleCnt="0">
        <dgm:presLayoutVars>
          <dgm:hierBranch/>
        </dgm:presLayoutVars>
      </dgm:prSet>
      <dgm:spPr/>
    </dgm:pt>
    <dgm:pt modelId="{701C74CD-2121-4512-9D49-D5D93705FE72}" type="pres">
      <dgm:prSet presAssocID="{62441DA2-2878-4B7C-8960-FF621A046935}" presName="rootComposite" presStyleCnt="0"/>
      <dgm:spPr/>
    </dgm:pt>
    <dgm:pt modelId="{F824115B-6494-4FC9-86F1-0DFBDF88A786}" type="pres">
      <dgm:prSet presAssocID="{62441DA2-2878-4B7C-8960-FF621A046935}" presName="rootText" presStyleLbl="node4" presStyleIdx="0" presStyleCnt="8">
        <dgm:presLayoutVars>
          <dgm:chPref val="3"/>
        </dgm:presLayoutVars>
      </dgm:prSet>
      <dgm:spPr/>
    </dgm:pt>
    <dgm:pt modelId="{6674E121-E816-448F-850B-228932D1998A}" type="pres">
      <dgm:prSet presAssocID="{62441DA2-2878-4B7C-8960-FF621A046935}" presName="rootConnector" presStyleLbl="node4" presStyleIdx="0" presStyleCnt="8"/>
      <dgm:spPr/>
    </dgm:pt>
    <dgm:pt modelId="{CF2CF34B-1C0F-48D2-AEDB-BF53880CC4B7}" type="pres">
      <dgm:prSet presAssocID="{62441DA2-2878-4B7C-8960-FF621A046935}" presName="hierChild4" presStyleCnt="0"/>
      <dgm:spPr/>
    </dgm:pt>
    <dgm:pt modelId="{A9B429B1-F70D-4B99-A78C-86C723454FFD}" type="pres">
      <dgm:prSet presAssocID="{DA04645B-8683-4E87-B888-B0901A89A353}" presName="Name35" presStyleLbl="parChTrans1D4" presStyleIdx="1" presStyleCnt="8"/>
      <dgm:spPr/>
    </dgm:pt>
    <dgm:pt modelId="{65B81F78-AB28-4352-BBE0-906A98F20F0F}" type="pres">
      <dgm:prSet presAssocID="{E12FE0AC-3BFC-427C-9AC4-4BF498BE62F9}" presName="hierRoot2" presStyleCnt="0">
        <dgm:presLayoutVars>
          <dgm:hierBranch val="r"/>
        </dgm:presLayoutVars>
      </dgm:prSet>
      <dgm:spPr/>
    </dgm:pt>
    <dgm:pt modelId="{5262633C-3140-4A5E-B8F3-2CCEDA511B8D}" type="pres">
      <dgm:prSet presAssocID="{E12FE0AC-3BFC-427C-9AC4-4BF498BE62F9}" presName="rootComposite" presStyleCnt="0"/>
      <dgm:spPr/>
    </dgm:pt>
    <dgm:pt modelId="{A9B019D7-DD30-4DCA-B5FA-BD1161AFEA2E}" type="pres">
      <dgm:prSet presAssocID="{E12FE0AC-3BFC-427C-9AC4-4BF498BE62F9}" presName="rootText" presStyleLbl="node4" presStyleIdx="1" presStyleCnt="8">
        <dgm:presLayoutVars>
          <dgm:chPref val="3"/>
        </dgm:presLayoutVars>
      </dgm:prSet>
      <dgm:spPr/>
    </dgm:pt>
    <dgm:pt modelId="{E0BB2C53-6491-47C2-8B87-27AC0EDAAD4E}" type="pres">
      <dgm:prSet presAssocID="{E12FE0AC-3BFC-427C-9AC4-4BF498BE62F9}" presName="rootConnector" presStyleLbl="node4" presStyleIdx="1" presStyleCnt="8"/>
      <dgm:spPr/>
    </dgm:pt>
    <dgm:pt modelId="{084055CC-F938-4844-8C3C-443B802F1B88}" type="pres">
      <dgm:prSet presAssocID="{E12FE0AC-3BFC-427C-9AC4-4BF498BE62F9}" presName="hierChild4" presStyleCnt="0"/>
      <dgm:spPr/>
    </dgm:pt>
    <dgm:pt modelId="{D37200E5-9B82-406D-9994-54E238D2AC86}" type="pres">
      <dgm:prSet presAssocID="{E12FE0AC-3BFC-427C-9AC4-4BF498BE62F9}" presName="hierChild5" presStyleCnt="0"/>
      <dgm:spPr/>
    </dgm:pt>
    <dgm:pt modelId="{E2C094D4-E5B3-4C48-9955-FCD58888D9E5}" type="pres">
      <dgm:prSet presAssocID="{62441DA2-2878-4B7C-8960-FF621A046935}" presName="hierChild5" presStyleCnt="0"/>
      <dgm:spPr/>
    </dgm:pt>
    <dgm:pt modelId="{3B4D2C14-12A9-49EC-BF2F-F187D33AE36A}" type="pres">
      <dgm:prSet presAssocID="{E884C6A8-B05F-4C39-8C5B-FF017D1B1DC3}" presName="Name48" presStyleLbl="parChTrans1D4" presStyleIdx="2" presStyleCnt="8"/>
      <dgm:spPr/>
    </dgm:pt>
    <dgm:pt modelId="{F078F3BF-6341-418B-B73D-9DE28051B86D}" type="pres">
      <dgm:prSet presAssocID="{E582B7F5-ED3D-4BBE-B053-9BB607CD83D7}" presName="hierRoot2" presStyleCnt="0">
        <dgm:presLayoutVars>
          <dgm:hierBranch/>
        </dgm:presLayoutVars>
      </dgm:prSet>
      <dgm:spPr/>
    </dgm:pt>
    <dgm:pt modelId="{51B0FD0F-A17E-4387-BA52-928E9FB33F48}" type="pres">
      <dgm:prSet presAssocID="{E582B7F5-ED3D-4BBE-B053-9BB607CD83D7}" presName="rootComposite" presStyleCnt="0"/>
      <dgm:spPr/>
    </dgm:pt>
    <dgm:pt modelId="{223300A5-80AB-4F1C-AEC3-17FF9FBD16F7}" type="pres">
      <dgm:prSet presAssocID="{E582B7F5-ED3D-4BBE-B053-9BB607CD83D7}" presName="rootText" presStyleLbl="node4" presStyleIdx="2" presStyleCnt="8">
        <dgm:presLayoutVars>
          <dgm:chPref val="3"/>
        </dgm:presLayoutVars>
      </dgm:prSet>
      <dgm:spPr/>
    </dgm:pt>
    <dgm:pt modelId="{2E9CDB63-6760-480D-9311-66235352C96F}" type="pres">
      <dgm:prSet presAssocID="{E582B7F5-ED3D-4BBE-B053-9BB607CD83D7}" presName="rootConnector" presStyleLbl="node4" presStyleIdx="2" presStyleCnt="8"/>
      <dgm:spPr/>
    </dgm:pt>
    <dgm:pt modelId="{1725CC70-744D-424B-9223-3CCF251AF8D7}" type="pres">
      <dgm:prSet presAssocID="{E582B7F5-ED3D-4BBE-B053-9BB607CD83D7}" presName="hierChild4" presStyleCnt="0"/>
      <dgm:spPr/>
    </dgm:pt>
    <dgm:pt modelId="{C462FF0C-91AF-4C5E-9BCF-4EAE12381E67}" type="pres">
      <dgm:prSet presAssocID="{A47E4471-F59F-4FAB-8127-061657D91595}" presName="Name35" presStyleLbl="parChTrans1D4" presStyleIdx="3" presStyleCnt="8"/>
      <dgm:spPr/>
    </dgm:pt>
    <dgm:pt modelId="{290E91C3-02D4-4434-BFB6-F7EDDABB648A}" type="pres">
      <dgm:prSet presAssocID="{7FAFE145-ACE2-4595-B95F-7502CA28FB71}" presName="hierRoot2" presStyleCnt="0">
        <dgm:presLayoutVars>
          <dgm:hierBranch val="r"/>
        </dgm:presLayoutVars>
      </dgm:prSet>
      <dgm:spPr/>
    </dgm:pt>
    <dgm:pt modelId="{1FE856C0-C8BE-4668-A50E-1F36DE1FE630}" type="pres">
      <dgm:prSet presAssocID="{7FAFE145-ACE2-4595-B95F-7502CA28FB71}" presName="rootComposite" presStyleCnt="0"/>
      <dgm:spPr/>
    </dgm:pt>
    <dgm:pt modelId="{427FEB57-64D9-4A8A-A5EB-42841117D877}" type="pres">
      <dgm:prSet presAssocID="{7FAFE145-ACE2-4595-B95F-7502CA28FB71}" presName="rootText" presStyleLbl="node4" presStyleIdx="3" presStyleCnt="8">
        <dgm:presLayoutVars>
          <dgm:chPref val="3"/>
        </dgm:presLayoutVars>
      </dgm:prSet>
      <dgm:spPr/>
    </dgm:pt>
    <dgm:pt modelId="{D8E11A30-97F3-419C-B873-C533003F8202}" type="pres">
      <dgm:prSet presAssocID="{7FAFE145-ACE2-4595-B95F-7502CA28FB71}" presName="rootConnector" presStyleLbl="node4" presStyleIdx="3" presStyleCnt="8"/>
      <dgm:spPr/>
    </dgm:pt>
    <dgm:pt modelId="{007D99F9-5A05-48EC-BCF1-5C5FD68F8654}" type="pres">
      <dgm:prSet presAssocID="{7FAFE145-ACE2-4595-B95F-7502CA28FB71}" presName="hierChild4" presStyleCnt="0"/>
      <dgm:spPr/>
    </dgm:pt>
    <dgm:pt modelId="{27C833EC-DDB2-4FD3-8BEF-A749BF7E416C}" type="pres">
      <dgm:prSet presAssocID="{7FAFE145-ACE2-4595-B95F-7502CA28FB71}" presName="hierChild5" presStyleCnt="0"/>
      <dgm:spPr/>
    </dgm:pt>
    <dgm:pt modelId="{B62938DB-8307-40F7-878F-A649E4775ACC}" type="pres">
      <dgm:prSet presAssocID="{E582B7F5-ED3D-4BBE-B053-9BB607CD83D7}" presName="hierChild5" presStyleCnt="0"/>
      <dgm:spPr/>
    </dgm:pt>
    <dgm:pt modelId="{4EC3E0CC-293D-46EB-862D-3C695F42AA0B}" type="pres">
      <dgm:prSet presAssocID="{AEA79883-B46F-4A14-8945-11BFA771D913}" presName="hierChild5" presStyleCnt="0"/>
      <dgm:spPr/>
    </dgm:pt>
    <dgm:pt modelId="{61C8DB2C-DF1E-43F7-AD56-648A42BE5D8F}" type="pres">
      <dgm:prSet presAssocID="{D403BF19-0740-4E7F-A149-7EB4949FEE35}" presName="hierChild5" presStyleCnt="0"/>
      <dgm:spPr/>
    </dgm:pt>
    <dgm:pt modelId="{F5A5816D-0441-4C7F-9D7F-3B5CBD01751F}" type="pres">
      <dgm:prSet presAssocID="{8D5A0855-5457-4080-AA7D-33375ABA6D26}" presName="Name35" presStyleLbl="parChTrans1D2" presStyleIdx="1" presStyleCnt="2"/>
      <dgm:spPr/>
    </dgm:pt>
    <dgm:pt modelId="{C651512C-8749-4DE2-9A1A-286B6A1F7ED7}" type="pres">
      <dgm:prSet presAssocID="{E00CE750-F2D2-4860-862E-A164BC71D55F}" presName="hierRoot2" presStyleCnt="0">
        <dgm:presLayoutVars>
          <dgm:hierBranch/>
        </dgm:presLayoutVars>
      </dgm:prSet>
      <dgm:spPr/>
    </dgm:pt>
    <dgm:pt modelId="{B65AF5E1-6A14-4CD7-971E-392721567452}" type="pres">
      <dgm:prSet presAssocID="{E00CE750-F2D2-4860-862E-A164BC71D55F}" presName="rootComposite" presStyleCnt="0"/>
      <dgm:spPr/>
    </dgm:pt>
    <dgm:pt modelId="{587A5AD6-EE94-4984-9359-86382C52F406}" type="pres">
      <dgm:prSet presAssocID="{E00CE750-F2D2-4860-862E-A164BC71D55F}" presName="rootText" presStyleLbl="node2" presStyleIdx="1" presStyleCnt="2">
        <dgm:presLayoutVars>
          <dgm:chPref val="3"/>
        </dgm:presLayoutVars>
      </dgm:prSet>
      <dgm:spPr/>
    </dgm:pt>
    <dgm:pt modelId="{5A91A591-B648-442F-BBD7-886841829F43}" type="pres">
      <dgm:prSet presAssocID="{E00CE750-F2D2-4860-862E-A164BC71D55F}" presName="rootConnector" presStyleLbl="node2" presStyleIdx="1" presStyleCnt="2"/>
      <dgm:spPr/>
    </dgm:pt>
    <dgm:pt modelId="{6068880C-17D7-44CE-B82F-BD185DA7025D}" type="pres">
      <dgm:prSet presAssocID="{E00CE750-F2D2-4860-862E-A164BC71D55F}" presName="hierChild4" presStyleCnt="0"/>
      <dgm:spPr/>
    </dgm:pt>
    <dgm:pt modelId="{652C6FB4-723B-4269-AED4-99730C6D089B}" type="pres">
      <dgm:prSet presAssocID="{00520994-8FEE-46BF-872F-37F91740E42D}" presName="Name35" presStyleLbl="parChTrans1D3" presStyleIdx="1" presStyleCnt="2"/>
      <dgm:spPr/>
    </dgm:pt>
    <dgm:pt modelId="{1E02A52F-8BF5-4E93-956A-91CE9F8F1D59}" type="pres">
      <dgm:prSet presAssocID="{6D16865B-479B-471F-B527-41048E894049}" presName="hierRoot2" presStyleCnt="0">
        <dgm:presLayoutVars>
          <dgm:hierBranch val="hang"/>
        </dgm:presLayoutVars>
      </dgm:prSet>
      <dgm:spPr/>
    </dgm:pt>
    <dgm:pt modelId="{0AFCADB4-E81F-4C58-8CCB-4E9A3EE98976}" type="pres">
      <dgm:prSet presAssocID="{6D16865B-479B-471F-B527-41048E894049}" presName="rootComposite" presStyleCnt="0"/>
      <dgm:spPr/>
    </dgm:pt>
    <dgm:pt modelId="{E9080EBF-9EFF-4692-8B60-2C480DEB19FD}" type="pres">
      <dgm:prSet presAssocID="{6D16865B-479B-471F-B527-41048E894049}" presName="rootText" presStyleLbl="node3" presStyleIdx="1" presStyleCnt="2">
        <dgm:presLayoutVars>
          <dgm:chPref val="3"/>
        </dgm:presLayoutVars>
      </dgm:prSet>
      <dgm:spPr/>
    </dgm:pt>
    <dgm:pt modelId="{D4C6BE0D-E069-4998-819B-721CC95EADAF}" type="pres">
      <dgm:prSet presAssocID="{6D16865B-479B-471F-B527-41048E894049}" presName="rootConnector" presStyleLbl="node3" presStyleIdx="1" presStyleCnt="2"/>
      <dgm:spPr/>
    </dgm:pt>
    <dgm:pt modelId="{77FB80E3-A323-4CA9-9CEC-8FE4FE616165}" type="pres">
      <dgm:prSet presAssocID="{6D16865B-479B-471F-B527-41048E894049}" presName="hierChild4" presStyleCnt="0"/>
      <dgm:spPr/>
    </dgm:pt>
    <dgm:pt modelId="{4DFAEBA8-9746-43F5-9A74-BB0C621F4009}" type="pres">
      <dgm:prSet presAssocID="{BC7DCEC7-27E1-406D-9955-11A68546E690}" presName="Name48" presStyleLbl="parChTrans1D4" presStyleIdx="4" presStyleCnt="8"/>
      <dgm:spPr/>
    </dgm:pt>
    <dgm:pt modelId="{7CB5E7A3-ECA0-4085-9572-075ED287527D}" type="pres">
      <dgm:prSet presAssocID="{54CA8145-F28D-4FB5-A066-E7DF4DF95ECF}" presName="hierRoot2" presStyleCnt="0">
        <dgm:presLayoutVars>
          <dgm:hierBranch/>
        </dgm:presLayoutVars>
      </dgm:prSet>
      <dgm:spPr/>
    </dgm:pt>
    <dgm:pt modelId="{4B47F326-2193-405A-9F61-F8554FE74172}" type="pres">
      <dgm:prSet presAssocID="{54CA8145-F28D-4FB5-A066-E7DF4DF95ECF}" presName="rootComposite" presStyleCnt="0"/>
      <dgm:spPr/>
    </dgm:pt>
    <dgm:pt modelId="{E4F6C0B8-7A06-4C44-BE59-43FE18F7E17A}" type="pres">
      <dgm:prSet presAssocID="{54CA8145-F28D-4FB5-A066-E7DF4DF95ECF}" presName="rootText" presStyleLbl="node4" presStyleIdx="4" presStyleCnt="8">
        <dgm:presLayoutVars>
          <dgm:chPref val="3"/>
        </dgm:presLayoutVars>
      </dgm:prSet>
      <dgm:spPr/>
    </dgm:pt>
    <dgm:pt modelId="{D03EB95C-1C04-4044-8F91-CD2E6408E268}" type="pres">
      <dgm:prSet presAssocID="{54CA8145-F28D-4FB5-A066-E7DF4DF95ECF}" presName="rootConnector" presStyleLbl="node4" presStyleIdx="4" presStyleCnt="8"/>
      <dgm:spPr/>
    </dgm:pt>
    <dgm:pt modelId="{D0A9878A-CCA8-414D-B435-8C8EA1A87A37}" type="pres">
      <dgm:prSet presAssocID="{54CA8145-F28D-4FB5-A066-E7DF4DF95ECF}" presName="hierChild4" presStyleCnt="0"/>
      <dgm:spPr/>
    </dgm:pt>
    <dgm:pt modelId="{F8856A79-3CBE-4123-B3DD-E969FB80CE9B}" type="pres">
      <dgm:prSet presAssocID="{33FB049A-F90E-458C-9144-40E91FDDD200}" presName="Name35" presStyleLbl="parChTrans1D4" presStyleIdx="5" presStyleCnt="8"/>
      <dgm:spPr/>
    </dgm:pt>
    <dgm:pt modelId="{B127964E-26C6-4E3E-8227-65F8899AE710}" type="pres">
      <dgm:prSet presAssocID="{0F23E1B5-2B48-4CF3-BE3E-96488FB5DD39}" presName="hierRoot2" presStyleCnt="0">
        <dgm:presLayoutVars>
          <dgm:hierBranch val="r"/>
        </dgm:presLayoutVars>
      </dgm:prSet>
      <dgm:spPr/>
    </dgm:pt>
    <dgm:pt modelId="{63809F4C-EE23-4DD2-891F-0527F8097D98}" type="pres">
      <dgm:prSet presAssocID="{0F23E1B5-2B48-4CF3-BE3E-96488FB5DD39}" presName="rootComposite" presStyleCnt="0"/>
      <dgm:spPr/>
    </dgm:pt>
    <dgm:pt modelId="{46F9592C-FE41-4B11-BE31-3096E96AF51D}" type="pres">
      <dgm:prSet presAssocID="{0F23E1B5-2B48-4CF3-BE3E-96488FB5DD39}" presName="rootText" presStyleLbl="node4" presStyleIdx="5" presStyleCnt="8">
        <dgm:presLayoutVars>
          <dgm:chPref val="3"/>
        </dgm:presLayoutVars>
      </dgm:prSet>
      <dgm:spPr/>
    </dgm:pt>
    <dgm:pt modelId="{AC5E2D0B-5954-456B-87C3-FD7CF458AD7A}" type="pres">
      <dgm:prSet presAssocID="{0F23E1B5-2B48-4CF3-BE3E-96488FB5DD39}" presName="rootConnector" presStyleLbl="node4" presStyleIdx="5" presStyleCnt="8"/>
      <dgm:spPr/>
    </dgm:pt>
    <dgm:pt modelId="{C578AC67-C4C4-492D-8EDF-98894EE11891}" type="pres">
      <dgm:prSet presAssocID="{0F23E1B5-2B48-4CF3-BE3E-96488FB5DD39}" presName="hierChild4" presStyleCnt="0"/>
      <dgm:spPr/>
    </dgm:pt>
    <dgm:pt modelId="{95AA4B75-7055-42E0-8A00-72BFA6D1415C}" type="pres">
      <dgm:prSet presAssocID="{0F23E1B5-2B48-4CF3-BE3E-96488FB5DD39}" presName="hierChild5" presStyleCnt="0"/>
      <dgm:spPr/>
    </dgm:pt>
    <dgm:pt modelId="{EAA421A3-DE6C-42C7-A246-75B202D152D3}" type="pres">
      <dgm:prSet presAssocID="{54CA8145-F28D-4FB5-A066-E7DF4DF95ECF}" presName="hierChild5" presStyleCnt="0"/>
      <dgm:spPr/>
    </dgm:pt>
    <dgm:pt modelId="{6E96C57E-8953-4EE8-88D9-8A720C270426}" type="pres">
      <dgm:prSet presAssocID="{0693756D-EB77-4EC7-AE3B-59E4F503D5C0}" presName="Name48" presStyleLbl="parChTrans1D4" presStyleIdx="6" presStyleCnt="8"/>
      <dgm:spPr/>
    </dgm:pt>
    <dgm:pt modelId="{F6D83394-E7FC-498C-A69E-CC65D0942228}" type="pres">
      <dgm:prSet presAssocID="{36E8742B-ABE0-477A-A120-D1BAA1A7970A}" presName="hierRoot2" presStyleCnt="0">
        <dgm:presLayoutVars>
          <dgm:hierBranch/>
        </dgm:presLayoutVars>
      </dgm:prSet>
      <dgm:spPr/>
    </dgm:pt>
    <dgm:pt modelId="{142669D7-D568-4F6D-B84E-A966704F237B}" type="pres">
      <dgm:prSet presAssocID="{36E8742B-ABE0-477A-A120-D1BAA1A7970A}" presName="rootComposite" presStyleCnt="0"/>
      <dgm:spPr/>
    </dgm:pt>
    <dgm:pt modelId="{D73F5A23-4531-4D3E-8DC9-14046E67AED4}" type="pres">
      <dgm:prSet presAssocID="{36E8742B-ABE0-477A-A120-D1BAA1A7970A}" presName="rootText" presStyleLbl="node4" presStyleIdx="6" presStyleCnt="8">
        <dgm:presLayoutVars>
          <dgm:chPref val="3"/>
        </dgm:presLayoutVars>
      </dgm:prSet>
      <dgm:spPr/>
    </dgm:pt>
    <dgm:pt modelId="{9FE71F1A-EA55-4E36-B690-853F2204FACF}" type="pres">
      <dgm:prSet presAssocID="{36E8742B-ABE0-477A-A120-D1BAA1A7970A}" presName="rootConnector" presStyleLbl="node4" presStyleIdx="6" presStyleCnt="8"/>
      <dgm:spPr/>
    </dgm:pt>
    <dgm:pt modelId="{DB491722-0C59-400E-BD3D-EF2A44CD11DF}" type="pres">
      <dgm:prSet presAssocID="{36E8742B-ABE0-477A-A120-D1BAA1A7970A}" presName="hierChild4" presStyleCnt="0"/>
      <dgm:spPr/>
    </dgm:pt>
    <dgm:pt modelId="{57223C7D-A841-49E6-B69C-981FEB05F364}" type="pres">
      <dgm:prSet presAssocID="{73141395-A698-4FEF-B914-4DC5171FCA46}" presName="Name35" presStyleLbl="parChTrans1D4" presStyleIdx="7" presStyleCnt="8"/>
      <dgm:spPr/>
    </dgm:pt>
    <dgm:pt modelId="{7C170CB9-7668-46E9-B18A-CF4E4C44DEB4}" type="pres">
      <dgm:prSet presAssocID="{033DDB43-2FEE-40E7-A0F5-2C28D279CF5B}" presName="hierRoot2" presStyleCnt="0">
        <dgm:presLayoutVars>
          <dgm:hierBranch val="r"/>
        </dgm:presLayoutVars>
      </dgm:prSet>
      <dgm:spPr/>
    </dgm:pt>
    <dgm:pt modelId="{2FE0AC49-1002-40E2-8F4F-3465615FBAED}" type="pres">
      <dgm:prSet presAssocID="{033DDB43-2FEE-40E7-A0F5-2C28D279CF5B}" presName="rootComposite" presStyleCnt="0"/>
      <dgm:spPr/>
    </dgm:pt>
    <dgm:pt modelId="{74B953CD-1639-46FF-B71F-2DEA9A8CC406}" type="pres">
      <dgm:prSet presAssocID="{033DDB43-2FEE-40E7-A0F5-2C28D279CF5B}" presName="rootText" presStyleLbl="node4" presStyleIdx="7" presStyleCnt="8">
        <dgm:presLayoutVars>
          <dgm:chPref val="3"/>
        </dgm:presLayoutVars>
      </dgm:prSet>
      <dgm:spPr/>
    </dgm:pt>
    <dgm:pt modelId="{A8411425-3332-4DCA-A7DA-F41FF65F92F4}" type="pres">
      <dgm:prSet presAssocID="{033DDB43-2FEE-40E7-A0F5-2C28D279CF5B}" presName="rootConnector" presStyleLbl="node4" presStyleIdx="7" presStyleCnt="8"/>
      <dgm:spPr/>
    </dgm:pt>
    <dgm:pt modelId="{64C2F0C0-9503-4BC0-A3A1-C497FBBAF807}" type="pres">
      <dgm:prSet presAssocID="{033DDB43-2FEE-40E7-A0F5-2C28D279CF5B}" presName="hierChild4" presStyleCnt="0"/>
      <dgm:spPr/>
    </dgm:pt>
    <dgm:pt modelId="{DC93CCE1-7E89-45BF-8FFD-46FB25031A27}" type="pres">
      <dgm:prSet presAssocID="{033DDB43-2FEE-40E7-A0F5-2C28D279CF5B}" presName="hierChild5" presStyleCnt="0"/>
      <dgm:spPr/>
    </dgm:pt>
    <dgm:pt modelId="{FBFE9C53-C08D-4506-8A0D-091F5217FF8E}" type="pres">
      <dgm:prSet presAssocID="{36E8742B-ABE0-477A-A120-D1BAA1A7970A}" presName="hierChild5" presStyleCnt="0"/>
      <dgm:spPr/>
    </dgm:pt>
    <dgm:pt modelId="{E88BB970-FEB7-4DB9-982C-816CD72DE455}" type="pres">
      <dgm:prSet presAssocID="{6D16865B-479B-471F-B527-41048E894049}" presName="hierChild5" presStyleCnt="0"/>
      <dgm:spPr/>
    </dgm:pt>
    <dgm:pt modelId="{768963B2-EC6E-450D-8C0C-0E9CE66DB180}" type="pres">
      <dgm:prSet presAssocID="{E00CE750-F2D2-4860-862E-A164BC71D55F}" presName="hierChild5" presStyleCnt="0"/>
      <dgm:spPr/>
    </dgm:pt>
    <dgm:pt modelId="{D8551ED3-4CC7-4363-9069-266515835341}" type="pres">
      <dgm:prSet presAssocID="{0DF94BED-7B5B-4C0F-9489-927B9F515942}" presName="hierChild3" presStyleCnt="0"/>
      <dgm:spPr/>
    </dgm:pt>
  </dgm:ptLst>
  <dgm:cxnLst>
    <dgm:cxn modelId="{EBE4880B-B38B-4C55-B0D1-45D6F1DA3A01}" type="presOf" srcId="{AEA79883-B46F-4A14-8945-11BFA771D913}" destId="{4FD94960-22BD-4F23-8BE8-25C01D34B139}" srcOrd="0" destOrd="0" presId="urn:microsoft.com/office/officeart/2005/8/layout/orgChart1"/>
    <dgm:cxn modelId="{0FB48A11-D824-4C90-A2FD-F620493FE871}" type="presOf" srcId="{6D16865B-479B-471F-B527-41048E894049}" destId="{D4C6BE0D-E069-4998-819B-721CC95EADAF}" srcOrd="1" destOrd="0" presId="urn:microsoft.com/office/officeart/2005/8/layout/orgChart1"/>
    <dgm:cxn modelId="{50651519-E148-4F63-A273-2CEFC2F1CE3D}" srcId="{54CA8145-F28D-4FB5-A066-E7DF4DF95ECF}" destId="{0F23E1B5-2B48-4CF3-BE3E-96488FB5DD39}" srcOrd="0" destOrd="0" parTransId="{33FB049A-F90E-458C-9144-40E91FDDD200}" sibTransId="{6A852B0E-BC0E-4DBE-B905-B269C7ED3ED2}"/>
    <dgm:cxn modelId="{B3BF8B1B-9481-46F5-8FC5-5138111ADBE8}" type="presOf" srcId="{0F23E1B5-2B48-4CF3-BE3E-96488FB5DD39}" destId="{46F9592C-FE41-4B11-BE31-3096E96AF51D}" srcOrd="0" destOrd="0" presId="urn:microsoft.com/office/officeart/2005/8/layout/orgChart1"/>
    <dgm:cxn modelId="{A0198C1B-06DA-4A74-8749-FAFFCF751C37}" srcId="{0DF94BED-7B5B-4C0F-9489-927B9F515942}" destId="{E00CE750-F2D2-4860-862E-A164BC71D55F}" srcOrd="1" destOrd="0" parTransId="{8D5A0855-5457-4080-AA7D-33375ABA6D26}" sibTransId="{7BA32ED0-15C3-44F1-8686-3DD613E9B6EA}"/>
    <dgm:cxn modelId="{8F08B71F-0B07-4B4A-B35E-734BCA663C48}" type="presOf" srcId="{0F23E1B5-2B48-4CF3-BE3E-96488FB5DD39}" destId="{AC5E2D0B-5954-456B-87C3-FD7CF458AD7A}" srcOrd="1" destOrd="0" presId="urn:microsoft.com/office/officeart/2005/8/layout/orgChart1"/>
    <dgm:cxn modelId="{3AE77021-01AE-4B74-948B-77E5CBBA1E12}" type="presOf" srcId="{6D16865B-479B-471F-B527-41048E894049}" destId="{E9080EBF-9EFF-4692-8B60-2C480DEB19FD}" srcOrd="0" destOrd="0" presId="urn:microsoft.com/office/officeart/2005/8/layout/orgChart1"/>
    <dgm:cxn modelId="{29501722-13F7-48CF-A6EA-CDEAE584BD67}" srcId="{36E8742B-ABE0-477A-A120-D1BAA1A7970A}" destId="{033DDB43-2FEE-40E7-A0F5-2C28D279CF5B}" srcOrd="0" destOrd="0" parTransId="{73141395-A698-4FEF-B914-4DC5171FCA46}" sibTransId="{CA28FB20-8B2E-40F0-A3E4-58A291C3C82E}"/>
    <dgm:cxn modelId="{A1833A22-17A9-4B22-90DA-B6125E5F30E3}" type="presOf" srcId="{62441DA2-2878-4B7C-8960-FF621A046935}" destId="{F824115B-6494-4FC9-86F1-0DFBDF88A786}" srcOrd="0" destOrd="0" presId="urn:microsoft.com/office/officeart/2005/8/layout/orgChart1"/>
    <dgm:cxn modelId="{F55A2023-E7C4-4E7B-95FD-BCA1FED99A32}" srcId="{2C3C26AB-5DCB-4670-972E-CC2F320E54E8}" destId="{0DF94BED-7B5B-4C0F-9489-927B9F515942}" srcOrd="0" destOrd="0" parTransId="{5C1ECBAC-CA05-4BA2-B5C0-3F4C496866D8}" sibTransId="{A8D94A25-EE95-4DD0-BD2B-76D9BDADFC06}"/>
    <dgm:cxn modelId="{88B6F229-D57C-4E4F-BFA2-C1A056EF94B5}" type="presOf" srcId="{0693756D-EB77-4EC7-AE3B-59E4F503D5C0}" destId="{6E96C57E-8953-4EE8-88D9-8A720C270426}" srcOrd="0" destOrd="0" presId="urn:microsoft.com/office/officeart/2005/8/layout/orgChart1"/>
    <dgm:cxn modelId="{EBF44F2A-6827-46B4-8A6E-C7615B526A27}" type="presOf" srcId="{D403BF19-0740-4E7F-A149-7EB4949FEE35}" destId="{AD401F26-AB1D-4B58-A2E4-AF15BF395C5A}" srcOrd="0" destOrd="0" presId="urn:microsoft.com/office/officeart/2005/8/layout/orgChart1"/>
    <dgm:cxn modelId="{36728441-EED8-46D3-A5C8-8C922444B469}" type="presOf" srcId="{E582B7F5-ED3D-4BBE-B053-9BB607CD83D7}" destId="{2E9CDB63-6760-480D-9311-66235352C96F}" srcOrd="1" destOrd="0" presId="urn:microsoft.com/office/officeart/2005/8/layout/orgChart1"/>
    <dgm:cxn modelId="{CF050E43-6027-4FFB-B3E8-817FA0D88CF2}" type="presOf" srcId="{73141395-A698-4FEF-B914-4DC5171FCA46}" destId="{57223C7D-A841-49E6-B69C-981FEB05F364}" srcOrd="0" destOrd="0" presId="urn:microsoft.com/office/officeart/2005/8/layout/orgChart1"/>
    <dgm:cxn modelId="{89CE9B67-E3C6-40AA-B79F-8EB5F1B9C295}" srcId="{0DF94BED-7B5B-4C0F-9489-927B9F515942}" destId="{D403BF19-0740-4E7F-A149-7EB4949FEE35}" srcOrd="0" destOrd="0" parTransId="{E6A14A40-5AA9-43C3-9D5E-FEA83FF47E1B}" sibTransId="{6C60F477-8360-4DD1-8ACF-B85E3985D21D}"/>
    <dgm:cxn modelId="{4F53EB68-0B28-48A0-9EEA-30A7DC994A4C}" type="presOf" srcId="{62441DA2-2878-4B7C-8960-FF621A046935}" destId="{6674E121-E816-448F-850B-228932D1998A}" srcOrd="1" destOrd="0" presId="urn:microsoft.com/office/officeart/2005/8/layout/orgChart1"/>
    <dgm:cxn modelId="{246EEA4A-939E-42C2-86CE-C69A6C188010}" srcId="{62441DA2-2878-4B7C-8960-FF621A046935}" destId="{E12FE0AC-3BFC-427C-9AC4-4BF498BE62F9}" srcOrd="0" destOrd="0" parTransId="{DA04645B-8683-4E87-B888-B0901A89A353}" sibTransId="{ADC46190-BB88-4FC3-B12F-792A7E51023A}"/>
    <dgm:cxn modelId="{3F63354B-811E-49BB-B757-1A1E98AB7DCB}" type="presOf" srcId="{E884C6A8-B05F-4C39-8C5B-FF017D1B1DC3}" destId="{3B4D2C14-12A9-49EC-BF2F-F187D33AE36A}" srcOrd="0" destOrd="0" presId="urn:microsoft.com/office/officeart/2005/8/layout/orgChart1"/>
    <dgm:cxn modelId="{AC2D5E4D-0412-48B7-9AB2-AF507F1C9C92}" type="presOf" srcId="{8D5A0855-5457-4080-AA7D-33375ABA6D26}" destId="{F5A5816D-0441-4C7F-9D7F-3B5CBD01751F}" srcOrd="0" destOrd="0" presId="urn:microsoft.com/office/officeart/2005/8/layout/orgChart1"/>
    <dgm:cxn modelId="{236B8951-DCCE-4F3D-9143-AF97B6727C3C}" type="presOf" srcId="{E00CE750-F2D2-4860-862E-A164BC71D55F}" destId="{587A5AD6-EE94-4984-9359-86382C52F406}" srcOrd="0" destOrd="0" presId="urn:microsoft.com/office/officeart/2005/8/layout/orgChart1"/>
    <dgm:cxn modelId="{8BB05F74-BDF7-4FA5-92A6-2B9396E440A7}" type="presOf" srcId="{AEA79883-B46F-4A14-8945-11BFA771D913}" destId="{9CD2DAEC-51E6-4A15-9C47-17B79A468386}" srcOrd="1" destOrd="0" presId="urn:microsoft.com/office/officeart/2005/8/layout/orgChart1"/>
    <dgm:cxn modelId="{A133B254-B17E-4800-BB71-6614A05B32C9}" type="presOf" srcId="{E582B7F5-ED3D-4BBE-B053-9BB607CD83D7}" destId="{223300A5-80AB-4F1C-AEC3-17FF9FBD16F7}" srcOrd="0" destOrd="0" presId="urn:microsoft.com/office/officeart/2005/8/layout/orgChart1"/>
    <dgm:cxn modelId="{1A231955-C2CE-4006-A730-86555EDA9181}" type="presOf" srcId="{E12FE0AC-3BFC-427C-9AC4-4BF498BE62F9}" destId="{A9B019D7-DD30-4DCA-B5FA-BD1161AFEA2E}" srcOrd="0" destOrd="0" presId="urn:microsoft.com/office/officeart/2005/8/layout/orgChart1"/>
    <dgm:cxn modelId="{7A162755-C705-450E-9118-1382FF17B904}" type="presOf" srcId="{BC7DCEC7-27E1-406D-9955-11A68546E690}" destId="{4DFAEBA8-9746-43F5-9A74-BB0C621F4009}" srcOrd="0" destOrd="0" presId="urn:microsoft.com/office/officeart/2005/8/layout/orgChart1"/>
    <dgm:cxn modelId="{113F1079-A2E6-428A-A84C-9E7363CE0D4B}" type="presOf" srcId="{D403BF19-0740-4E7F-A149-7EB4949FEE35}" destId="{80C0AB98-6CBF-4816-8848-14083B1F0B35}" srcOrd="1" destOrd="0" presId="urn:microsoft.com/office/officeart/2005/8/layout/orgChart1"/>
    <dgm:cxn modelId="{B25EE57C-008D-43EC-8BC1-8368712C5472}" type="presOf" srcId="{033DDB43-2FEE-40E7-A0F5-2C28D279CF5B}" destId="{A8411425-3332-4DCA-A7DA-F41FF65F92F4}" srcOrd="1" destOrd="0" presId="urn:microsoft.com/office/officeart/2005/8/layout/orgChart1"/>
    <dgm:cxn modelId="{FCABED84-E95D-4A7A-8CE7-C2B64CD1627F}" type="presOf" srcId="{DA04645B-8683-4E87-B888-B0901A89A353}" destId="{A9B429B1-F70D-4B99-A78C-86C723454FFD}" srcOrd="0" destOrd="0" presId="urn:microsoft.com/office/officeart/2005/8/layout/orgChart1"/>
    <dgm:cxn modelId="{A7B21D86-763F-44C4-BCC2-88293C500F62}" srcId="{6D16865B-479B-471F-B527-41048E894049}" destId="{36E8742B-ABE0-477A-A120-D1BAA1A7970A}" srcOrd="1" destOrd="0" parTransId="{0693756D-EB77-4EC7-AE3B-59E4F503D5C0}" sibTransId="{B7AEFF2C-6741-41E3-9E3A-243E888A471F}"/>
    <dgm:cxn modelId="{16341B87-C1A7-48CE-9C79-ED0B49C673A6}" srcId="{6D16865B-479B-471F-B527-41048E894049}" destId="{54CA8145-F28D-4FB5-A066-E7DF4DF95ECF}" srcOrd="0" destOrd="0" parTransId="{BC7DCEC7-27E1-406D-9955-11A68546E690}" sibTransId="{D73A6632-89FF-42DF-9BED-4E37409D3E99}"/>
    <dgm:cxn modelId="{85091C8B-381F-4816-B48E-BF34F3C607C1}" type="presOf" srcId="{32AEFC5B-207F-4972-8857-6A3F0F12A667}" destId="{E3A893B0-7456-4C0F-A11C-421C922CA8F8}" srcOrd="0" destOrd="0" presId="urn:microsoft.com/office/officeart/2005/8/layout/orgChart1"/>
    <dgm:cxn modelId="{721E7F8B-A45C-431A-A891-ACDBFF7B9E59}" srcId="{E00CE750-F2D2-4860-862E-A164BC71D55F}" destId="{6D16865B-479B-471F-B527-41048E894049}" srcOrd="0" destOrd="0" parTransId="{00520994-8FEE-46BF-872F-37F91740E42D}" sibTransId="{6CEE7EA1-60A5-49E8-8CD1-7D4E6A07EBED}"/>
    <dgm:cxn modelId="{832E9B8E-A220-4741-ACE7-47E969876180}" type="presOf" srcId="{0DF94BED-7B5B-4C0F-9489-927B9F515942}" destId="{35F36085-9301-48CA-835C-B6F39808104D}" srcOrd="1" destOrd="0" presId="urn:microsoft.com/office/officeart/2005/8/layout/orgChart1"/>
    <dgm:cxn modelId="{05E9D493-173B-455C-A57B-2F24E0E50F54}" srcId="{D403BF19-0740-4E7F-A149-7EB4949FEE35}" destId="{AEA79883-B46F-4A14-8945-11BFA771D913}" srcOrd="0" destOrd="0" parTransId="{32AEFC5B-207F-4972-8857-6A3F0F12A667}" sibTransId="{53B07909-FA55-485B-B120-76A5218394B6}"/>
    <dgm:cxn modelId="{5777C69C-796A-49EE-9772-6131CA9A2418}" type="presOf" srcId="{0DF94BED-7B5B-4C0F-9489-927B9F515942}" destId="{F9BF57D9-2402-43B4-AFC3-80AAFDEDD455}" srcOrd="0" destOrd="0" presId="urn:microsoft.com/office/officeart/2005/8/layout/orgChart1"/>
    <dgm:cxn modelId="{9C459CA1-E96B-44A8-ADB0-E892EAF41AB6}" type="presOf" srcId="{7FAFE145-ACE2-4595-B95F-7502CA28FB71}" destId="{427FEB57-64D9-4A8A-A5EB-42841117D877}" srcOrd="0" destOrd="0" presId="urn:microsoft.com/office/officeart/2005/8/layout/orgChart1"/>
    <dgm:cxn modelId="{321AEFA2-E90F-49A8-A2EC-65D9380A4AD8}" type="presOf" srcId="{A47E4471-F59F-4FAB-8127-061657D91595}" destId="{C462FF0C-91AF-4C5E-9BCF-4EAE12381E67}" srcOrd="0" destOrd="0" presId="urn:microsoft.com/office/officeart/2005/8/layout/orgChart1"/>
    <dgm:cxn modelId="{BD822AA7-E344-4F59-95BF-477F53F90635}" type="presOf" srcId="{00520994-8FEE-46BF-872F-37F91740E42D}" destId="{652C6FB4-723B-4269-AED4-99730C6D089B}" srcOrd="0" destOrd="0" presId="urn:microsoft.com/office/officeart/2005/8/layout/orgChart1"/>
    <dgm:cxn modelId="{8F1549AE-7708-44FE-B930-9522D4889EBC}" type="presOf" srcId="{54CA8145-F28D-4FB5-A066-E7DF4DF95ECF}" destId="{E4F6C0B8-7A06-4C44-BE59-43FE18F7E17A}" srcOrd="0" destOrd="0" presId="urn:microsoft.com/office/officeart/2005/8/layout/orgChart1"/>
    <dgm:cxn modelId="{F52F52AF-9CA1-4E1D-A163-3E7530868343}" type="presOf" srcId="{2C3C26AB-5DCB-4670-972E-CC2F320E54E8}" destId="{50AE8D49-3D6F-4B43-B430-C2E5370B8BC2}" srcOrd="0" destOrd="0" presId="urn:microsoft.com/office/officeart/2005/8/layout/orgChart1"/>
    <dgm:cxn modelId="{0A9284AF-3EA7-4334-8B01-C03871F293B7}" srcId="{AEA79883-B46F-4A14-8945-11BFA771D913}" destId="{62441DA2-2878-4B7C-8960-FF621A046935}" srcOrd="0" destOrd="0" parTransId="{67BAA687-5BC5-4381-A1C2-B37832527099}" sibTransId="{16DF1170-D76D-4599-8BC1-BAD2C3A4B2B6}"/>
    <dgm:cxn modelId="{C8401DB0-4D38-4D6F-8EFF-DD9DB0D51BD9}" type="presOf" srcId="{54CA8145-F28D-4FB5-A066-E7DF4DF95ECF}" destId="{D03EB95C-1C04-4044-8F91-CD2E6408E268}" srcOrd="1" destOrd="0" presId="urn:microsoft.com/office/officeart/2005/8/layout/orgChart1"/>
    <dgm:cxn modelId="{7DF2C2C5-E9BD-45A4-9A11-565619DC50EA}" type="presOf" srcId="{7FAFE145-ACE2-4595-B95F-7502CA28FB71}" destId="{D8E11A30-97F3-419C-B873-C533003F8202}" srcOrd="1" destOrd="0" presId="urn:microsoft.com/office/officeart/2005/8/layout/orgChart1"/>
    <dgm:cxn modelId="{81D0D2C8-3C60-4D3A-8EE5-608A75EC09C7}" srcId="{AEA79883-B46F-4A14-8945-11BFA771D913}" destId="{E582B7F5-ED3D-4BBE-B053-9BB607CD83D7}" srcOrd="1" destOrd="0" parTransId="{E884C6A8-B05F-4C39-8C5B-FF017D1B1DC3}" sibTransId="{E2ED9B4F-6515-46D9-958F-BA9E4FB08C65}"/>
    <dgm:cxn modelId="{E7ADF1CA-E5E5-44D7-ACCD-C23E507B108A}" type="presOf" srcId="{67BAA687-5BC5-4381-A1C2-B37832527099}" destId="{2E462C5E-E0A5-4D79-A11B-C9EC62CB7915}" srcOrd="0" destOrd="0" presId="urn:microsoft.com/office/officeart/2005/8/layout/orgChart1"/>
    <dgm:cxn modelId="{5CD2A8D6-3EBC-4656-9BF0-2403BD39FED9}" srcId="{E582B7F5-ED3D-4BBE-B053-9BB607CD83D7}" destId="{7FAFE145-ACE2-4595-B95F-7502CA28FB71}" srcOrd="0" destOrd="0" parTransId="{A47E4471-F59F-4FAB-8127-061657D91595}" sibTransId="{6AF86EE1-09C4-4AC3-9383-ED34307A9845}"/>
    <dgm:cxn modelId="{90B366E9-8882-4E7D-97E6-99EB858B31A3}" type="presOf" srcId="{E00CE750-F2D2-4860-862E-A164BC71D55F}" destId="{5A91A591-B648-442F-BBD7-886841829F43}" srcOrd="1" destOrd="0" presId="urn:microsoft.com/office/officeart/2005/8/layout/orgChart1"/>
    <dgm:cxn modelId="{E468EAE9-8185-422D-9BB0-394285A559CB}" type="presOf" srcId="{033DDB43-2FEE-40E7-A0F5-2C28D279CF5B}" destId="{74B953CD-1639-46FF-B71F-2DEA9A8CC406}" srcOrd="0" destOrd="0" presId="urn:microsoft.com/office/officeart/2005/8/layout/orgChart1"/>
    <dgm:cxn modelId="{31DC3AED-5362-47F5-BCC9-28750632A82C}" type="presOf" srcId="{36E8742B-ABE0-477A-A120-D1BAA1A7970A}" destId="{D73F5A23-4531-4D3E-8DC9-14046E67AED4}" srcOrd="0" destOrd="0" presId="urn:microsoft.com/office/officeart/2005/8/layout/orgChart1"/>
    <dgm:cxn modelId="{0004ACF4-9549-47EA-8EF8-64C5D7002AC6}" type="presOf" srcId="{E12FE0AC-3BFC-427C-9AC4-4BF498BE62F9}" destId="{E0BB2C53-6491-47C2-8B87-27AC0EDAAD4E}" srcOrd="1" destOrd="0" presId="urn:microsoft.com/office/officeart/2005/8/layout/orgChart1"/>
    <dgm:cxn modelId="{7CD5A9F5-E5F2-49AF-9E58-8880B7E067ED}" type="presOf" srcId="{E6A14A40-5AA9-43C3-9D5E-FEA83FF47E1B}" destId="{75891ED0-1575-4431-85A6-F083CBB7A1C1}" srcOrd="0" destOrd="0" presId="urn:microsoft.com/office/officeart/2005/8/layout/orgChart1"/>
    <dgm:cxn modelId="{5B5CF0F8-7F27-4FE7-ABF1-42753C14C0C7}" type="presOf" srcId="{33FB049A-F90E-458C-9144-40E91FDDD200}" destId="{F8856A79-3CBE-4123-B3DD-E969FB80CE9B}" srcOrd="0" destOrd="0" presId="urn:microsoft.com/office/officeart/2005/8/layout/orgChart1"/>
    <dgm:cxn modelId="{6AE38EFD-A0E8-4AE0-8D93-622B629212D9}" type="presOf" srcId="{36E8742B-ABE0-477A-A120-D1BAA1A7970A}" destId="{9FE71F1A-EA55-4E36-B690-853F2204FACF}" srcOrd="1" destOrd="0" presId="urn:microsoft.com/office/officeart/2005/8/layout/orgChart1"/>
    <dgm:cxn modelId="{BB8667D4-836E-4AFD-8392-5129BD2C0603}" type="presParOf" srcId="{50AE8D49-3D6F-4B43-B430-C2E5370B8BC2}" destId="{9F2EDBC7-773D-4AB8-9E13-E6ADC542D058}" srcOrd="0" destOrd="0" presId="urn:microsoft.com/office/officeart/2005/8/layout/orgChart1"/>
    <dgm:cxn modelId="{E3490172-3F18-4F6D-BE75-52B07C4E5453}" type="presParOf" srcId="{9F2EDBC7-773D-4AB8-9E13-E6ADC542D058}" destId="{DEC30549-D4F2-4E3D-A2AD-64194DB5C1F8}" srcOrd="0" destOrd="0" presId="urn:microsoft.com/office/officeart/2005/8/layout/orgChart1"/>
    <dgm:cxn modelId="{6494E192-367B-4C63-AC3E-8BD1F4BE0F5F}" type="presParOf" srcId="{DEC30549-D4F2-4E3D-A2AD-64194DB5C1F8}" destId="{F9BF57D9-2402-43B4-AFC3-80AAFDEDD455}" srcOrd="0" destOrd="0" presId="urn:microsoft.com/office/officeart/2005/8/layout/orgChart1"/>
    <dgm:cxn modelId="{1B3DFE0C-FEB5-4229-ABAE-1DFC1792E69A}" type="presParOf" srcId="{DEC30549-D4F2-4E3D-A2AD-64194DB5C1F8}" destId="{35F36085-9301-48CA-835C-B6F39808104D}" srcOrd="1" destOrd="0" presId="urn:microsoft.com/office/officeart/2005/8/layout/orgChart1"/>
    <dgm:cxn modelId="{2C4C5FFD-1BF8-4236-9E35-3601E95BE959}" type="presParOf" srcId="{9F2EDBC7-773D-4AB8-9E13-E6ADC542D058}" destId="{DD236B2B-7B61-4F5F-AAF3-242642021A07}" srcOrd="1" destOrd="0" presId="urn:microsoft.com/office/officeart/2005/8/layout/orgChart1"/>
    <dgm:cxn modelId="{99F98074-84F2-4FAF-9778-A22BA7466EE6}" type="presParOf" srcId="{DD236B2B-7B61-4F5F-AAF3-242642021A07}" destId="{75891ED0-1575-4431-85A6-F083CBB7A1C1}" srcOrd="0" destOrd="0" presId="urn:microsoft.com/office/officeart/2005/8/layout/orgChart1"/>
    <dgm:cxn modelId="{9F92673A-815F-4C14-9AD6-7A17F0961563}" type="presParOf" srcId="{DD236B2B-7B61-4F5F-AAF3-242642021A07}" destId="{81269156-3649-4B8A-92F6-9DFD7ABDCCA2}" srcOrd="1" destOrd="0" presId="urn:microsoft.com/office/officeart/2005/8/layout/orgChart1"/>
    <dgm:cxn modelId="{1B393014-569C-426F-A909-96B0882B2C7E}" type="presParOf" srcId="{81269156-3649-4B8A-92F6-9DFD7ABDCCA2}" destId="{B9A0C847-7CE2-4F31-945D-13361D19B81F}" srcOrd="0" destOrd="0" presId="urn:microsoft.com/office/officeart/2005/8/layout/orgChart1"/>
    <dgm:cxn modelId="{354D1D4B-4001-4AFE-A809-D1D485FAED27}" type="presParOf" srcId="{B9A0C847-7CE2-4F31-945D-13361D19B81F}" destId="{AD401F26-AB1D-4B58-A2E4-AF15BF395C5A}" srcOrd="0" destOrd="0" presId="urn:microsoft.com/office/officeart/2005/8/layout/orgChart1"/>
    <dgm:cxn modelId="{B2EA5489-918B-4DB3-BB71-E46EE85BBDAE}" type="presParOf" srcId="{B9A0C847-7CE2-4F31-945D-13361D19B81F}" destId="{80C0AB98-6CBF-4816-8848-14083B1F0B35}" srcOrd="1" destOrd="0" presId="urn:microsoft.com/office/officeart/2005/8/layout/orgChart1"/>
    <dgm:cxn modelId="{EE2EDA1D-C833-4CA1-BEFA-0AF7F8323862}" type="presParOf" srcId="{81269156-3649-4B8A-92F6-9DFD7ABDCCA2}" destId="{E16EB921-8F5B-40B3-993A-632F82660089}" srcOrd="1" destOrd="0" presId="urn:microsoft.com/office/officeart/2005/8/layout/orgChart1"/>
    <dgm:cxn modelId="{AA9AF941-482F-44A6-B63C-20BBF8104AF8}" type="presParOf" srcId="{E16EB921-8F5B-40B3-993A-632F82660089}" destId="{E3A893B0-7456-4C0F-A11C-421C922CA8F8}" srcOrd="0" destOrd="0" presId="urn:microsoft.com/office/officeart/2005/8/layout/orgChart1"/>
    <dgm:cxn modelId="{666CEE99-5EE5-4379-92BE-52781729186F}" type="presParOf" srcId="{E16EB921-8F5B-40B3-993A-632F82660089}" destId="{2D80D834-530E-4FF6-8DE8-72B9BE3D1980}" srcOrd="1" destOrd="0" presId="urn:microsoft.com/office/officeart/2005/8/layout/orgChart1"/>
    <dgm:cxn modelId="{B78C083F-DA1A-4EBA-9053-D659B157DB92}" type="presParOf" srcId="{2D80D834-530E-4FF6-8DE8-72B9BE3D1980}" destId="{D45B8B43-3BF0-411E-AF09-4479E35E628E}" srcOrd="0" destOrd="0" presId="urn:microsoft.com/office/officeart/2005/8/layout/orgChart1"/>
    <dgm:cxn modelId="{90E02EF7-966F-4B2C-8A14-EA5D1D04B23E}" type="presParOf" srcId="{D45B8B43-3BF0-411E-AF09-4479E35E628E}" destId="{4FD94960-22BD-4F23-8BE8-25C01D34B139}" srcOrd="0" destOrd="0" presId="urn:microsoft.com/office/officeart/2005/8/layout/orgChart1"/>
    <dgm:cxn modelId="{BD75FB19-C425-41A0-9A54-8A6219F365D7}" type="presParOf" srcId="{D45B8B43-3BF0-411E-AF09-4479E35E628E}" destId="{9CD2DAEC-51E6-4A15-9C47-17B79A468386}" srcOrd="1" destOrd="0" presId="urn:microsoft.com/office/officeart/2005/8/layout/orgChart1"/>
    <dgm:cxn modelId="{BB754925-0C63-4A0B-92D7-8B373CDD3552}" type="presParOf" srcId="{2D80D834-530E-4FF6-8DE8-72B9BE3D1980}" destId="{D3C8A41F-1C09-491C-A18D-69343C787F6A}" srcOrd="1" destOrd="0" presId="urn:microsoft.com/office/officeart/2005/8/layout/orgChart1"/>
    <dgm:cxn modelId="{32BAB4C6-AF16-4208-8CEE-91AA24195D76}" type="presParOf" srcId="{D3C8A41F-1C09-491C-A18D-69343C787F6A}" destId="{2E462C5E-E0A5-4D79-A11B-C9EC62CB7915}" srcOrd="0" destOrd="0" presId="urn:microsoft.com/office/officeart/2005/8/layout/orgChart1"/>
    <dgm:cxn modelId="{AA1B1B5E-C107-4CF7-B0E9-0537BB46B201}" type="presParOf" srcId="{D3C8A41F-1C09-491C-A18D-69343C787F6A}" destId="{106F1DF6-475D-46D9-B99D-50F551D45ACD}" srcOrd="1" destOrd="0" presId="urn:microsoft.com/office/officeart/2005/8/layout/orgChart1"/>
    <dgm:cxn modelId="{2A6FF5DC-0C3E-4EC6-AE55-5C0FB4AC6DC3}" type="presParOf" srcId="{106F1DF6-475D-46D9-B99D-50F551D45ACD}" destId="{701C74CD-2121-4512-9D49-D5D93705FE72}" srcOrd="0" destOrd="0" presId="urn:microsoft.com/office/officeart/2005/8/layout/orgChart1"/>
    <dgm:cxn modelId="{0E969B79-F928-4EA2-9ECE-4FF634D26FCF}" type="presParOf" srcId="{701C74CD-2121-4512-9D49-D5D93705FE72}" destId="{F824115B-6494-4FC9-86F1-0DFBDF88A786}" srcOrd="0" destOrd="0" presId="urn:microsoft.com/office/officeart/2005/8/layout/orgChart1"/>
    <dgm:cxn modelId="{152620C1-1D41-4B89-8A2C-0EDA39648EBF}" type="presParOf" srcId="{701C74CD-2121-4512-9D49-D5D93705FE72}" destId="{6674E121-E816-448F-850B-228932D1998A}" srcOrd="1" destOrd="0" presId="urn:microsoft.com/office/officeart/2005/8/layout/orgChart1"/>
    <dgm:cxn modelId="{71192707-F59A-41B0-BD7F-8024E89B1DB6}" type="presParOf" srcId="{106F1DF6-475D-46D9-B99D-50F551D45ACD}" destId="{CF2CF34B-1C0F-48D2-AEDB-BF53880CC4B7}" srcOrd="1" destOrd="0" presId="urn:microsoft.com/office/officeart/2005/8/layout/orgChart1"/>
    <dgm:cxn modelId="{AF4168BB-47E8-43E8-A09C-2B4DE75282DD}" type="presParOf" srcId="{CF2CF34B-1C0F-48D2-AEDB-BF53880CC4B7}" destId="{A9B429B1-F70D-4B99-A78C-86C723454FFD}" srcOrd="0" destOrd="0" presId="urn:microsoft.com/office/officeart/2005/8/layout/orgChart1"/>
    <dgm:cxn modelId="{A4C438D8-1DA8-4EE2-B523-7B156F4CFB34}" type="presParOf" srcId="{CF2CF34B-1C0F-48D2-AEDB-BF53880CC4B7}" destId="{65B81F78-AB28-4352-BBE0-906A98F20F0F}" srcOrd="1" destOrd="0" presId="urn:microsoft.com/office/officeart/2005/8/layout/orgChart1"/>
    <dgm:cxn modelId="{DD7C2E56-6882-4F48-A25C-09A2410E2B3A}" type="presParOf" srcId="{65B81F78-AB28-4352-BBE0-906A98F20F0F}" destId="{5262633C-3140-4A5E-B8F3-2CCEDA511B8D}" srcOrd="0" destOrd="0" presId="urn:microsoft.com/office/officeart/2005/8/layout/orgChart1"/>
    <dgm:cxn modelId="{0312BBAA-9489-49E4-B245-2EF032511C19}" type="presParOf" srcId="{5262633C-3140-4A5E-B8F3-2CCEDA511B8D}" destId="{A9B019D7-DD30-4DCA-B5FA-BD1161AFEA2E}" srcOrd="0" destOrd="0" presId="urn:microsoft.com/office/officeart/2005/8/layout/orgChart1"/>
    <dgm:cxn modelId="{62322684-9FFB-49C5-AA2E-2D80EBB0A00B}" type="presParOf" srcId="{5262633C-3140-4A5E-B8F3-2CCEDA511B8D}" destId="{E0BB2C53-6491-47C2-8B87-27AC0EDAAD4E}" srcOrd="1" destOrd="0" presId="urn:microsoft.com/office/officeart/2005/8/layout/orgChart1"/>
    <dgm:cxn modelId="{C4524680-B9E1-4411-88E6-EBA1CAD3762E}" type="presParOf" srcId="{65B81F78-AB28-4352-BBE0-906A98F20F0F}" destId="{084055CC-F938-4844-8C3C-443B802F1B88}" srcOrd="1" destOrd="0" presId="urn:microsoft.com/office/officeart/2005/8/layout/orgChart1"/>
    <dgm:cxn modelId="{E15D931D-2689-4417-8D09-E929F192E450}" type="presParOf" srcId="{65B81F78-AB28-4352-BBE0-906A98F20F0F}" destId="{D37200E5-9B82-406D-9994-54E238D2AC86}" srcOrd="2" destOrd="0" presId="urn:microsoft.com/office/officeart/2005/8/layout/orgChart1"/>
    <dgm:cxn modelId="{BD8DBCE8-EF9E-48C3-9452-4720ED93EDFB}" type="presParOf" srcId="{106F1DF6-475D-46D9-B99D-50F551D45ACD}" destId="{E2C094D4-E5B3-4C48-9955-FCD58888D9E5}" srcOrd="2" destOrd="0" presId="urn:microsoft.com/office/officeart/2005/8/layout/orgChart1"/>
    <dgm:cxn modelId="{F77D5A49-1CC2-4929-8D1E-27EC6E503E39}" type="presParOf" srcId="{D3C8A41F-1C09-491C-A18D-69343C787F6A}" destId="{3B4D2C14-12A9-49EC-BF2F-F187D33AE36A}" srcOrd="2" destOrd="0" presId="urn:microsoft.com/office/officeart/2005/8/layout/orgChart1"/>
    <dgm:cxn modelId="{EFAA3C3F-669E-4BA8-9043-82CD082CD156}" type="presParOf" srcId="{D3C8A41F-1C09-491C-A18D-69343C787F6A}" destId="{F078F3BF-6341-418B-B73D-9DE28051B86D}" srcOrd="3" destOrd="0" presId="urn:microsoft.com/office/officeart/2005/8/layout/orgChart1"/>
    <dgm:cxn modelId="{1929F5A8-1650-4D40-BE69-771C36A70DF8}" type="presParOf" srcId="{F078F3BF-6341-418B-B73D-9DE28051B86D}" destId="{51B0FD0F-A17E-4387-BA52-928E9FB33F48}" srcOrd="0" destOrd="0" presId="urn:microsoft.com/office/officeart/2005/8/layout/orgChart1"/>
    <dgm:cxn modelId="{198ACF48-4A8C-4F52-99FE-F377BD4DE63B}" type="presParOf" srcId="{51B0FD0F-A17E-4387-BA52-928E9FB33F48}" destId="{223300A5-80AB-4F1C-AEC3-17FF9FBD16F7}" srcOrd="0" destOrd="0" presId="urn:microsoft.com/office/officeart/2005/8/layout/orgChart1"/>
    <dgm:cxn modelId="{DB0813AE-1131-4F01-8938-A1A5D7F5D3E5}" type="presParOf" srcId="{51B0FD0F-A17E-4387-BA52-928E9FB33F48}" destId="{2E9CDB63-6760-480D-9311-66235352C96F}" srcOrd="1" destOrd="0" presId="urn:microsoft.com/office/officeart/2005/8/layout/orgChart1"/>
    <dgm:cxn modelId="{48FF79FD-E7C4-404E-9168-86B2DA564C19}" type="presParOf" srcId="{F078F3BF-6341-418B-B73D-9DE28051B86D}" destId="{1725CC70-744D-424B-9223-3CCF251AF8D7}" srcOrd="1" destOrd="0" presId="urn:microsoft.com/office/officeart/2005/8/layout/orgChart1"/>
    <dgm:cxn modelId="{903B7E15-ECEB-4ADF-B6BC-8F60092EF205}" type="presParOf" srcId="{1725CC70-744D-424B-9223-3CCF251AF8D7}" destId="{C462FF0C-91AF-4C5E-9BCF-4EAE12381E67}" srcOrd="0" destOrd="0" presId="urn:microsoft.com/office/officeart/2005/8/layout/orgChart1"/>
    <dgm:cxn modelId="{DE3FB0FA-0705-42C4-9E72-8FD774281612}" type="presParOf" srcId="{1725CC70-744D-424B-9223-3CCF251AF8D7}" destId="{290E91C3-02D4-4434-BFB6-F7EDDABB648A}" srcOrd="1" destOrd="0" presId="urn:microsoft.com/office/officeart/2005/8/layout/orgChart1"/>
    <dgm:cxn modelId="{5BDC7F5A-C038-4C41-9FFC-4FDAE6E07948}" type="presParOf" srcId="{290E91C3-02D4-4434-BFB6-F7EDDABB648A}" destId="{1FE856C0-C8BE-4668-A50E-1F36DE1FE630}" srcOrd="0" destOrd="0" presId="urn:microsoft.com/office/officeart/2005/8/layout/orgChart1"/>
    <dgm:cxn modelId="{874CB648-36AD-4269-861D-5646FB4C3621}" type="presParOf" srcId="{1FE856C0-C8BE-4668-A50E-1F36DE1FE630}" destId="{427FEB57-64D9-4A8A-A5EB-42841117D877}" srcOrd="0" destOrd="0" presId="urn:microsoft.com/office/officeart/2005/8/layout/orgChart1"/>
    <dgm:cxn modelId="{796F5F5E-3D70-4A38-B00C-5403403D04A4}" type="presParOf" srcId="{1FE856C0-C8BE-4668-A50E-1F36DE1FE630}" destId="{D8E11A30-97F3-419C-B873-C533003F8202}" srcOrd="1" destOrd="0" presId="urn:microsoft.com/office/officeart/2005/8/layout/orgChart1"/>
    <dgm:cxn modelId="{1E96BAC9-6C70-4D09-A266-9F3BEBC1E728}" type="presParOf" srcId="{290E91C3-02D4-4434-BFB6-F7EDDABB648A}" destId="{007D99F9-5A05-48EC-BCF1-5C5FD68F8654}" srcOrd="1" destOrd="0" presId="urn:microsoft.com/office/officeart/2005/8/layout/orgChart1"/>
    <dgm:cxn modelId="{A04CA513-0A64-453B-83E2-21E279938BE6}" type="presParOf" srcId="{290E91C3-02D4-4434-BFB6-F7EDDABB648A}" destId="{27C833EC-DDB2-4FD3-8BEF-A749BF7E416C}" srcOrd="2" destOrd="0" presId="urn:microsoft.com/office/officeart/2005/8/layout/orgChart1"/>
    <dgm:cxn modelId="{C94352D1-6E3B-4C58-AB4C-215206D4F434}" type="presParOf" srcId="{F078F3BF-6341-418B-B73D-9DE28051B86D}" destId="{B62938DB-8307-40F7-878F-A649E4775ACC}" srcOrd="2" destOrd="0" presId="urn:microsoft.com/office/officeart/2005/8/layout/orgChart1"/>
    <dgm:cxn modelId="{6BACCC68-C8EC-490F-95E6-BC7C6D1DD7FF}" type="presParOf" srcId="{2D80D834-530E-4FF6-8DE8-72B9BE3D1980}" destId="{4EC3E0CC-293D-46EB-862D-3C695F42AA0B}" srcOrd="2" destOrd="0" presId="urn:microsoft.com/office/officeart/2005/8/layout/orgChart1"/>
    <dgm:cxn modelId="{DE58FA17-AA94-4FC2-93F3-3D37ED054B4E}" type="presParOf" srcId="{81269156-3649-4B8A-92F6-9DFD7ABDCCA2}" destId="{61C8DB2C-DF1E-43F7-AD56-648A42BE5D8F}" srcOrd="2" destOrd="0" presId="urn:microsoft.com/office/officeart/2005/8/layout/orgChart1"/>
    <dgm:cxn modelId="{98D9F7D7-3A9F-41C8-829D-C2E42918CC67}" type="presParOf" srcId="{DD236B2B-7B61-4F5F-AAF3-242642021A07}" destId="{F5A5816D-0441-4C7F-9D7F-3B5CBD01751F}" srcOrd="2" destOrd="0" presId="urn:microsoft.com/office/officeart/2005/8/layout/orgChart1"/>
    <dgm:cxn modelId="{8ED5F9D4-6582-41B5-A36C-FE6DFF907E7C}" type="presParOf" srcId="{DD236B2B-7B61-4F5F-AAF3-242642021A07}" destId="{C651512C-8749-4DE2-9A1A-286B6A1F7ED7}" srcOrd="3" destOrd="0" presId="urn:microsoft.com/office/officeart/2005/8/layout/orgChart1"/>
    <dgm:cxn modelId="{2BE835ED-1028-4ED5-84FB-B1EE18E25F03}" type="presParOf" srcId="{C651512C-8749-4DE2-9A1A-286B6A1F7ED7}" destId="{B65AF5E1-6A14-4CD7-971E-392721567452}" srcOrd="0" destOrd="0" presId="urn:microsoft.com/office/officeart/2005/8/layout/orgChart1"/>
    <dgm:cxn modelId="{260FDACC-4485-4E81-9E80-90B7E9F69CC6}" type="presParOf" srcId="{B65AF5E1-6A14-4CD7-971E-392721567452}" destId="{587A5AD6-EE94-4984-9359-86382C52F406}" srcOrd="0" destOrd="0" presId="urn:microsoft.com/office/officeart/2005/8/layout/orgChart1"/>
    <dgm:cxn modelId="{42989DB0-7E03-4E07-A1A7-F81E74BD508E}" type="presParOf" srcId="{B65AF5E1-6A14-4CD7-971E-392721567452}" destId="{5A91A591-B648-442F-BBD7-886841829F43}" srcOrd="1" destOrd="0" presId="urn:microsoft.com/office/officeart/2005/8/layout/orgChart1"/>
    <dgm:cxn modelId="{8DE6C092-4B22-452D-88F6-38D5D822278F}" type="presParOf" srcId="{C651512C-8749-4DE2-9A1A-286B6A1F7ED7}" destId="{6068880C-17D7-44CE-B82F-BD185DA7025D}" srcOrd="1" destOrd="0" presId="urn:microsoft.com/office/officeart/2005/8/layout/orgChart1"/>
    <dgm:cxn modelId="{C0713FFF-8B58-4100-930C-899FFA718C8C}" type="presParOf" srcId="{6068880C-17D7-44CE-B82F-BD185DA7025D}" destId="{652C6FB4-723B-4269-AED4-99730C6D089B}" srcOrd="0" destOrd="0" presId="urn:microsoft.com/office/officeart/2005/8/layout/orgChart1"/>
    <dgm:cxn modelId="{4AADED91-56C5-4A4C-98CA-8D76C7B3645D}" type="presParOf" srcId="{6068880C-17D7-44CE-B82F-BD185DA7025D}" destId="{1E02A52F-8BF5-4E93-956A-91CE9F8F1D59}" srcOrd="1" destOrd="0" presId="urn:microsoft.com/office/officeart/2005/8/layout/orgChart1"/>
    <dgm:cxn modelId="{215483AF-A437-434A-BB80-FB6E2C1EBA0C}" type="presParOf" srcId="{1E02A52F-8BF5-4E93-956A-91CE9F8F1D59}" destId="{0AFCADB4-E81F-4C58-8CCB-4E9A3EE98976}" srcOrd="0" destOrd="0" presId="urn:microsoft.com/office/officeart/2005/8/layout/orgChart1"/>
    <dgm:cxn modelId="{C8F7C1D2-51DE-42B8-ADE0-011628AAF56A}" type="presParOf" srcId="{0AFCADB4-E81F-4C58-8CCB-4E9A3EE98976}" destId="{E9080EBF-9EFF-4692-8B60-2C480DEB19FD}" srcOrd="0" destOrd="0" presId="urn:microsoft.com/office/officeart/2005/8/layout/orgChart1"/>
    <dgm:cxn modelId="{C20D816D-E981-442C-AFA6-860F12DD034E}" type="presParOf" srcId="{0AFCADB4-E81F-4C58-8CCB-4E9A3EE98976}" destId="{D4C6BE0D-E069-4998-819B-721CC95EADAF}" srcOrd="1" destOrd="0" presId="urn:microsoft.com/office/officeart/2005/8/layout/orgChart1"/>
    <dgm:cxn modelId="{C6395D72-831D-4B7A-BC79-1BA8064B1ED1}" type="presParOf" srcId="{1E02A52F-8BF5-4E93-956A-91CE9F8F1D59}" destId="{77FB80E3-A323-4CA9-9CEC-8FE4FE616165}" srcOrd="1" destOrd="0" presId="urn:microsoft.com/office/officeart/2005/8/layout/orgChart1"/>
    <dgm:cxn modelId="{33080B2F-50E1-43DF-8062-416B2149023B}" type="presParOf" srcId="{77FB80E3-A323-4CA9-9CEC-8FE4FE616165}" destId="{4DFAEBA8-9746-43F5-9A74-BB0C621F4009}" srcOrd="0" destOrd="0" presId="urn:microsoft.com/office/officeart/2005/8/layout/orgChart1"/>
    <dgm:cxn modelId="{6B8DAE71-0D3B-4329-9B5D-E459BD105D2D}" type="presParOf" srcId="{77FB80E3-A323-4CA9-9CEC-8FE4FE616165}" destId="{7CB5E7A3-ECA0-4085-9572-075ED287527D}" srcOrd="1" destOrd="0" presId="urn:microsoft.com/office/officeart/2005/8/layout/orgChart1"/>
    <dgm:cxn modelId="{687C826B-70FF-4282-A6D7-4C23739E7E19}" type="presParOf" srcId="{7CB5E7A3-ECA0-4085-9572-075ED287527D}" destId="{4B47F326-2193-405A-9F61-F8554FE74172}" srcOrd="0" destOrd="0" presId="urn:microsoft.com/office/officeart/2005/8/layout/orgChart1"/>
    <dgm:cxn modelId="{9937BB2A-FC5C-440F-9119-6E4443F87D9D}" type="presParOf" srcId="{4B47F326-2193-405A-9F61-F8554FE74172}" destId="{E4F6C0B8-7A06-4C44-BE59-43FE18F7E17A}" srcOrd="0" destOrd="0" presId="urn:microsoft.com/office/officeart/2005/8/layout/orgChart1"/>
    <dgm:cxn modelId="{0A693A26-D6F2-457E-B037-60FE322FF607}" type="presParOf" srcId="{4B47F326-2193-405A-9F61-F8554FE74172}" destId="{D03EB95C-1C04-4044-8F91-CD2E6408E268}" srcOrd="1" destOrd="0" presId="urn:microsoft.com/office/officeart/2005/8/layout/orgChart1"/>
    <dgm:cxn modelId="{DBB4BEF9-8AB6-4477-870F-33ACA947EE11}" type="presParOf" srcId="{7CB5E7A3-ECA0-4085-9572-075ED287527D}" destId="{D0A9878A-CCA8-414D-B435-8C8EA1A87A37}" srcOrd="1" destOrd="0" presId="urn:microsoft.com/office/officeart/2005/8/layout/orgChart1"/>
    <dgm:cxn modelId="{F26A3232-F2ED-47AD-BA4A-E7E9AF3CFDFF}" type="presParOf" srcId="{D0A9878A-CCA8-414D-B435-8C8EA1A87A37}" destId="{F8856A79-3CBE-4123-B3DD-E969FB80CE9B}" srcOrd="0" destOrd="0" presId="urn:microsoft.com/office/officeart/2005/8/layout/orgChart1"/>
    <dgm:cxn modelId="{776143C0-E486-44E9-9C93-C8B0F050428D}" type="presParOf" srcId="{D0A9878A-CCA8-414D-B435-8C8EA1A87A37}" destId="{B127964E-26C6-4E3E-8227-65F8899AE710}" srcOrd="1" destOrd="0" presId="urn:microsoft.com/office/officeart/2005/8/layout/orgChart1"/>
    <dgm:cxn modelId="{97F76B66-D04D-4586-8A2E-EFB39A7E975B}" type="presParOf" srcId="{B127964E-26C6-4E3E-8227-65F8899AE710}" destId="{63809F4C-EE23-4DD2-891F-0527F8097D98}" srcOrd="0" destOrd="0" presId="urn:microsoft.com/office/officeart/2005/8/layout/orgChart1"/>
    <dgm:cxn modelId="{7A352FCE-DC39-43AD-9B23-054DDADAA340}" type="presParOf" srcId="{63809F4C-EE23-4DD2-891F-0527F8097D98}" destId="{46F9592C-FE41-4B11-BE31-3096E96AF51D}" srcOrd="0" destOrd="0" presId="urn:microsoft.com/office/officeart/2005/8/layout/orgChart1"/>
    <dgm:cxn modelId="{A8DBD9E6-D0DD-46C1-B2EE-18DEB26146B8}" type="presParOf" srcId="{63809F4C-EE23-4DD2-891F-0527F8097D98}" destId="{AC5E2D0B-5954-456B-87C3-FD7CF458AD7A}" srcOrd="1" destOrd="0" presId="urn:microsoft.com/office/officeart/2005/8/layout/orgChart1"/>
    <dgm:cxn modelId="{78C75563-DA15-4BB3-B9FD-EC52569B7E3E}" type="presParOf" srcId="{B127964E-26C6-4E3E-8227-65F8899AE710}" destId="{C578AC67-C4C4-492D-8EDF-98894EE11891}" srcOrd="1" destOrd="0" presId="urn:microsoft.com/office/officeart/2005/8/layout/orgChart1"/>
    <dgm:cxn modelId="{EE0E8EE4-0C90-4A02-97A1-857BAC1F516E}" type="presParOf" srcId="{B127964E-26C6-4E3E-8227-65F8899AE710}" destId="{95AA4B75-7055-42E0-8A00-72BFA6D1415C}" srcOrd="2" destOrd="0" presId="urn:microsoft.com/office/officeart/2005/8/layout/orgChart1"/>
    <dgm:cxn modelId="{6BC33B1E-3B2D-4AD9-95A4-1608194755FC}" type="presParOf" srcId="{7CB5E7A3-ECA0-4085-9572-075ED287527D}" destId="{EAA421A3-DE6C-42C7-A246-75B202D152D3}" srcOrd="2" destOrd="0" presId="urn:microsoft.com/office/officeart/2005/8/layout/orgChart1"/>
    <dgm:cxn modelId="{2EDBC2B3-0FA7-484B-A6FB-D381ECCCDB88}" type="presParOf" srcId="{77FB80E3-A323-4CA9-9CEC-8FE4FE616165}" destId="{6E96C57E-8953-4EE8-88D9-8A720C270426}" srcOrd="2" destOrd="0" presId="urn:microsoft.com/office/officeart/2005/8/layout/orgChart1"/>
    <dgm:cxn modelId="{8C77C420-DA55-4E99-8978-D1AA6393FE56}" type="presParOf" srcId="{77FB80E3-A323-4CA9-9CEC-8FE4FE616165}" destId="{F6D83394-E7FC-498C-A69E-CC65D0942228}" srcOrd="3" destOrd="0" presId="urn:microsoft.com/office/officeart/2005/8/layout/orgChart1"/>
    <dgm:cxn modelId="{BBD20B3A-2175-42E3-836D-3E2DF1FB8EE4}" type="presParOf" srcId="{F6D83394-E7FC-498C-A69E-CC65D0942228}" destId="{142669D7-D568-4F6D-B84E-A966704F237B}" srcOrd="0" destOrd="0" presId="urn:microsoft.com/office/officeart/2005/8/layout/orgChart1"/>
    <dgm:cxn modelId="{FBDE2CFD-605C-43CA-A843-549E73CA0B24}" type="presParOf" srcId="{142669D7-D568-4F6D-B84E-A966704F237B}" destId="{D73F5A23-4531-4D3E-8DC9-14046E67AED4}" srcOrd="0" destOrd="0" presId="urn:microsoft.com/office/officeart/2005/8/layout/orgChart1"/>
    <dgm:cxn modelId="{EE53F4A1-C773-4E32-B965-0F2113FBA147}" type="presParOf" srcId="{142669D7-D568-4F6D-B84E-A966704F237B}" destId="{9FE71F1A-EA55-4E36-B690-853F2204FACF}" srcOrd="1" destOrd="0" presId="urn:microsoft.com/office/officeart/2005/8/layout/orgChart1"/>
    <dgm:cxn modelId="{9C77CA55-ADF2-40B5-94A3-FFB44A96B674}" type="presParOf" srcId="{F6D83394-E7FC-498C-A69E-CC65D0942228}" destId="{DB491722-0C59-400E-BD3D-EF2A44CD11DF}" srcOrd="1" destOrd="0" presId="urn:microsoft.com/office/officeart/2005/8/layout/orgChart1"/>
    <dgm:cxn modelId="{E5180A28-4B7C-4703-8B45-382F83F3F370}" type="presParOf" srcId="{DB491722-0C59-400E-BD3D-EF2A44CD11DF}" destId="{57223C7D-A841-49E6-B69C-981FEB05F364}" srcOrd="0" destOrd="0" presId="urn:microsoft.com/office/officeart/2005/8/layout/orgChart1"/>
    <dgm:cxn modelId="{1829DDC6-3520-4B77-A667-F9D58C899268}" type="presParOf" srcId="{DB491722-0C59-400E-BD3D-EF2A44CD11DF}" destId="{7C170CB9-7668-46E9-B18A-CF4E4C44DEB4}" srcOrd="1" destOrd="0" presId="urn:microsoft.com/office/officeart/2005/8/layout/orgChart1"/>
    <dgm:cxn modelId="{15294270-0582-442E-A9E9-B6E608106DF7}" type="presParOf" srcId="{7C170CB9-7668-46E9-B18A-CF4E4C44DEB4}" destId="{2FE0AC49-1002-40E2-8F4F-3465615FBAED}" srcOrd="0" destOrd="0" presId="urn:microsoft.com/office/officeart/2005/8/layout/orgChart1"/>
    <dgm:cxn modelId="{63B599B6-F4F5-451B-86F8-462EEFC4A1AE}" type="presParOf" srcId="{2FE0AC49-1002-40E2-8F4F-3465615FBAED}" destId="{74B953CD-1639-46FF-B71F-2DEA9A8CC406}" srcOrd="0" destOrd="0" presId="urn:microsoft.com/office/officeart/2005/8/layout/orgChart1"/>
    <dgm:cxn modelId="{B6A425E4-34B0-4DCC-B490-B198DB5647E2}" type="presParOf" srcId="{2FE0AC49-1002-40E2-8F4F-3465615FBAED}" destId="{A8411425-3332-4DCA-A7DA-F41FF65F92F4}" srcOrd="1" destOrd="0" presId="urn:microsoft.com/office/officeart/2005/8/layout/orgChart1"/>
    <dgm:cxn modelId="{03CF96F0-C65D-4265-8E28-28272883F3FA}" type="presParOf" srcId="{7C170CB9-7668-46E9-B18A-CF4E4C44DEB4}" destId="{64C2F0C0-9503-4BC0-A3A1-C497FBBAF807}" srcOrd="1" destOrd="0" presId="urn:microsoft.com/office/officeart/2005/8/layout/orgChart1"/>
    <dgm:cxn modelId="{D54A1AAF-F7FE-4396-B850-9B501725571D}" type="presParOf" srcId="{7C170CB9-7668-46E9-B18A-CF4E4C44DEB4}" destId="{DC93CCE1-7E89-45BF-8FFD-46FB25031A27}" srcOrd="2" destOrd="0" presId="urn:microsoft.com/office/officeart/2005/8/layout/orgChart1"/>
    <dgm:cxn modelId="{D5DEE442-0BD2-4ADD-AF45-F614A5216DDE}" type="presParOf" srcId="{F6D83394-E7FC-498C-A69E-CC65D0942228}" destId="{FBFE9C53-C08D-4506-8A0D-091F5217FF8E}" srcOrd="2" destOrd="0" presId="urn:microsoft.com/office/officeart/2005/8/layout/orgChart1"/>
    <dgm:cxn modelId="{CA48025F-9027-45D0-A780-CC3B4A9A5658}" type="presParOf" srcId="{1E02A52F-8BF5-4E93-956A-91CE9F8F1D59}" destId="{E88BB970-FEB7-4DB9-982C-816CD72DE455}" srcOrd="2" destOrd="0" presId="urn:microsoft.com/office/officeart/2005/8/layout/orgChart1"/>
    <dgm:cxn modelId="{C687CF28-6447-4A83-92CC-E64E7B560958}" type="presParOf" srcId="{C651512C-8749-4DE2-9A1A-286B6A1F7ED7}" destId="{768963B2-EC6E-450D-8C0C-0E9CE66DB180}" srcOrd="2" destOrd="0" presId="urn:microsoft.com/office/officeart/2005/8/layout/orgChart1"/>
    <dgm:cxn modelId="{95147B40-11C2-447E-BB81-E5A2E084D391}" type="presParOf" srcId="{9F2EDBC7-773D-4AB8-9E13-E6ADC542D058}" destId="{D8551ED3-4CC7-4363-9069-266515835341}"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223C7D-A841-49E6-B69C-981FEB05F364}">
      <dsp:nvSpPr>
        <dsp:cNvPr id="0" name=""/>
        <dsp:cNvSpPr/>
      </dsp:nvSpPr>
      <dsp:spPr>
        <a:xfrm>
          <a:off x="4055933" y="2287120"/>
          <a:ext cx="91440" cy="182490"/>
        </a:xfrm>
        <a:custGeom>
          <a:avLst/>
          <a:gdLst/>
          <a:ahLst/>
          <a:cxnLst/>
          <a:rect l="0" t="0" r="0" b="0"/>
          <a:pathLst>
            <a:path>
              <a:moveTo>
                <a:pt x="45720" y="0"/>
              </a:moveTo>
              <a:lnTo>
                <a:pt x="45720" y="1824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96C57E-8953-4EE8-88D9-8A720C270426}">
      <dsp:nvSpPr>
        <dsp:cNvPr id="0" name=""/>
        <dsp:cNvSpPr/>
      </dsp:nvSpPr>
      <dsp:spPr>
        <a:xfrm>
          <a:off x="3530188" y="1670130"/>
          <a:ext cx="91440" cy="399740"/>
        </a:xfrm>
        <a:custGeom>
          <a:avLst/>
          <a:gdLst/>
          <a:ahLst/>
          <a:cxnLst/>
          <a:rect l="0" t="0" r="0" b="0"/>
          <a:pathLst>
            <a:path>
              <a:moveTo>
                <a:pt x="45720" y="0"/>
              </a:moveTo>
              <a:lnTo>
                <a:pt x="45720" y="399740"/>
              </a:lnTo>
              <a:lnTo>
                <a:pt x="136965" y="3997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856A79-3CBE-4123-B3DD-E969FB80CE9B}">
      <dsp:nvSpPr>
        <dsp:cNvPr id="0" name=""/>
        <dsp:cNvSpPr/>
      </dsp:nvSpPr>
      <dsp:spPr>
        <a:xfrm>
          <a:off x="3004442" y="2287120"/>
          <a:ext cx="91440" cy="182490"/>
        </a:xfrm>
        <a:custGeom>
          <a:avLst/>
          <a:gdLst/>
          <a:ahLst/>
          <a:cxnLst/>
          <a:rect l="0" t="0" r="0" b="0"/>
          <a:pathLst>
            <a:path>
              <a:moveTo>
                <a:pt x="45720" y="0"/>
              </a:moveTo>
              <a:lnTo>
                <a:pt x="45720" y="1824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FAEBA8-9746-43F5-9A74-BB0C621F4009}">
      <dsp:nvSpPr>
        <dsp:cNvPr id="0" name=""/>
        <dsp:cNvSpPr/>
      </dsp:nvSpPr>
      <dsp:spPr>
        <a:xfrm>
          <a:off x="3438943" y="1670130"/>
          <a:ext cx="91440" cy="399740"/>
        </a:xfrm>
        <a:custGeom>
          <a:avLst/>
          <a:gdLst/>
          <a:ahLst/>
          <a:cxnLst/>
          <a:rect l="0" t="0" r="0" b="0"/>
          <a:pathLst>
            <a:path>
              <a:moveTo>
                <a:pt x="136965" y="0"/>
              </a:moveTo>
              <a:lnTo>
                <a:pt x="136965" y="399740"/>
              </a:lnTo>
              <a:lnTo>
                <a:pt x="45720" y="3997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2C6FB4-723B-4269-AED4-99730C6D089B}">
      <dsp:nvSpPr>
        <dsp:cNvPr id="0" name=""/>
        <dsp:cNvSpPr/>
      </dsp:nvSpPr>
      <dsp:spPr>
        <a:xfrm>
          <a:off x="3530188" y="1053139"/>
          <a:ext cx="91440" cy="182490"/>
        </a:xfrm>
        <a:custGeom>
          <a:avLst/>
          <a:gdLst/>
          <a:ahLst/>
          <a:cxnLst/>
          <a:rect l="0" t="0" r="0" b="0"/>
          <a:pathLst>
            <a:path>
              <a:moveTo>
                <a:pt x="45720" y="0"/>
              </a:moveTo>
              <a:lnTo>
                <a:pt x="45720" y="1824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A5816D-0441-4C7F-9D7F-3B5CBD01751F}">
      <dsp:nvSpPr>
        <dsp:cNvPr id="0" name=""/>
        <dsp:cNvSpPr/>
      </dsp:nvSpPr>
      <dsp:spPr>
        <a:xfrm>
          <a:off x="2524416" y="436148"/>
          <a:ext cx="1051491" cy="182490"/>
        </a:xfrm>
        <a:custGeom>
          <a:avLst/>
          <a:gdLst/>
          <a:ahLst/>
          <a:cxnLst/>
          <a:rect l="0" t="0" r="0" b="0"/>
          <a:pathLst>
            <a:path>
              <a:moveTo>
                <a:pt x="0" y="0"/>
              </a:moveTo>
              <a:lnTo>
                <a:pt x="0" y="91245"/>
              </a:lnTo>
              <a:lnTo>
                <a:pt x="1051491" y="91245"/>
              </a:lnTo>
              <a:lnTo>
                <a:pt x="1051491" y="1824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62FF0C-91AF-4C5E-9BCF-4EAE12381E67}">
      <dsp:nvSpPr>
        <dsp:cNvPr id="0" name=""/>
        <dsp:cNvSpPr/>
      </dsp:nvSpPr>
      <dsp:spPr>
        <a:xfrm>
          <a:off x="1952951" y="2287120"/>
          <a:ext cx="91440" cy="182490"/>
        </a:xfrm>
        <a:custGeom>
          <a:avLst/>
          <a:gdLst/>
          <a:ahLst/>
          <a:cxnLst/>
          <a:rect l="0" t="0" r="0" b="0"/>
          <a:pathLst>
            <a:path>
              <a:moveTo>
                <a:pt x="45720" y="0"/>
              </a:moveTo>
              <a:lnTo>
                <a:pt x="45720" y="1824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4D2C14-12A9-49EC-BF2F-F187D33AE36A}">
      <dsp:nvSpPr>
        <dsp:cNvPr id="0" name=""/>
        <dsp:cNvSpPr/>
      </dsp:nvSpPr>
      <dsp:spPr>
        <a:xfrm>
          <a:off x="1427205" y="1670130"/>
          <a:ext cx="91440" cy="399740"/>
        </a:xfrm>
        <a:custGeom>
          <a:avLst/>
          <a:gdLst/>
          <a:ahLst/>
          <a:cxnLst/>
          <a:rect l="0" t="0" r="0" b="0"/>
          <a:pathLst>
            <a:path>
              <a:moveTo>
                <a:pt x="45720" y="0"/>
              </a:moveTo>
              <a:lnTo>
                <a:pt x="45720" y="399740"/>
              </a:lnTo>
              <a:lnTo>
                <a:pt x="136965" y="3997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B429B1-F70D-4B99-A78C-86C723454FFD}">
      <dsp:nvSpPr>
        <dsp:cNvPr id="0" name=""/>
        <dsp:cNvSpPr/>
      </dsp:nvSpPr>
      <dsp:spPr>
        <a:xfrm>
          <a:off x="901460" y="2287120"/>
          <a:ext cx="91440" cy="182490"/>
        </a:xfrm>
        <a:custGeom>
          <a:avLst/>
          <a:gdLst/>
          <a:ahLst/>
          <a:cxnLst/>
          <a:rect l="0" t="0" r="0" b="0"/>
          <a:pathLst>
            <a:path>
              <a:moveTo>
                <a:pt x="45720" y="0"/>
              </a:moveTo>
              <a:lnTo>
                <a:pt x="45720" y="1824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462C5E-E0A5-4D79-A11B-C9EC62CB7915}">
      <dsp:nvSpPr>
        <dsp:cNvPr id="0" name=""/>
        <dsp:cNvSpPr/>
      </dsp:nvSpPr>
      <dsp:spPr>
        <a:xfrm>
          <a:off x="1335960" y="1670130"/>
          <a:ext cx="91440" cy="399740"/>
        </a:xfrm>
        <a:custGeom>
          <a:avLst/>
          <a:gdLst/>
          <a:ahLst/>
          <a:cxnLst/>
          <a:rect l="0" t="0" r="0" b="0"/>
          <a:pathLst>
            <a:path>
              <a:moveTo>
                <a:pt x="136965" y="0"/>
              </a:moveTo>
              <a:lnTo>
                <a:pt x="136965" y="399740"/>
              </a:lnTo>
              <a:lnTo>
                <a:pt x="45720" y="3997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A893B0-7456-4C0F-A11C-421C922CA8F8}">
      <dsp:nvSpPr>
        <dsp:cNvPr id="0" name=""/>
        <dsp:cNvSpPr/>
      </dsp:nvSpPr>
      <dsp:spPr>
        <a:xfrm>
          <a:off x="1427205" y="1053139"/>
          <a:ext cx="91440" cy="182490"/>
        </a:xfrm>
        <a:custGeom>
          <a:avLst/>
          <a:gdLst/>
          <a:ahLst/>
          <a:cxnLst/>
          <a:rect l="0" t="0" r="0" b="0"/>
          <a:pathLst>
            <a:path>
              <a:moveTo>
                <a:pt x="45720" y="0"/>
              </a:moveTo>
              <a:lnTo>
                <a:pt x="45720" y="1824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891ED0-1575-4431-85A6-F083CBB7A1C1}">
      <dsp:nvSpPr>
        <dsp:cNvPr id="0" name=""/>
        <dsp:cNvSpPr/>
      </dsp:nvSpPr>
      <dsp:spPr>
        <a:xfrm>
          <a:off x="1472925" y="436148"/>
          <a:ext cx="1051491" cy="182490"/>
        </a:xfrm>
        <a:custGeom>
          <a:avLst/>
          <a:gdLst/>
          <a:ahLst/>
          <a:cxnLst/>
          <a:rect l="0" t="0" r="0" b="0"/>
          <a:pathLst>
            <a:path>
              <a:moveTo>
                <a:pt x="1051491" y="0"/>
              </a:moveTo>
              <a:lnTo>
                <a:pt x="1051491" y="91245"/>
              </a:lnTo>
              <a:lnTo>
                <a:pt x="0" y="91245"/>
              </a:lnTo>
              <a:lnTo>
                <a:pt x="0" y="1824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BF57D9-2402-43B4-AFC3-80AAFDEDD455}">
      <dsp:nvSpPr>
        <dsp:cNvPr id="0" name=""/>
        <dsp:cNvSpPr/>
      </dsp:nvSpPr>
      <dsp:spPr>
        <a:xfrm>
          <a:off x="2089916" y="1648"/>
          <a:ext cx="869000" cy="434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cs-CZ" sz="800" b="1" kern="1200" baseline="0">
              <a:latin typeface="Calibri"/>
            </a:rPr>
            <a:t>acetone</a:t>
          </a:r>
        </a:p>
        <a:p>
          <a:pPr marL="0" marR="0" lvl="0" indent="0" algn="ctr" defTabSz="355600" rtl="0">
            <a:lnSpc>
              <a:spcPct val="90000"/>
            </a:lnSpc>
            <a:spcBef>
              <a:spcPct val="0"/>
            </a:spcBef>
            <a:spcAft>
              <a:spcPct val="35000"/>
            </a:spcAft>
            <a:buNone/>
          </a:pPr>
          <a:r>
            <a:rPr lang="cs-CZ" sz="800" kern="1200" baseline="0">
              <a:latin typeface="Calibri"/>
            </a:rPr>
            <a:t>10 minutes while cold</a:t>
          </a:r>
          <a:endParaRPr lang="cs-CZ" sz="800" kern="1200"/>
        </a:p>
      </dsp:txBody>
      <dsp:txXfrm>
        <a:off x="2089916" y="1648"/>
        <a:ext cx="869000" cy="434500"/>
      </dsp:txXfrm>
    </dsp:sp>
    <dsp:sp modelId="{AD401F26-AB1D-4B58-A2E4-AF15BF395C5A}">
      <dsp:nvSpPr>
        <dsp:cNvPr id="0" name=""/>
        <dsp:cNvSpPr/>
      </dsp:nvSpPr>
      <dsp:spPr>
        <a:xfrm>
          <a:off x="1038425" y="618639"/>
          <a:ext cx="869000" cy="434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cs-CZ" sz="800" kern="1200" baseline="0">
              <a:latin typeface="Calibri"/>
            </a:rPr>
            <a:t>soluble</a:t>
          </a:r>
          <a:endParaRPr lang="cs-CZ" sz="800" kern="1200"/>
        </a:p>
      </dsp:txBody>
      <dsp:txXfrm>
        <a:off x="1038425" y="618639"/>
        <a:ext cx="869000" cy="434500"/>
      </dsp:txXfrm>
    </dsp:sp>
    <dsp:sp modelId="{4FD94960-22BD-4F23-8BE8-25C01D34B139}">
      <dsp:nvSpPr>
        <dsp:cNvPr id="0" name=""/>
        <dsp:cNvSpPr/>
      </dsp:nvSpPr>
      <dsp:spPr>
        <a:xfrm>
          <a:off x="1038425" y="1235629"/>
          <a:ext cx="869000" cy="434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cs-CZ" sz="800" b="1" kern="1200" baseline="0">
              <a:latin typeface="Calibri"/>
            </a:rPr>
            <a:t>acetone:water  4:1</a:t>
          </a:r>
        </a:p>
        <a:p>
          <a:pPr marL="0" marR="0" lvl="0" indent="0" algn="ctr" defTabSz="355600" rtl="0">
            <a:lnSpc>
              <a:spcPct val="90000"/>
            </a:lnSpc>
            <a:spcBef>
              <a:spcPct val="0"/>
            </a:spcBef>
            <a:spcAft>
              <a:spcPct val="35000"/>
            </a:spcAft>
            <a:buNone/>
          </a:pPr>
          <a:r>
            <a:rPr lang="cs-CZ" sz="800" kern="1200" baseline="0">
              <a:latin typeface="Calibri"/>
            </a:rPr>
            <a:t>5 minutes while cold</a:t>
          </a:r>
          <a:endParaRPr lang="cs-CZ" sz="800" kern="1200"/>
        </a:p>
      </dsp:txBody>
      <dsp:txXfrm>
        <a:off x="1038425" y="1235629"/>
        <a:ext cx="869000" cy="434500"/>
      </dsp:txXfrm>
    </dsp:sp>
    <dsp:sp modelId="{F824115B-6494-4FC9-86F1-0DFBDF88A786}">
      <dsp:nvSpPr>
        <dsp:cNvPr id="0" name=""/>
        <dsp:cNvSpPr/>
      </dsp:nvSpPr>
      <dsp:spPr>
        <a:xfrm>
          <a:off x="512679" y="1852620"/>
          <a:ext cx="869000" cy="434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cs-CZ" sz="800" kern="1200" baseline="0">
              <a:latin typeface="Calibri"/>
            </a:rPr>
            <a:t>soluble </a:t>
          </a:r>
          <a:endParaRPr lang="cs-CZ" sz="800" kern="1200"/>
        </a:p>
      </dsp:txBody>
      <dsp:txXfrm>
        <a:off x="512679" y="1852620"/>
        <a:ext cx="869000" cy="434500"/>
      </dsp:txXfrm>
    </dsp:sp>
    <dsp:sp modelId="{A9B019D7-DD30-4DCA-B5FA-BD1161AFEA2E}">
      <dsp:nvSpPr>
        <dsp:cNvPr id="0" name=""/>
        <dsp:cNvSpPr/>
      </dsp:nvSpPr>
      <dsp:spPr>
        <a:xfrm>
          <a:off x="512679" y="2469611"/>
          <a:ext cx="869000" cy="434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cs-CZ" sz="800" b="1" kern="1200"/>
            <a:t>acetate</a:t>
          </a:r>
        </a:p>
      </dsp:txBody>
      <dsp:txXfrm>
        <a:off x="512679" y="2469611"/>
        <a:ext cx="869000" cy="434500"/>
      </dsp:txXfrm>
    </dsp:sp>
    <dsp:sp modelId="{223300A5-80AB-4F1C-AEC3-17FF9FBD16F7}">
      <dsp:nvSpPr>
        <dsp:cNvPr id="0" name=""/>
        <dsp:cNvSpPr/>
      </dsp:nvSpPr>
      <dsp:spPr>
        <a:xfrm>
          <a:off x="1564170" y="1852620"/>
          <a:ext cx="869000" cy="434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cs-CZ" sz="800" kern="1200" baseline="0">
              <a:latin typeface="Calibri"/>
            </a:rPr>
            <a:t>dissoluble</a:t>
          </a:r>
          <a:endParaRPr lang="cs-CZ" sz="800" kern="1200"/>
        </a:p>
      </dsp:txBody>
      <dsp:txXfrm>
        <a:off x="1564170" y="1852620"/>
        <a:ext cx="869000" cy="434500"/>
      </dsp:txXfrm>
    </dsp:sp>
    <dsp:sp modelId="{427FEB57-64D9-4A8A-A5EB-42841117D877}">
      <dsp:nvSpPr>
        <dsp:cNvPr id="0" name=""/>
        <dsp:cNvSpPr/>
      </dsp:nvSpPr>
      <dsp:spPr>
        <a:xfrm>
          <a:off x="1564170" y="2469611"/>
          <a:ext cx="869000" cy="434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cs-CZ" sz="800" b="1" kern="1200"/>
            <a:t>triacetate</a:t>
          </a:r>
        </a:p>
      </dsp:txBody>
      <dsp:txXfrm>
        <a:off x="1564170" y="2469611"/>
        <a:ext cx="869000" cy="434500"/>
      </dsp:txXfrm>
    </dsp:sp>
    <dsp:sp modelId="{587A5AD6-EE94-4984-9359-86382C52F406}">
      <dsp:nvSpPr>
        <dsp:cNvPr id="0" name=""/>
        <dsp:cNvSpPr/>
      </dsp:nvSpPr>
      <dsp:spPr>
        <a:xfrm>
          <a:off x="3141407" y="618639"/>
          <a:ext cx="869000" cy="434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cs-CZ" sz="800" kern="1200" baseline="0">
              <a:latin typeface="Calibri"/>
            </a:rPr>
            <a:t>dissoluble</a:t>
          </a:r>
          <a:endParaRPr lang="cs-CZ" sz="800" kern="1200"/>
        </a:p>
      </dsp:txBody>
      <dsp:txXfrm>
        <a:off x="3141407" y="618639"/>
        <a:ext cx="869000" cy="434500"/>
      </dsp:txXfrm>
    </dsp:sp>
    <dsp:sp modelId="{E9080EBF-9EFF-4692-8B60-2C480DEB19FD}">
      <dsp:nvSpPr>
        <dsp:cNvPr id="0" name=""/>
        <dsp:cNvSpPr/>
      </dsp:nvSpPr>
      <dsp:spPr>
        <a:xfrm>
          <a:off x="3141407" y="1235629"/>
          <a:ext cx="869000" cy="434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cs-CZ" sz="800" b="1" kern="1200" baseline="0">
              <a:latin typeface="Calibri"/>
            </a:rPr>
            <a:t>formic acid  (HCOOH) while cold</a:t>
          </a:r>
          <a:endParaRPr lang="cs-CZ" sz="800" kern="1200"/>
        </a:p>
      </dsp:txBody>
      <dsp:txXfrm>
        <a:off x="3141407" y="1235629"/>
        <a:ext cx="869000" cy="434500"/>
      </dsp:txXfrm>
    </dsp:sp>
    <dsp:sp modelId="{E4F6C0B8-7A06-4C44-BE59-43FE18F7E17A}">
      <dsp:nvSpPr>
        <dsp:cNvPr id="0" name=""/>
        <dsp:cNvSpPr/>
      </dsp:nvSpPr>
      <dsp:spPr>
        <a:xfrm>
          <a:off x="2615662" y="1852620"/>
          <a:ext cx="869000" cy="434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cs-CZ" sz="800" kern="1200"/>
            <a:t>soluble</a:t>
          </a:r>
        </a:p>
      </dsp:txBody>
      <dsp:txXfrm>
        <a:off x="2615662" y="1852620"/>
        <a:ext cx="869000" cy="434500"/>
      </dsp:txXfrm>
    </dsp:sp>
    <dsp:sp modelId="{46F9592C-FE41-4B11-BE31-3096E96AF51D}">
      <dsp:nvSpPr>
        <dsp:cNvPr id="0" name=""/>
        <dsp:cNvSpPr/>
      </dsp:nvSpPr>
      <dsp:spPr>
        <a:xfrm>
          <a:off x="2615662" y="2469611"/>
          <a:ext cx="869000" cy="434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cs-CZ" sz="800" b="1" kern="1200"/>
            <a:t>polyamide</a:t>
          </a:r>
        </a:p>
      </dsp:txBody>
      <dsp:txXfrm>
        <a:off x="2615662" y="2469611"/>
        <a:ext cx="869000" cy="434500"/>
      </dsp:txXfrm>
    </dsp:sp>
    <dsp:sp modelId="{D73F5A23-4531-4D3E-8DC9-14046E67AED4}">
      <dsp:nvSpPr>
        <dsp:cNvPr id="0" name=""/>
        <dsp:cNvSpPr/>
      </dsp:nvSpPr>
      <dsp:spPr>
        <a:xfrm>
          <a:off x="3667153" y="1852620"/>
          <a:ext cx="869000" cy="434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cs-CZ" sz="800" kern="1200" baseline="0">
              <a:latin typeface="Calibri"/>
            </a:rPr>
            <a:t>dissoluble</a:t>
          </a:r>
          <a:endParaRPr lang="cs-CZ" sz="800" kern="1200"/>
        </a:p>
      </dsp:txBody>
      <dsp:txXfrm>
        <a:off x="3667153" y="1852620"/>
        <a:ext cx="869000" cy="434500"/>
      </dsp:txXfrm>
    </dsp:sp>
    <dsp:sp modelId="{74B953CD-1639-46FF-B71F-2DEA9A8CC406}">
      <dsp:nvSpPr>
        <dsp:cNvPr id="0" name=""/>
        <dsp:cNvSpPr/>
      </dsp:nvSpPr>
      <dsp:spPr>
        <a:xfrm>
          <a:off x="3667153" y="2469611"/>
          <a:ext cx="869000" cy="434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cs-CZ" sz="800" b="1" kern="1200" baseline="0">
              <a:latin typeface="Calibri"/>
            </a:rPr>
            <a:t>polyester, polyakrylonitrile</a:t>
          </a:r>
        </a:p>
        <a:p>
          <a:pPr marL="0" marR="0" lvl="0" indent="0" algn="ctr" defTabSz="355600" rtl="0">
            <a:lnSpc>
              <a:spcPct val="90000"/>
            </a:lnSpc>
            <a:spcBef>
              <a:spcPct val="0"/>
            </a:spcBef>
            <a:spcAft>
              <a:spcPct val="35000"/>
            </a:spcAft>
            <a:buNone/>
          </a:pPr>
          <a:r>
            <a:rPr lang="cs-CZ" sz="800" b="1" kern="1200" baseline="0">
              <a:latin typeface="Calibri"/>
            </a:rPr>
            <a:t>natural fibers</a:t>
          </a:r>
          <a:endParaRPr lang="cs-CZ" sz="800" kern="1200"/>
        </a:p>
      </dsp:txBody>
      <dsp:txXfrm>
        <a:off x="3667153" y="2469611"/>
        <a:ext cx="869000" cy="4345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DBE1-A407-461E-9856-9DFFC021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7533</Words>
  <Characters>44450</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dc:creator>
  <cp:keywords/>
  <dc:description/>
  <cp:lastModifiedBy>uzivatel</cp:lastModifiedBy>
  <cp:revision>5</cp:revision>
  <dcterms:created xsi:type="dcterms:W3CDTF">2023-01-23T10:13:00Z</dcterms:created>
  <dcterms:modified xsi:type="dcterms:W3CDTF">2023-10-11T08:22:00Z</dcterms:modified>
</cp:coreProperties>
</file>