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5D" w:rsidRDefault="00053E5C">
      <w:proofErr w:type="spellStart"/>
      <w:r>
        <w:rPr>
          <w:rFonts w:ascii="Times New Roman" w:hAnsi="Times New Roman"/>
          <w:b/>
          <w:bCs/>
          <w:color w:val="000000"/>
        </w:rPr>
        <w:t>Sylabus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předmětu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Hydrobiologie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(2+1)</w:t>
      </w:r>
    </w:p>
    <w:p w:rsidR="0063595D" w:rsidRDefault="0063595D">
      <w:pPr>
        <w:rPr>
          <w:rFonts w:ascii="Times New Roman" w:hAnsi="Times New Roman"/>
          <w:color w:val="000000"/>
        </w:rPr>
      </w:pPr>
    </w:p>
    <w:p w:rsidR="0063595D" w:rsidRDefault="00053E5C">
      <w:proofErr w:type="spellStart"/>
      <w:r>
        <w:rPr>
          <w:rFonts w:ascii="Times New Roman" w:hAnsi="Times New Roman"/>
          <w:color w:val="000000"/>
        </w:rPr>
        <w:t>Přednášky</w:t>
      </w:r>
      <w:proofErr w:type="spellEnd"/>
      <w:r>
        <w:rPr>
          <w:rFonts w:ascii="Times New Roman" w:hAnsi="Times New Roman"/>
          <w:color w:val="000000"/>
        </w:rPr>
        <w:t xml:space="preserve"> (2 </w:t>
      </w:r>
      <w:proofErr w:type="spellStart"/>
      <w:r>
        <w:rPr>
          <w:rFonts w:ascii="Times New Roman" w:hAnsi="Times New Roman"/>
          <w:color w:val="000000"/>
        </w:rPr>
        <w:t>hod</w:t>
      </w:r>
      <w:proofErr w:type="spellEnd"/>
      <w:r>
        <w:rPr>
          <w:rFonts w:ascii="Times New Roman" w:hAnsi="Times New Roman"/>
          <w:color w:val="000000"/>
        </w:rPr>
        <w:t>)</w:t>
      </w:r>
    </w:p>
    <w:p w:rsidR="0063595D" w:rsidRDefault="0063595D">
      <w:pPr>
        <w:rPr>
          <w:rFonts w:ascii="Times New Roman" w:hAnsi="Times New Roman"/>
          <w:color w:val="000000"/>
        </w:rPr>
      </w:pPr>
    </w:p>
    <w:p w:rsidR="0063595D" w:rsidRDefault="00053E5C">
      <w:pPr>
        <w:numPr>
          <w:ilvl w:val="0"/>
          <w:numId w:val="1"/>
        </w:numPr>
      </w:pPr>
      <w:proofErr w:type="spellStart"/>
      <w:r>
        <w:t>Hy</w:t>
      </w:r>
      <w:r>
        <w:t>drobiologie</w:t>
      </w:r>
      <w:proofErr w:type="spellEnd"/>
      <w:r>
        <w:t xml:space="preserve"> – </w:t>
      </w:r>
      <w:proofErr w:type="spellStart"/>
      <w:r>
        <w:t>charakteristika</w:t>
      </w:r>
      <w:proofErr w:type="spellEnd"/>
      <w:r>
        <w:t xml:space="preserve"> </w:t>
      </w:r>
      <w:proofErr w:type="spellStart"/>
      <w:r>
        <w:t>vědního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 (</w:t>
      </w:r>
      <w:proofErr w:type="spellStart"/>
      <w:r>
        <w:t>limnologie</w:t>
      </w:r>
      <w:proofErr w:type="spellEnd"/>
      <w:r>
        <w:t xml:space="preserve">, </w:t>
      </w:r>
      <w:proofErr w:type="spellStart"/>
      <w:r>
        <w:t>hydrochemie</w:t>
      </w:r>
      <w:proofErr w:type="spellEnd"/>
      <w:r>
        <w:t xml:space="preserve">, </w:t>
      </w:r>
      <w:proofErr w:type="spellStart"/>
      <w:r>
        <w:t>oceánobiologie</w:t>
      </w:r>
      <w:proofErr w:type="spellEnd"/>
      <w:r>
        <w:t xml:space="preserve">) a </w:t>
      </w:r>
      <w:proofErr w:type="spellStart"/>
      <w:r>
        <w:t>historie</w:t>
      </w:r>
      <w:proofErr w:type="spellEnd"/>
      <w:r>
        <w:t xml:space="preserve"> v ČR. </w:t>
      </w:r>
      <w:proofErr w:type="spellStart"/>
      <w:r>
        <w:rPr>
          <w:bCs/>
        </w:rPr>
        <w:t>Voda</w:t>
      </w:r>
      <w:proofErr w:type="spellEnd"/>
      <w:r>
        <w:rPr>
          <w:bCs/>
        </w:rPr>
        <w:t xml:space="preserve"> – </w:t>
      </w:r>
      <w:proofErr w:type="spellStart"/>
      <w:r>
        <w:rPr>
          <w:bCs/>
        </w:rPr>
        <w:t>fyzikální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chemické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vlastnosti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</w:t>
      </w:r>
      <w:r>
        <w:rPr>
          <w:bCs/>
        </w:rPr>
        <w:t>luneční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záření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teplota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vodním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ekosystému</w:t>
      </w:r>
      <w:proofErr w:type="spellEnd"/>
      <w:r>
        <w:rPr>
          <w:rFonts w:ascii="Times New Roman" w:hAnsi="Times New Roman"/>
          <w:bCs/>
          <w:i/>
          <w:iCs/>
          <w:color w:val="000000"/>
        </w:rPr>
        <w:t>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bCs/>
        </w:rPr>
        <w:t>Vlastnosti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prostředí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voda</w:t>
      </w:r>
      <w:proofErr w:type="spellEnd"/>
      <w:r>
        <w:rPr>
          <w:bCs/>
        </w:rPr>
        <w:t xml:space="preserve"> v </w:t>
      </w:r>
      <w:proofErr w:type="spellStart"/>
      <w:r>
        <w:rPr>
          <w:bCs/>
        </w:rPr>
        <w:t>krajině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typy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povrchové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podzemní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stojaté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tekoucí</w:t>
      </w:r>
      <w:proofErr w:type="spellEnd"/>
      <w:r>
        <w:rPr>
          <w:bCs/>
        </w:rPr>
        <w:t xml:space="preserve">) a </w:t>
      </w:r>
      <w:proofErr w:type="spellStart"/>
      <w:r>
        <w:rPr>
          <w:bCs/>
        </w:rPr>
        <w:t>jejich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základní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charakteristika</w:t>
      </w:r>
      <w:proofErr w:type="spellEnd"/>
      <w:r>
        <w:rPr>
          <w:bCs/>
        </w:rPr>
        <w:t xml:space="preserve">. 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iCs/>
          <w:color w:val="000000"/>
        </w:rPr>
        <w:t>Základní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limnologické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metody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- </w:t>
      </w:r>
      <w:proofErr w:type="spellStart"/>
      <w:r>
        <w:rPr>
          <w:rFonts w:ascii="Times New Roman" w:hAnsi="Times New Roman"/>
          <w:bCs/>
          <w:iCs/>
          <w:color w:val="000000"/>
        </w:rPr>
        <w:t>metody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odběru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vzorků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iCs/>
          <w:color w:val="000000"/>
        </w:rPr>
        <w:t>abiotické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biotické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parametry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typy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vzokrů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vzorkovnic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průzkum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lokality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. </w:t>
      </w:r>
    </w:p>
    <w:p w:rsidR="0063595D" w:rsidRDefault="00053E5C">
      <w:pPr>
        <w:numPr>
          <w:ilvl w:val="0"/>
          <w:numId w:val="1"/>
        </w:numPr>
        <w:rPr>
          <w:rFonts w:ascii="Times New Roman" w:hAnsi="Times New Roman"/>
          <w:bCs/>
          <w:iCs/>
          <w:color w:val="000000"/>
        </w:rPr>
      </w:pPr>
      <w:proofErr w:type="spellStart"/>
      <w:r>
        <w:rPr>
          <w:rFonts w:ascii="Times New Roman" w:hAnsi="Times New Roman"/>
          <w:bCs/>
          <w:iCs/>
          <w:color w:val="000000"/>
        </w:rPr>
        <w:t>Potravní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vztahy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–  </w:t>
      </w:r>
      <w:proofErr w:type="spellStart"/>
      <w:r>
        <w:rPr>
          <w:rFonts w:ascii="Times New Roman" w:hAnsi="Times New Roman"/>
          <w:bCs/>
          <w:iCs/>
          <w:color w:val="000000"/>
        </w:rPr>
        <w:t>tok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energie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koloběh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prvků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vodních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ekosystémech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trofické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úrovně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iCs/>
          <w:color w:val="000000"/>
        </w:rPr>
        <w:t>producent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konzument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destruent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), </w:t>
      </w:r>
      <w:proofErr w:type="spellStart"/>
      <w:r>
        <w:rPr>
          <w:rFonts w:ascii="Times New Roman" w:hAnsi="Times New Roman"/>
          <w:bCs/>
          <w:iCs/>
          <w:color w:val="000000"/>
        </w:rPr>
        <w:t>trofogenní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trofolytická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vrstva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kompenzační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color w:val="000000"/>
        </w:rPr>
        <w:t>hladina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primární</w:t>
      </w:r>
      <w:proofErr w:type="spellEnd"/>
      <w:proofErr w:type="gramEnd"/>
      <w:r>
        <w:rPr>
          <w:rFonts w:ascii="Times New Roman" w:hAnsi="Times New Roman"/>
          <w:bCs/>
          <w:i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iCs/>
          <w:color w:val="000000"/>
        </w:rPr>
        <w:t>sekundární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produkce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herbivorně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predační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řetězec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iCs/>
          <w:color w:val="000000"/>
        </w:rPr>
        <w:t>mikrobiální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000000"/>
        </w:rPr>
        <w:t>smyčka</w:t>
      </w:r>
      <w:proofErr w:type="spellEnd"/>
      <w:r>
        <w:rPr>
          <w:rFonts w:ascii="Times New Roman" w:hAnsi="Times New Roman"/>
          <w:bCs/>
          <w:iCs/>
          <w:color w:val="000000"/>
        </w:rPr>
        <w:t>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Biogeochemické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cykly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prvků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kyslíku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uhlíku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dusíku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fosforu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železa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síry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křemíku</w:t>
      </w:r>
      <w:proofErr w:type="spellEnd"/>
      <w:r>
        <w:rPr>
          <w:rFonts w:ascii="Times New Roman" w:hAnsi="Times New Roman"/>
          <w:bCs/>
          <w:color w:val="000000"/>
        </w:rPr>
        <w:t xml:space="preserve">) </w:t>
      </w:r>
      <w:r>
        <w:rPr>
          <w:rFonts w:ascii="Times New Roman" w:hAnsi="Times New Roman"/>
          <w:bCs/>
          <w:color w:val="000000"/>
        </w:rPr>
        <w:t xml:space="preserve">a </w:t>
      </w:r>
      <w:proofErr w:type="spellStart"/>
      <w:r>
        <w:rPr>
          <w:rFonts w:ascii="Times New Roman" w:hAnsi="Times New Roman"/>
          <w:bCs/>
          <w:color w:val="000000"/>
        </w:rPr>
        <w:t>látek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voda</w:t>
      </w:r>
      <w:proofErr w:type="spellEnd"/>
      <w:r>
        <w:rPr>
          <w:rFonts w:ascii="Times New Roman" w:hAnsi="Times New Roman"/>
          <w:bCs/>
          <w:color w:val="000000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</w:rPr>
        <w:t>ve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vodním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prostředí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</w:p>
    <w:p w:rsidR="0063595D" w:rsidRDefault="00053E5C">
      <w:pPr>
        <w:numPr>
          <w:ilvl w:val="0"/>
          <w:numId w:val="1"/>
        </w:numPr>
      </w:pPr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Ekologická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stechiometrie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kvalita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poměr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hlavních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živin</w:t>
      </w:r>
      <w:proofErr w:type="spellEnd"/>
      <w:r>
        <w:rPr>
          <w:rFonts w:ascii="Times New Roman" w:hAnsi="Times New Roman"/>
          <w:bCs/>
          <w:color w:val="000000"/>
        </w:rPr>
        <w:t xml:space="preserve">; </w:t>
      </w:r>
      <w:proofErr w:type="gramStart"/>
      <w:r>
        <w:rPr>
          <w:rFonts w:ascii="Times New Roman" w:hAnsi="Times New Roman"/>
          <w:bCs/>
          <w:color w:val="000000"/>
        </w:rPr>
        <w:t>C:N</w:t>
      </w:r>
      <w:proofErr w:type="gramEnd"/>
      <w:r>
        <w:rPr>
          <w:rFonts w:ascii="Times New Roman" w:hAnsi="Times New Roman"/>
          <w:bCs/>
          <w:color w:val="000000"/>
        </w:rPr>
        <w:t xml:space="preserve">:P) a </w:t>
      </w:r>
      <w:proofErr w:type="spellStart"/>
      <w:r>
        <w:rPr>
          <w:rFonts w:ascii="Times New Roman" w:hAnsi="Times New Roman"/>
          <w:bCs/>
          <w:color w:val="000000"/>
        </w:rPr>
        <w:t>kvantita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potravních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zdrojů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vliv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na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primární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sekundární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produkci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rychlost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dekompozice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druhové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složení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fytoplanktonu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zooplanktonu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potravní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sítě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Stojaté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abiotické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faktory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fyzikální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proudění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teplota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světlo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apod</w:t>
      </w:r>
      <w:proofErr w:type="spellEnd"/>
      <w:r>
        <w:rPr>
          <w:rFonts w:ascii="Times New Roman" w:hAnsi="Times New Roman"/>
          <w:bCs/>
          <w:color w:val="000000"/>
        </w:rPr>
        <w:t xml:space="preserve">.) a </w:t>
      </w:r>
      <w:proofErr w:type="spellStart"/>
      <w:r>
        <w:rPr>
          <w:rFonts w:ascii="Times New Roman" w:hAnsi="Times New Roman"/>
          <w:bCs/>
          <w:color w:val="000000"/>
        </w:rPr>
        <w:t>chemic</w:t>
      </w:r>
      <w:r>
        <w:rPr>
          <w:rFonts w:ascii="Times New Roman" w:hAnsi="Times New Roman"/>
          <w:bCs/>
          <w:color w:val="000000"/>
        </w:rPr>
        <w:t>ká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složení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iontů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rozpuštěný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kyslík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živiny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apod</w:t>
      </w:r>
      <w:proofErr w:type="spellEnd"/>
      <w:r>
        <w:rPr>
          <w:rFonts w:ascii="Times New Roman" w:hAnsi="Times New Roman"/>
          <w:bCs/>
          <w:color w:val="000000"/>
        </w:rPr>
        <w:t xml:space="preserve">.)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typy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stojatých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bCs/>
        </w:rPr>
        <w:t>jezera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nádrže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rybníky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tůně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periodické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vody</w:t>
      </w:r>
      <w:proofErr w:type="spellEnd"/>
      <w:r>
        <w:rPr>
          <w:rFonts w:ascii="Times New Roman" w:hAnsi="Times New Roman"/>
          <w:bCs/>
          <w:color w:val="000000"/>
        </w:rPr>
        <w:t xml:space="preserve">). </w:t>
      </w:r>
      <w:proofErr w:type="spellStart"/>
      <w:r>
        <w:rPr>
          <w:rFonts w:ascii="Times New Roman" w:hAnsi="Times New Roman"/>
          <w:bCs/>
          <w:color w:val="000000"/>
        </w:rPr>
        <w:t>Zonace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stojatých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epilimnion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hypolimnion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metalimnion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litorál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pelagiál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bentál</w:t>
      </w:r>
      <w:proofErr w:type="spellEnd"/>
      <w:r>
        <w:rPr>
          <w:rFonts w:ascii="Times New Roman" w:hAnsi="Times New Roman"/>
          <w:bCs/>
          <w:color w:val="000000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</w:rPr>
        <w:t>stratifikace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klasifikace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sto</w:t>
      </w:r>
      <w:r>
        <w:rPr>
          <w:rFonts w:ascii="Times New Roman" w:hAnsi="Times New Roman"/>
          <w:bCs/>
          <w:color w:val="000000"/>
        </w:rPr>
        <w:t>jatých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podle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produkce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organické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hmoty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oligotrofie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mezotrofie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eutrofie</w:t>
      </w:r>
      <w:proofErr w:type="spellEnd"/>
      <w:r>
        <w:rPr>
          <w:rFonts w:ascii="Times New Roman" w:hAnsi="Times New Roman"/>
          <w:bCs/>
          <w:color w:val="000000"/>
        </w:rPr>
        <w:t>).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Stojaté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biotické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faktory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společenstev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stojatých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jejich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horizontální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vertikální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členění</w:t>
      </w:r>
      <w:proofErr w:type="spellEnd"/>
      <w:r>
        <w:rPr>
          <w:rFonts w:ascii="Times New Roman" w:hAnsi="Times New Roman"/>
          <w:bCs/>
          <w:color w:val="000000"/>
        </w:rPr>
        <w:t xml:space="preserve"> (plankton, nekton, </w:t>
      </w:r>
      <w:proofErr w:type="spellStart"/>
      <w:r>
        <w:rPr>
          <w:rFonts w:ascii="Times New Roman" w:hAnsi="Times New Roman"/>
          <w:bCs/>
          <w:color w:val="000000"/>
        </w:rPr>
        <w:t>bentos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neuston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pleuston</w:t>
      </w:r>
      <w:proofErr w:type="spellEnd"/>
      <w:r>
        <w:rPr>
          <w:rFonts w:ascii="Times New Roman" w:hAnsi="Times New Roman"/>
          <w:bCs/>
          <w:color w:val="000000"/>
        </w:rPr>
        <w:t xml:space="preserve">), </w:t>
      </w:r>
      <w:proofErr w:type="spellStart"/>
      <w:r>
        <w:rPr>
          <w:rFonts w:ascii="Times New Roman" w:hAnsi="Times New Roman"/>
          <w:bCs/>
          <w:color w:val="000000"/>
        </w:rPr>
        <w:t>hlavní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zást</w:t>
      </w:r>
      <w:r>
        <w:rPr>
          <w:rFonts w:ascii="Times New Roman" w:hAnsi="Times New Roman"/>
          <w:bCs/>
          <w:color w:val="000000"/>
        </w:rPr>
        <w:t>upci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splolečenstev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jejich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diurnální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vertikální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migrace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organizmů</w:t>
      </w:r>
      <w:bookmarkStart w:id="0" w:name="__DdeLink__11902_1065985615"/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makrovegetace</w:t>
      </w:r>
      <w:bookmarkEnd w:id="0"/>
      <w:proofErr w:type="spellEnd"/>
      <w:r>
        <w:rPr>
          <w:rFonts w:ascii="Times New Roman" w:hAnsi="Times New Roman"/>
          <w:bCs/>
          <w:color w:val="000000"/>
        </w:rPr>
        <w:t>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Tekoucí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abiotické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faktory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fyzikální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proudění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teplota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světlo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apod</w:t>
      </w:r>
      <w:proofErr w:type="spellEnd"/>
      <w:r>
        <w:rPr>
          <w:rFonts w:ascii="Times New Roman" w:hAnsi="Times New Roman"/>
          <w:bCs/>
          <w:color w:val="000000"/>
        </w:rPr>
        <w:t xml:space="preserve">.) a </w:t>
      </w:r>
      <w:proofErr w:type="spellStart"/>
      <w:r>
        <w:rPr>
          <w:rFonts w:ascii="Times New Roman" w:hAnsi="Times New Roman"/>
          <w:bCs/>
          <w:color w:val="000000"/>
        </w:rPr>
        <w:t>chemická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složení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iontů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rozpuštěný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kyslík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živiny</w:t>
      </w:r>
      <w:proofErr w:type="spellEnd"/>
      <w:r>
        <w:rPr>
          <w:rFonts w:ascii="Times New Roman" w:hAnsi="Times New Roman"/>
          <w:bCs/>
          <w:color w:val="000000"/>
        </w:rPr>
        <w:t xml:space="preserve">)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inter</w:t>
      </w:r>
      <w:r>
        <w:rPr>
          <w:rFonts w:ascii="Times New Roman" w:hAnsi="Times New Roman"/>
          <w:bCs/>
          <w:color w:val="000000"/>
        </w:rPr>
        <w:t>akce</w:t>
      </w:r>
      <w:proofErr w:type="spellEnd"/>
      <w:r>
        <w:rPr>
          <w:rFonts w:ascii="Times New Roman" w:hAnsi="Times New Roman"/>
          <w:bCs/>
          <w:color w:val="000000"/>
        </w:rPr>
        <w:t xml:space="preserve"> v </w:t>
      </w:r>
      <w:proofErr w:type="spellStart"/>
      <w:r>
        <w:rPr>
          <w:rFonts w:ascii="Times New Roman" w:hAnsi="Times New Roman"/>
          <w:bCs/>
          <w:color w:val="000000"/>
        </w:rPr>
        <w:t>říčním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systému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reopelagiál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bentál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hyporeál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zonace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řek</w:t>
      </w:r>
      <w:proofErr w:type="spellEnd"/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krenon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rhithron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potamon</w:t>
      </w:r>
      <w:proofErr w:type="spellEnd"/>
      <w:r>
        <w:rPr>
          <w:rFonts w:ascii="Times New Roman" w:hAnsi="Times New Roman"/>
          <w:bCs/>
          <w:color w:val="000000"/>
        </w:rPr>
        <w:t>).</w:t>
      </w:r>
    </w:p>
    <w:tbl>
      <w:tblPr>
        <w:tblW w:w="9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63595D">
        <w:tc>
          <w:tcPr>
            <w:tcW w:w="9975" w:type="dxa"/>
            <w:shd w:val="clear" w:color="auto" w:fill="auto"/>
            <w:vAlign w:val="center"/>
          </w:tcPr>
          <w:p w:rsidR="0063595D" w:rsidRDefault="00053E5C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Tekoucí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vody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biotické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faktory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charakteristika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společenstev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tekoucích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vod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členění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(plankton, nekton,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bentos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neuston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pleuston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hyporeos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hlavní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zástupci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spl</w:t>
            </w:r>
            <w:r>
              <w:rPr>
                <w:rFonts w:ascii="Times New Roman" w:hAnsi="Times New Roman"/>
                <w:bCs/>
                <w:color w:val="000000"/>
              </w:rPr>
              <w:t>olečenstev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jejich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charakteristika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makrovegetace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drift,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změny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společenstev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v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podélném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profilu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toku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rybí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pásma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  <w:tr w:rsidR="0063595D">
        <w:tc>
          <w:tcPr>
            <w:tcW w:w="9975" w:type="dxa"/>
            <w:shd w:val="clear" w:color="auto" w:fill="auto"/>
            <w:vAlign w:val="center"/>
          </w:tcPr>
          <w:p w:rsidR="0063595D" w:rsidRDefault="00053E5C" w:rsidP="00053E5C">
            <w:pPr>
              <w:pStyle w:val="TableContents"/>
              <w:ind w:left="72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Morfologické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fyziologické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adaptace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organis</w:t>
            </w:r>
            <w:r>
              <w:rPr>
                <w:rFonts w:ascii="Times New Roman" w:hAnsi="Times New Roman"/>
                <w:bCs/>
                <w:color w:val="000000"/>
              </w:rPr>
              <w:t>mů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proudění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</w:tr>
    </w:tbl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Mokřady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význam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funkce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typy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mokřadů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rostlinná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živočišná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společenstva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mokřadů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ab/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Znečištění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eutrofizace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acidifikace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civilizační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specifické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polutanty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vodách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vodní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květ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vegetační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zabarvení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vliv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sucha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na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ekosystém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Sezónní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dynamika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planktonních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společenstev</w:t>
      </w:r>
      <w:proofErr w:type="spellEnd"/>
      <w:r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bookmarkStart w:id="1" w:name="_GoBack"/>
      <w:bookmarkEnd w:id="1"/>
      <w:r>
        <w:rPr>
          <w:rFonts w:ascii="Times New Roman" w:hAnsi="Times New Roman"/>
          <w:bCs/>
          <w:color w:val="000000"/>
        </w:rPr>
        <w:t xml:space="preserve">“clear water”, </w:t>
      </w:r>
      <w:r>
        <w:rPr>
          <w:rFonts w:ascii="Times New Roman" w:hAnsi="Times New Roman"/>
          <w:bCs/>
          <w:color w:val="000000"/>
        </w:rPr>
        <w:t xml:space="preserve">PEG model, </w:t>
      </w:r>
      <w:proofErr w:type="spellStart"/>
      <w:r>
        <w:rPr>
          <w:rFonts w:ascii="Times New Roman" w:hAnsi="Times New Roman"/>
          <w:bCs/>
          <w:color w:val="000000"/>
        </w:rPr>
        <w:t>Hutchinsonův</w:t>
      </w:r>
      <w:proofErr w:type="spellEnd"/>
      <w:r>
        <w:rPr>
          <w:rFonts w:ascii="Times New Roman" w:hAnsi="Times New Roman"/>
          <w:bCs/>
          <w:color w:val="000000"/>
        </w:rPr>
        <w:t xml:space="preserve"> „p</w:t>
      </w:r>
      <w:r>
        <w:rPr>
          <w:rFonts w:ascii="Times New Roman" w:hAnsi="Times New Roman"/>
          <w:bCs/>
          <w:color w:val="000000"/>
        </w:rPr>
        <w:t xml:space="preserve">aradox </w:t>
      </w:r>
      <w:proofErr w:type="spellStart"/>
      <w:proofErr w:type="gramStart"/>
      <w:r>
        <w:rPr>
          <w:rFonts w:ascii="Times New Roman" w:hAnsi="Times New Roman"/>
          <w:bCs/>
          <w:color w:val="000000"/>
        </w:rPr>
        <w:t>planktonu</w:t>
      </w:r>
      <w:proofErr w:type="spellEnd"/>
      <w:r>
        <w:rPr>
          <w:rFonts w:ascii="Times New Roman" w:hAnsi="Times New Roman"/>
          <w:bCs/>
          <w:color w:val="000000"/>
        </w:rPr>
        <w:t>“</w:t>
      </w:r>
      <w:proofErr w:type="gramEnd"/>
      <w:r>
        <w:rPr>
          <w:rFonts w:ascii="Times New Roman" w:hAnsi="Times New Roman"/>
          <w:bCs/>
          <w:color w:val="000000"/>
        </w:rPr>
        <w:t>.</w:t>
      </w:r>
    </w:p>
    <w:p w:rsidR="0063595D" w:rsidRDefault="00053E5C">
      <w:pPr>
        <w:numPr>
          <w:ilvl w:val="0"/>
          <w:numId w:val="1"/>
        </w:numPr>
      </w:pPr>
      <w:proofErr w:type="spellStart"/>
      <w:r>
        <w:rPr>
          <w:rFonts w:ascii="Times New Roman" w:hAnsi="Times New Roman"/>
          <w:bCs/>
          <w:color w:val="000000"/>
        </w:rPr>
        <w:t>Mořská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hydrobiologe</w:t>
      </w:r>
      <w:proofErr w:type="spellEnd"/>
      <w:r>
        <w:rPr>
          <w:rFonts w:ascii="Times New Roman" w:hAnsi="Times New Roman"/>
          <w:bCs/>
          <w:color w:val="000000"/>
        </w:rPr>
        <w:t xml:space="preserve"> – </w:t>
      </w:r>
      <w:proofErr w:type="spellStart"/>
      <w:r>
        <w:rPr>
          <w:rFonts w:ascii="Times New Roman" w:hAnsi="Times New Roman"/>
          <w:bCs/>
          <w:color w:val="000000"/>
        </w:rPr>
        <w:t>stručná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ekosystému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funkcí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biologie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moří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oceánů</w:t>
      </w:r>
      <w:proofErr w:type="spellEnd"/>
      <w:r>
        <w:rPr>
          <w:rFonts w:ascii="Times New Roman" w:hAnsi="Times New Roman"/>
          <w:bCs/>
          <w:color w:val="000000"/>
        </w:rPr>
        <w:t xml:space="preserve">. </w:t>
      </w:r>
      <w:proofErr w:type="spellStart"/>
      <w:r>
        <w:rPr>
          <w:rFonts w:ascii="Times New Roman" w:hAnsi="Times New Roman"/>
          <w:bCs/>
          <w:color w:val="000000"/>
        </w:rPr>
        <w:t>Biologické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abiotické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faktory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zonace</w:t>
      </w:r>
      <w:proofErr w:type="spellEnd"/>
      <w:r>
        <w:rPr>
          <w:rFonts w:ascii="Times New Roman" w:hAnsi="Times New Roman"/>
          <w:bCs/>
          <w:color w:val="000000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</w:rPr>
        <w:t>hlavní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zástupci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splolečenstev</w:t>
      </w:r>
      <w:proofErr w:type="spellEnd"/>
      <w:r>
        <w:rPr>
          <w:rFonts w:ascii="Times New Roman" w:hAnsi="Times New Roman"/>
          <w:bCs/>
          <w:color w:val="000000"/>
        </w:rPr>
        <w:t xml:space="preserve"> a </w:t>
      </w:r>
      <w:proofErr w:type="spellStart"/>
      <w:r>
        <w:rPr>
          <w:rFonts w:ascii="Times New Roman" w:hAnsi="Times New Roman"/>
          <w:bCs/>
          <w:color w:val="000000"/>
        </w:rPr>
        <w:t>jejich</w:t>
      </w:r>
      <w:proofErr w:type="spellEnd"/>
      <w:r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charakteristika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63595D" w:rsidRDefault="0063595D">
      <w:pPr>
        <w:pStyle w:val="Zkladntext"/>
        <w:rPr>
          <w:bCs/>
          <w:iCs/>
          <w:color w:val="000000"/>
        </w:rPr>
      </w:pPr>
    </w:p>
    <w:p w:rsidR="0063595D" w:rsidRDefault="0063595D">
      <w:pPr>
        <w:rPr>
          <w:bCs/>
          <w:iCs/>
          <w:color w:val="000000"/>
        </w:rPr>
      </w:pPr>
    </w:p>
    <w:p w:rsidR="0063595D" w:rsidRDefault="0063595D">
      <w:pPr>
        <w:rPr>
          <w:bCs/>
          <w:iCs/>
          <w:color w:val="000000"/>
          <w:sz w:val="26"/>
        </w:rPr>
      </w:pPr>
    </w:p>
    <w:p w:rsidR="0063595D" w:rsidRDefault="00053E5C">
      <w:pPr>
        <w:pStyle w:val="Zkladntext"/>
      </w:pPr>
      <w:r>
        <w:rPr>
          <w:rFonts w:ascii="arial;helvetica;verdana;tahoma" w:hAnsi="arial;helvetica;verdana;tahoma"/>
          <w:color w:val="000000"/>
          <w:sz w:val="18"/>
          <w:highlight w:val="yellow"/>
        </w:rPr>
        <w:br/>
      </w:r>
    </w:p>
    <w:sectPr w:rsidR="0063595D">
      <w:pgSz w:w="12240" w:h="15840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;helvetica;verdana;tahoma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6364"/>
    <w:multiLevelType w:val="multilevel"/>
    <w:tmpl w:val="8ECC9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F0D12"/>
    <w:multiLevelType w:val="multilevel"/>
    <w:tmpl w:val="1FD23B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5D"/>
    <w:rsid w:val="00053E5C"/>
    <w:rsid w:val="005260A0"/>
    <w:rsid w:val="0063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EBED"/>
  <w15:docId w15:val="{FAA9EAA2-705C-4C9D-8F93-EE0D52F3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  <w:sz w:val="24"/>
    </w:rPr>
  </w:style>
  <w:style w:type="paragraph" w:styleId="Nadpis1">
    <w:name w:val="heading 1"/>
    <w:basedOn w:val="Heading"/>
    <w:qFormat/>
    <w:pPr>
      <w:outlineLvl w:val="0"/>
    </w:pPr>
  </w:style>
  <w:style w:type="paragraph" w:styleId="Nadpis3">
    <w:name w:val="heading 3"/>
    <w:basedOn w:val="Heading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Zdraznn">
    <w:name w:val="Emphasis"/>
    <w:qFormat/>
    <w:rPr>
      <w:i/>
      <w:iCs/>
    </w:rPr>
  </w:style>
  <w:style w:type="character" w:customStyle="1" w:styleId="ListLabel1">
    <w:name w:val="ListLabel 1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;helvetica;verdana;tahoma" w:hAnsi="arial;helvetica;verdana;tahoma" w:cs="OpenSymbol"/>
      <w:b w:val="0"/>
      <w:sz w:val="18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b w:val="0"/>
      <w:sz w:val="18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b w:val="0"/>
      <w:sz w:val="18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ListLabel73">
    <w:name w:val="ListLabel 73"/>
    <w:qFormat/>
    <w:rPr>
      <w:rFonts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</w:rPr>
  </w:style>
  <w:style w:type="paragraph" w:customStyle="1" w:styleId="Objectwitharrow">
    <w:name w:val="Object with arrow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Objectwithshadow">
    <w:name w:val="Object with shadow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Objectwithoutfill">
    <w:name w:val="Object without fill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Objectwithnofillandnoline">
    <w:name w:val="Object with no fill and no line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Textbody">
    <w:name w:val="Text body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Textbodyjustified">
    <w:name w:val="Text body justified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Title1">
    <w:name w:val="Title1"/>
    <w:basedOn w:val="Default"/>
    <w:qFormat/>
    <w:pPr>
      <w:spacing w:line="200" w:lineRule="atLeast"/>
      <w:jc w:val="center"/>
    </w:pPr>
    <w:rPr>
      <w:rFonts w:ascii="FreeSans" w:hAnsi="FreeSans"/>
      <w:sz w:val="36"/>
    </w:rPr>
  </w:style>
  <w:style w:type="paragraph" w:customStyle="1" w:styleId="Title2">
    <w:name w:val="Title2"/>
    <w:basedOn w:val="Default"/>
    <w:qFormat/>
    <w:pPr>
      <w:spacing w:before="57" w:after="57" w:line="200" w:lineRule="atLeast"/>
      <w:ind w:right="113"/>
      <w:jc w:val="center"/>
    </w:pPr>
    <w:rPr>
      <w:rFonts w:ascii="FreeSans" w:hAnsi="FreeSans"/>
      <w:sz w:val="36"/>
    </w:rPr>
  </w:style>
  <w:style w:type="paragraph" w:customStyle="1" w:styleId="DimensionLine">
    <w:name w:val="Dimension Line"/>
    <w:basedOn w:val="Default"/>
    <w:qFormat/>
    <w:pPr>
      <w:spacing w:line="200" w:lineRule="atLeast"/>
    </w:pPr>
    <w:rPr>
      <w:rFonts w:ascii="FreeSans" w:hAnsi="FreeSans"/>
      <w:sz w:val="36"/>
    </w:rPr>
  </w:style>
  <w:style w:type="paragraph" w:customStyle="1" w:styleId="BlankSlideLTGliederung1">
    <w:name w:val="Blank Slide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BlankSlideLTHintergrundobjekte">
    <w:name w:val="Blank Slide~LT~Hintergrundobjekte"/>
    <w:qFormat/>
    <w:rPr>
      <w:rFonts w:eastAsia="DejaVu Sans" w:cs="Liberation Sans"/>
      <w:color w:val="00000A"/>
      <w:sz w:val="24"/>
    </w:rPr>
  </w:style>
  <w:style w:type="paragraph" w:customStyle="1" w:styleId="BlankSlideLTHintergrund">
    <w:name w:val="Blank Slide~LT~Hintergrund"/>
    <w:qFormat/>
    <w:rPr>
      <w:rFonts w:eastAsia="DejaVu Sans" w:cs="Liberation Sans"/>
      <w:color w:val="00000A"/>
      <w:sz w:val="24"/>
    </w:rPr>
  </w:style>
  <w:style w:type="paragraph" w:customStyle="1" w:styleId="default0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eastAsia="DejaVu Sans" w:cs="Liberation Sans"/>
      <w:color w:val="00000A"/>
      <w:sz w:val="24"/>
    </w:rPr>
  </w:style>
  <w:style w:type="paragraph" w:customStyle="1" w:styleId="Background">
    <w:name w:val="Background"/>
    <w:qFormat/>
    <w:rPr>
      <w:rFonts w:eastAsia="DejaVu Sans" w:cs="Liberation Sans"/>
      <w:color w:val="00000A"/>
      <w:sz w:val="24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utline1">
    <w:name w:val="Outline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DefaultLTGliederung1">
    <w:name w:val="Default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DefaultLTGliederung2">
    <w:name w:val="Default~LT~Gliederung 2"/>
    <w:basedOn w:val="DefaultLTGliederung1"/>
    <w:qFormat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57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DefaultLTUntertitel">
    <w:name w:val="Default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LTNotizen">
    <w:name w:val="Default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DefaultLTHintergrundobjekte">
    <w:name w:val="Default~LT~Hintergrundobjekte"/>
    <w:qFormat/>
    <w:rPr>
      <w:rFonts w:eastAsia="DejaVu Sans" w:cs="Liberation Sans"/>
      <w:color w:val="00000A"/>
      <w:sz w:val="24"/>
    </w:rPr>
  </w:style>
  <w:style w:type="paragraph" w:customStyle="1" w:styleId="DefaultLTHintergrund">
    <w:name w:val="Default~LT~Hintergrund"/>
    <w:qFormat/>
    <w:rPr>
      <w:rFonts w:eastAsia="DejaVu Sans" w:cs="Liberation Sans"/>
      <w:color w:val="00000A"/>
      <w:sz w:val="24"/>
    </w:rPr>
  </w:style>
  <w:style w:type="paragraph" w:customStyle="1" w:styleId="Default1LTGliederung1">
    <w:name w:val="Default 1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Default1LTGliederung2">
    <w:name w:val="Default 1~LT~Gliederung 2"/>
    <w:basedOn w:val="Default1LTGliederung1"/>
    <w:qFormat/>
    <w:pPr>
      <w:spacing w:before="227"/>
    </w:pPr>
    <w:rPr>
      <w:sz w:val="56"/>
    </w:rPr>
  </w:style>
  <w:style w:type="paragraph" w:customStyle="1" w:styleId="Default1LTGliederung3">
    <w:name w:val="Default 1~LT~Gliederung 3"/>
    <w:basedOn w:val="Default1LTGliederung2"/>
    <w:qFormat/>
    <w:pPr>
      <w:spacing w:before="170"/>
    </w:pPr>
    <w:rPr>
      <w:sz w:val="48"/>
    </w:rPr>
  </w:style>
  <w:style w:type="paragraph" w:customStyle="1" w:styleId="Default1LTGliederung4">
    <w:name w:val="Default 1~LT~Gliederung 4"/>
    <w:basedOn w:val="Default1LTGliederung3"/>
    <w:qFormat/>
    <w:pPr>
      <w:spacing w:before="113"/>
    </w:pPr>
    <w:rPr>
      <w:sz w:val="40"/>
    </w:rPr>
  </w:style>
  <w:style w:type="paragraph" w:customStyle="1" w:styleId="Default1LTGliederung5">
    <w:name w:val="Default 1~LT~Gliederung 5"/>
    <w:basedOn w:val="Default1LTGliederung4"/>
    <w:qFormat/>
    <w:pPr>
      <w:spacing w:before="57"/>
    </w:pPr>
  </w:style>
  <w:style w:type="paragraph" w:customStyle="1" w:styleId="Default1LTGliederung6">
    <w:name w:val="Default 1~LT~Gliederung 6"/>
    <w:basedOn w:val="Default1LTGliederung5"/>
    <w:qFormat/>
  </w:style>
  <w:style w:type="paragraph" w:customStyle="1" w:styleId="Default1LTGliederung7">
    <w:name w:val="Default 1~LT~Gliederung 7"/>
    <w:basedOn w:val="Default1LTGliederung6"/>
    <w:qFormat/>
  </w:style>
  <w:style w:type="paragraph" w:customStyle="1" w:styleId="Default1LTGliederung8">
    <w:name w:val="Default 1~LT~Gliederung 8"/>
    <w:basedOn w:val="Default1LTGliederung7"/>
    <w:qFormat/>
  </w:style>
  <w:style w:type="paragraph" w:customStyle="1" w:styleId="Default1LTGliederung9">
    <w:name w:val="Default 1~LT~Gliederung 9"/>
    <w:basedOn w:val="Default1LTGliederung8"/>
    <w:qFormat/>
  </w:style>
  <w:style w:type="paragraph" w:customStyle="1" w:styleId="Default1LTTitel">
    <w:name w:val="Default 1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Default1LTUntertitel">
    <w:name w:val="Default 1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1LTNotizen">
    <w:name w:val="Default 1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Default1LTHintergrundobjekte">
    <w:name w:val="Default 1~LT~Hintergrundobjekte"/>
    <w:qFormat/>
    <w:rPr>
      <w:rFonts w:eastAsia="DejaVu Sans" w:cs="Liberation Sans"/>
      <w:color w:val="00000A"/>
      <w:sz w:val="24"/>
    </w:rPr>
  </w:style>
  <w:style w:type="paragraph" w:customStyle="1" w:styleId="Default1LTHintergrund">
    <w:name w:val="Default 1~LT~Hintergrund"/>
    <w:qFormat/>
    <w:rPr>
      <w:rFonts w:eastAsia="DejaVu Sans" w:cs="Liberation Sans"/>
      <w:color w:val="00000A"/>
      <w:sz w:val="24"/>
    </w:rPr>
  </w:style>
  <w:style w:type="paragraph" w:customStyle="1" w:styleId="Default2LTGliederung1">
    <w:name w:val="Default 2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Default2LTGliederung2">
    <w:name w:val="Default 2~LT~Gliederung 2"/>
    <w:basedOn w:val="Default2LTGliederung1"/>
    <w:qFormat/>
    <w:pPr>
      <w:spacing w:before="227"/>
    </w:pPr>
    <w:rPr>
      <w:sz w:val="56"/>
    </w:rPr>
  </w:style>
  <w:style w:type="paragraph" w:customStyle="1" w:styleId="Default2LTGliederung3">
    <w:name w:val="Default 2~LT~Gliederung 3"/>
    <w:basedOn w:val="Default2LTGliederung2"/>
    <w:qFormat/>
    <w:pPr>
      <w:spacing w:before="170"/>
    </w:pPr>
    <w:rPr>
      <w:sz w:val="48"/>
    </w:rPr>
  </w:style>
  <w:style w:type="paragraph" w:customStyle="1" w:styleId="Default2LTGliederung4">
    <w:name w:val="Default 2~LT~Gliederung 4"/>
    <w:basedOn w:val="Default2LTGliederung3"/>
    <w:qFormat/>
    <w:pPr>
      <w:spacing w:before="113"/>
    </w:pPr>
    <w:rPr>
      <w:sz w:val="40"/>
    </w:rPr>
  </w:style>
  <w:style w:type="paragraph" w:customStyle="1" w:styleId="Default2LTGliederung5">
    <w:name w:val="Default 2~LT~Gliederung 5"/>
    <w:basedOn w:val="Default2LTGliederung4"/>
    <w:qFormat/>
    <w:pPr>
      <w:spacing w:before="57"/>
    </w:pPr>
  </w:style>
  <w:style w:type="paragraph" w:customStyle="1" w:styleId="Default2LTGliederung6">
    <w:name w:val="Default 2~LT~Gliederung 6"/>
    <w:basedOn w:val="Default2LTGliederung5"/>
    <w:qFormat/>
  </w:style>
  <w:style w:type="paragraph" w:customStyle="1" w:styleId="Default2LTGliederung7">
    <w:name w:val="Default 2~LT~Gliederung 7"/>
    <w:basedOn w:val="Default2LTGliederung6"/>
    <w:qFormat/>
  </w:style>
  <w:style w:type="paragraph" w:customStyle="1" w:styleId="Default2LTGliederung8">
    <w:name w:val="Default 2~LT~Gliederung 8"/>
    <w:basedOn w:val="Default2LTGliederung7"/>
    <w:qFormat/>
  </w:style>
  <w:style w:type="paragraph" w:customStyle="1" w:styleId="Default2LTGliederung9">
    <w:name w:val="Default 2~LT~Gliederung 9"/>
    <w:basedOn w:val="Default2LTGliederung8"/>
    <w:qFormat/>
  </w:style>
  <w:style w:type="paragraph" w:customStyle="1" w:styleId="Default2LTTitel">
    <w:name w:val="Default 2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Default2LTUntertitel">
    <w:name w:val="Default 2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Default2LTNotizen">
    <w:name w:val="Default 2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Default2LTHintergrundobjekte">
    <w:name w:val="Default 2~LT~Hintergrundobjekte"/>
    <w:qFormat/>
    <w:rPr>
      <w:rFonts w:eastAsia="DejaVu Sans" w:cs="Liberation Sans"/>
      <w:color w:val="00000A"/>
      <w:sz w:val="24"/>
    </w:rPr>
  </w:style>
  <w:style w:type="paragraph" w:customStyle="1" w:styleId="Default2LTHintergrund">
    <w:name w:val="Default 2~LT~Hintergrund"/>
    <w:qFormat/>
    <w:rPr>
      <w:rFonts w:eastAsia="DejaVu Sans" w:cs="Liberation Sans"/>
      <w:color w:val="00000A"/>
      <w:sz w:val="24"/>
    </w:rPr>
  </w:style>
  <w:style w:type="paragraph" w:customStyle="1" w:styleId="TitleContentLTGliederung1">
    <w:name w:val="Title;Content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ContentLTGliederung2">
    <w:name w:val="Title;Content~LT~Gliederung 2"/>
    <w:basedOn w:val="TitleContentLTGliederung1"/>
    <w:qFormat/>
    <w:pPr>
      <w:spacing w:before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pPr>
      <w:spacing w:before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pPr>
      <w:spacing w:before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pPr>
      <w:spacing w:before="57"/>
    </w:pPr>
  </w:style>
  <w:style w:type="paragraph" w:customStyle="1" w:styleId="TitleContentLTGliederung6">
    <w:name w:val="Title;Content~LT~Gliederung 6"/>
    <w:basedOn w:val="TitleContentLTGliederung5"/>
    <w:qFormat/>
  </w:style>
  <w:style w:type="paragraph" w:customStyle="1" w:styleId="TitleContentLTGliederung7">
    <w:name w:val="Title;Content~LT~Gliederung 7"/>
    <w:basedOn w:val="TitleContentLTGliederung6"/>
    <w:qFormat/>
  </w:style>
  <w:style w:type="paragraph" w:customStyle="1" w:styleId="TitleContentLTGliederung8">
    <w:name w:val="Title;Content~LT~Gliederung 8"/>
    <w:basedOn w:val="TitleContentLTGliederung7"/>
    <w:qFormat/>
  </w:style>
  <w:style w:type="paragraph" w:customStyle="1" w:styleId="TitleContentLTGliederung9">
    <w:name w:val="Title;Content~LT~Gliederung 9"/>
    <w:basedOn w:val="TitleContentLTGliederung8"/>
    <w:qFormat/>
  </w:style>
  <w:style w:type="paragraph" w:customStyle="1" w:styleId="TitleContentLTTitel">
    <w:name w:val="Title;Content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ContentLTUntertitel">
    <w:name w:val="Title;Content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ContentLTNotizen">
    <w:name w:val="Title;Content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ContentLTHintergrundobjekte">
    <w:name w:val="Title;Content~LT~Hintergrundobjekte"/>
    <w:qFormat/>
    <w:rPr>
      <w:rFonts w:eastAsia="DejaVu Sans" w:cs="Liberation Sans"/>
      <w:color w:val="00000A"/>
      <w:sz w:val="24"/>
    </w:rPr>
  </w:style>
  <w:style w:type="paragraph" w:customStyle="1" w:styleId="TitleContentLTHintergrund">
    <w:name w:val="Title;Content~LT~Hintergrund"/>
    <w:qFormat/>
    <w:rPr>
      <w:rFonts w:eastAsia="DejaVu Sans" w:cs="Liberation Sans"/>
      <w:color w:val="00000A"/>
      <w:sz w:val="24"/>
    </w:rPr>
  </w:style>
  <w:style w:type="paragraph" w:customStyle="1" w:styleId="TitleOnlyLTGliederung1">
    <w:name w:val="Title Only~LT~Gliederung 1"/>
    <w:qFormat/>
    <w:pPr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TitleOnlyLTGliederung2">
    <w:name w:val="Title Only~LT~Gliederung 2"/>
    <w:basedOn w:val="TitleOnlyLTGliederung1"/>
    <w:qFormat/>
    <w:pPr>
      <w:spacing w:before="227"/>
    </w:pPr>
    <w:rPr>
      <w:sz w:val="56"/>
    </w:rPr>
  </w:style>
  <w:style w:type="paragraph" w:customStyle="1" w:styleId="TitleOnlyLTGliederung3">
    <w:name w:val="Title Only~LT~Gliederung 3"/>
    <w:basedOn w:val="TitleOnlyLTGliederung2"/>
    <w:qFormat/>
    <w:pPr>
      <w:spacing w:before="170"/>
    </w:pPr>
    <w:rPr>
      <w:sz w:val="48"/>
    </w:rPr>
  </w:style>
  <w:style w:type="paragraph" w:customStyle="1" w:styleId="TitleOnlyLTGliederung4">
    <w:name w:val="Title Only~LT~Gliederung 4"/>
    <w:basedOn w:val="TitleOnlyLTGliederung3"/>
    <w:qFormat/>
    <w:pPr>
      <w:spacing w:before="113"/>
    </w:pPr>
    <w:rPr>
      <w:sz w:val="40"/>
    </w:rPr>
  </w:style>
  <w:style w:type="paragraph" w:customStyle="1" w:styleId="TitleOnlyLTGliederung5">
    <w:name w:val="Title Only~LT~Gliederung 5"/>
    <w:basedOn w:val="TitleOnlyLTGliederung4"/>
    <w:qFormat/>
    <w:pPr>
      <w:spacing w:before="57"/>
    </w:pPr>
  </w:style>
  <w:style w:type="paragraph" w:customStyle="1" w:styleId="TitleOnlyLTGliederung6">
    <w:name w:val="Title Only~LT~Gliederung 6"/>
    <w:basedOn w:val="TitleOnlyLTGliederung5"/>
    <w:qFormat/>
  </w:style>
  <w:style w:type="paragraph" w:customStyle="1" w:styleId="TitleOnlyLTGliederung7">
    <w:name w:val="Title Only~LT~Gliederung 7"/>
    <w:basedOn w:val="TitleOnlyLTGliederung6"/>
    <w:qFormat/>
  </w:style>
  <w:style w:type="paragraph" w:customStyle="1" w:styleId="TitleOnlyLTGliederung8">
    <w:name w:val="Title Only~LT~Gliederung 8"/>
    <w:basedOn w:val="TitleOnlyLTGliederung7"/>
    <w:qFormat/>
  </w:style>
  <w:style w:type="paragraph" w:customStyle="1" w:styleId="TitleOnlyLTGliederung9">
    <w:name w:val="Title Only~LT~Gliederung 9"/>
    <w:basedOn w:val="TitleOnlyLTGliederung8"/>
    <w:qFormat/>
  </w:style>
  <w:style w:type="paragraph" w:customStyle="1" w:styleId="TitleOnlyLTTitel">
    <w:name w:val="Title Only~LT~Titel"/>
    <w:qFormat/>
    <w:pPr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TitleOnlyLTUntertitel">
    <w:name w:val="Title Only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TitleOnlyLTNotizen">
    <w:name w:val="Title Only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TitleOnlyLTHintergrundobjekte">
    <w:name w:val="Title Only~LT~Hintergrundobjekte"/>
    <w:qFormat/>
    <w:rPr>
      <w:rFonts w:eastAsia="DejaVu Sans" w:cs="Liberation Sans"/>
      <w:color w:val="00000A"/>
      <w:sz w:val="24"/>
    </w:rPr>
  </w:style>
  <w:style w:type="paragraph" w:customStyle="1" w:styleId="TitleOnlyLTHintergrund">
    <w:name w:val="Title Only~LT~Hintergrund"/>
    <w:qFormat/>
    <w:rPr>
      <w:rFonts w:eastAsia="DejaVu Sans" w:cs="Liberation Sans"/>
      <w:color w:val="00000A"/>
      <w:sz w:val="24"/>
    </w:rPr>
  </w:style>
  <w:style w:type="paragraph" w:customStyle="1" w:styleId="TableContents">
    <w:name w:val="Table Contents"/>
    <w:basedOn w:val="Normln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Štrojsová</dc:creator>
  <dc:description/>
  <cp:lastModifiedBy>Martina Štrojsová</cp:lastModifiedBy>
  <cp:revision>3</cp:revision>
  <dcterms:created xsi:type="dcterms:W3CDTF">2018-11-01T13:50:00Z</dcterms:created>
  <dcterms:modified xsi:type="dcterms:W3CDTF">2018-11-01T13:52:00Z</dcterms:modified>
  <dc:language>en-US</dc:language>
</cp:coreProperties>
</file>