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BF" w:rsidRDefault="00A567A1">
      <w:pPr>
        <w:rPr>
          <w:b/>
          <w:u w:val="single"/>
        </w:rPr>
      </w:pPr>
      <w:r w:rsidRPr="00A567A1">
        <w:rPr>
          <w:b/>
          <w:u w:val="single"/>
        </w:rPr>
        <w:t>VOCABULARY UNIT 3.1 and BRANDING</w:t>
      </w:r>
    </w:p>
    <w:p w:rsidR="00A567A1" w:rsidRDefault="00A567A1">
      <w:pPr>
        <w:sectPr w:rsidR="00A567A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67A1" w:rsidRDefault="00A567A1">
      <w:proofErr w:type="spellStart"/>
      <w:r>
        <w:t>Resistant</w:t>
      </w:r>
      <w:proofErr w:type="spellEnd"/>
    </w:p>
    <w:p w:rsidR="00A567A1" w:rsidRDefault="00A567A1">
      <w:r>
        <w:t xml:space="preserve">To </w:t>
      </w:r>
      <w:proofErr w:type="spellStart"/>
      <w:r>
        <w:t>trigger</w:t>
      </w:r>
      <w:proofErr w:type="spellEnd"/>
    </w:p>
    <w:p w:rsidR="00A567A1" w:rsidRDefault="00A567A1">
      <w:proofErr w:type="spellStart"/>
      <w:r>
        <w:t>Wrap</w:t>
      </w:r>
      <w:proofErr w:type="spellEnd"/>
      <w:r>
        <w:t xml:space="preserve"> </w:t>
      </w:r>
      <w:proofErr w:type="spellStart"/>
      <w:r>
        <w:t>rage</w:t>
      </w:r>
      <w:proofErr w:type="spellEnd"/>
    </w:p>
    <w:p w:rsidR="00A567A1" w:rsidRDefault="00A567A1">
      <w:r>
        <w:t xml:space="preserve">To </w:t>
      </w:r>
      <w:proofErr w:type="spellStart"/>
      <w:r>
        <w:t>underlie</w:t>
      </w:r>
      <w:proofErr w:type="spellEnd"/>
    </w:p>
    <w:p w:rsidR="00A567A1" w:rsidRDefault="00A567A1">
      <w:r>
        <w:t xml:space="preserve">To </w:t>
      </w:r>
      <w:proofErr w:type="spellStart"/>
      <w:r>
        <w:t>suffer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sth</w:t>
      </w:r>
      <w:proofErr w:type="spellEnd"/>
      <w:r>
        <w:t>.</w:t>
      </w:r>
    </w:p>
    <w:p w:rsidR="00A567A1" w:rsidRDefault="00A567A1">
      <w:r>
        <w:t>Intense</w:t>
      </w:r>
    </w:p>
    <w:p w:rsidR="00A567A1" w:rsidRDefault="00A567A1">
      <w:r>
        <w:t xml:space="preserve">To </w:t>
      </w:r>
      <w:proofErr w:type="spellStart"/>
      <w:r>
        <w:t>struggle</w:t>
      </w:r>
      <w:proofErr w:type="spellEnd"/>
    </w:p>
    <w:p w:rsidR="00A567A1" w:rsidRDefault="00A567A1">
      <w:proofErr w:type="spellStart"/>
      <w:r>
        <w:t>Child-proof</w:t>
      </w:r>
      <w:proofErr w:type="spellEnd"/>
    </w:p>
    <w:p w:rsidR="00A567A1" w:rsidRDefault="00A567A1">
      <w:proofErr w:type="spellStart"/>
      <w:r>
        <w:t>Carton</w:t>
      </w:r>
      <w:proofErr w:type="spellEnd"/>
    </w:p>
    <w:p w:rsidR="00A567A1" w:rsidRDefault="00A567A1">
      <w:r>
        <w:t xml:space="preserve">To </w:t>
      </w:r>
      <w:proofErr w:type="spellStart"/>
      <w:r>
        <w:t>attempt</w:t>
      </w:r>
      <w:proofErr w:type="spellEnd"/>
    </w:p>
    <w:p w:rsidR="00A567A1" w:rsidRDefault="00A567A1">
      <w:proofErr w:type="spellStart"/>
      <w:r>
        <w:t>Price</w:t>
      </w:r>
      <w:proofErr w:type="spellEnd"/>
      <w:r>
        <w:t xml:space="preserve"> </w:t>
      </w:r>
      <w:proofErr w:type="spellStart"/>
      <w:r>
        <w:t>tag</w:t>
      </w:r>
      <w:proofErr w:type="spellEnd"/>
    </w:p>
    <w:p w:rsidR="00A567A1" w:rsidRDefault="00A567A1">
      <w:r>
        <w:t xml:space="preserve">Brand </w:t>
      </w:r>
      <w:proofErr w:type="spellStart"/>
      <w:r>
        <w:t>awareness</w:t>
      </w:r>
      <w:proofErr w:type="spellEnd"/>
    </w:p>
    <w:p w:rsidR="00A567A1" w:rsidRDefault="00A567A1">
      <w:r>
        <w:t>Brand identity</w:t>
      </w:r>
    </w:p>
    <w:p w:rsidR="00A80199" w:rsidRDefault="00601BA8">
      <w:r>
        <w:t>Brand equity</w:t>
      </w:r>
      <w:bookmarkStart w:id="0" w:name="_GoBack"/>
      <w:bookmarkEnd w:id="0"/>
      <w:r w:rsidR="00A80199">
        <w:t>/value</w:t>
      </w:r>
    </w:p>
    <w:p w:rsidR="00A567A1" w:rsidRDefault="00A567A1">
      <w:proofErr w:type="spellStart"/>
      <w:r>
        <w:t>Loyalty</w:t>
      </w:r>
      <w:proofErr w:type="spellEnd"/>
    </w:p>
    <w:p w:rsidR="00A567A1" w:rsidRDefault="00A567A1">
      <w:proofErr w:type="spellStart"/>
      <w:r>
        <w:t>Mission</w:t>
      </w:r>
      <w:proofErr w:type="spellEnd"/>
      <w:r>
        <w:t xml:space="preserve"> </w:t>
      </w:r>
      <w:proofErr w:type="spellStart"/>
      <w:r>
        <w:t>statement</w:t>
      </w:r>
      <w:proofErr w:type="spellEnd"/>
    </w:p>
    <w:p w:rsidR="00A567A1" w:rsidRDefault="00A567A1">
      <w:proofErr w:type="spellStart"/>
      <w:r>
        <w:t>Niche</w:t>
      </w:r>
      <w:proofErr w:type="spellEnd"/>
      <w:r>
        <w:t xml:space="preserve"> market</w:t>
      </w:r>
    </w:p>
    <w:p w:rsidR="00A567A1" w:rsidRDefault="00A567A1">
      <w:r>
        <w:t xml:space="preserve">Brand logo and </w:t>
      </w:r>
      <w:proofErr w:type="spellStart"/>
      <w:r>
        <w:t>tagline</w:t>
      </w:r>
      <w:proofErr w:type="spellEnd"/>
    </w:p>
    <w:p w:rsidR="00A567A1" w:rsidRDefault="00A567A1">
      <w:r>
        <w:t xml:space="preserve">To </w:t>
      </w:r>
      <w:proofErr w:type="spellStart"/>
      <w:r>
        <w:t>determine</w:t>
      </w:r>
      <w:proofErr w:type="spellEnd"/>
      <w:r>
        <w:t xml:space="preserve"> a </w:t>
      </w:r>
      <w:proofErr w:type="spellStart"/>
      <w:r>
        <w:t>brand</w:t>
      </w:r>
      <w:proofErr w:type="spellEnd"/>
      <w:r>
        <w:t xml:space="preserve"> identity</w:t>
      </w:r>
    </w:p>
    <w:p w:rsidR="00A567A1" w:rsidRDefault="00A567A1">
      <w:proofErr w:type="spellStart"/>
      <w:r>
        <w:t>Promotion</w:t>
      </w:r>
      <w:proofErr w:type="spellEnd"/>
      <w:r>
        <w:t xml:space="preserve"> and </w:t>
      </w:r>
      <w:proofErr w:type="spellStart"/>
      <w:r>
        <w:t>advertising</w:t>
      </w:r>
      <w:proofErr w:type="spellEnd"/>
    </w:p>
    <w:p w:rsidR="00A567A1" w:rsidRDefault="00A567A1">
      <w:proofErr w:type="spellStart"/>
      <w:r>
        <w:t>An</w:t>
      </w:r>
      <w:proofErr w:type="spellEnd"/>
      <w:r>
        <w:t xml:space="preserve"> </w:t>
      </w:r>
      <w:proofErr w:type="spellStart"/>
      <w:r>
        <w:t>advert</w:t>
      </w:r>
      <w:proofErr w:type="spellEnd"/>
      <w:r>
        <w:t xml:space="preserve">/TV </w:t>
      </w:r>
      <w:proofErr w:type="spellStart"/>
      <w:r>
        <w:t>commercial</w:t>
      </w:r>
      <w:proofErr w:type="spellEnd"/>
    </w:p>
    <w:p w:rsidR="00A567A1" w:rsidRDefault="00A567A1">
      <w:pPr>
        <w:sectPr w:rsidR="00A567A1" w:rsidSect="00A567A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567A1" w:rsidRDefault="00A567A1"/>
    <w:p w:rsidR="00A567A1" w:rsidRDefault="00A567A1"/>
    <w:p w:rsidR="00A567A1" w:rsidRPr="00A567A1" w:rsidRDefault="00A567A1"/>
    <w:sectPr w:rsidR="00A567A1" w:rsidRPr="00A567A1" w:rsidSect="00A567A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A1"/>
    <w:rsid w:val="002F07BF"/>
    <w:rsid w:val="00601BA8"/>
    <w:rsid w:val="006F4DDC"/>
    <w:rsid w:val="00A567A1"/>
    <w:rsid w:val="00A8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7820"/>
  <w15:chartTrackingRefBased/>
  <w15:docId w15:val="{0691EE9A-56FD-4FC6-954A-DA237AE5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sarka.hastrdlova</cp:lastModifiedBy>
  <cp:revision>2</cp:revision>
  <dcterms:created xsi:type="dcterms:W3CDTF">2024-03-11T09:16:00Z</dcterms:created>
  <dcterms:modified xsi:type="dcterms:W3CDTF">2024-03-11T09:16:00Z</dcterms:modified>
</cp:coreProperties>
</file>