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46" w:rsidRPr="007B2646" w:rsidRDefault="007B2646">
      <w:pPr>
        <w:rPr>
          <w:b/>
        </w:rPr>
      </w:pPr>
      <w:bookmarkStart w:id="0" w:name="_GoBack"/>
      <w:r w:rsidRPr="007B2646">
        <w:rPr>
          <w:b/>
        </w:rPr>
        <w:t>ÚSTR – UDÁLOSTI ROKU 1989</w:t>
      </w:r>
    </w:p>
    <w:bookmarkEnd w:id="0"/>
    <w:p w:rsidR="007B2646" w:rsidRDefault="007B2646">
      <w:pPr>
        <w:rPr>
          <w:b/>
        </w:rPr>
      </w:pPr>
      <w:r>
        <w:rPr>
          <w:b/>
        </w:rPr>
        <w:t>Informace k událostem roku 1989 viz h</w:t>
      </w:r>
      <w:r w:rsidRPr="007B2646">
        <w:rPr>
          <w:b/>
        </w:rPr>
        <w:t>ttps://www.ustrcr.cz/uvod/listopad-1989/</w:t>
      </w:r>
    </w:p>
    <w:p w:rsidR="00A91F48" w:rsidRDefault="00A91F48"/>
    <w:sectPr w:rsidR="00A9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30"/>
    <w:rsid w:val="003E2E30"/>
    <w:rsid w:val="007B2646"/>
    <w:rsid w:val="009D6D34"/>
    <w:rsid w:val="00A9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AD602-2099-440D-8B38-0E967E2C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D6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Lodzoviukova</dc:creator>
  <cp:keywords/>
  <dc:description/>
  <cp:lastModifiedBy>Lodzoviukova</cp:lastModifiedBy>
  <cp:revision>2</cp:revision>
  <dcterms:created xsi:type="dcterms:W3CDTF">2018-07-22T08:31:00Z</dcterms:created>
  <dcterms:modified xsi:type="dcterms:W3CDTF">2018-07-22T08:31:00Z</dcterms:modified>
</cp:coreProperties>
</file>